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CB681" w14:textId="0C2C1B0E" w:rsidR="009219DD" w:rsidRDefault="009219DD" w:rsidP="003644CD">
      <w:pPr>
        <w:pStyle w:val="52"/>
        <w:ind w:left="2200"/>
      </w:pPr>
    </w:p>
    <w:p w14:paraId="2DA6E397" w14:textId="1988FF85" w:rsidR="00476F42" w:rsidRDefault="00476F42">
      <w:pPr>
        <w:rPr>
          <w:rFonts w:asciiTheme="majorHAnsi" w:eastAsiaTheme="majorHAnsi" w:hAnsiTheme="majorHAnsi"/>
        </w:rPr>
      </w:pPr>
    </w:p>
    <w:p w14:paraId="2130C9AB" w14:textId="0F66F672" w:rsidR="00476F42" w:rsidRPr="00DB3195" w:rsidRDefault="00476F42">
      <w:pPr>
        <w:rPr>
          <w:rFonts w:asciiTheme="majorHAnsi" w:eastAsiaTheme="majorHAnsi" w:hAnsiTheme="majorHAnsi"/>
        </w:rPr>
      </w:pPr>
    </w:p>
    <w:p w14:paraId="7A8F9283" w14:textId="16066C0A" w:rsidR="009219DD" w:rsidRPr="00DB3195" w:rsidRDefault="009219DD">
      <w:pPr>
        <w:rPr>
          <w:rFonts w:asciiTheme="majorHAnsi" w:eastAsiaTheme="majorHAnsi" w:hAnsiTheme="majorHAnsi"/>
        </w:rPr>
      </w:pPr>
    </w:p>
    <w:p w14:paraId="650B9087" w14:textId="68B1835A" w:rsidR="00357264" w:rsidRPr="00DB3195" w:rsidRDefault="00357264" w:rsidP="009219DD">
      <w:pPr>
        <w:spacing w:line="560" w:lineRule="exact"/>
        <w:rPr>
          <w:rFonts w:asciiTheme="majorHAnsi" w:eastAsiaTheme="majorHAnsi" w:hAnsiTheme="majorHAnsi"/>
          <w:b/>
          <w:sz w:val="44"/>
          <w:szCs w:val="44"/>
        </w:rPr>
      </w:pPr>
      <w:bookmarkStart w:id="0" w:name="OLE_LINK2"/>
      <w:r w:rsidRPr="00DB3195">
        <w:rPr>
          <w:rFonts w:asciiTheme="majorHAnsi" w:eastAsiaTheme="majorHAnsi" w:hAnsiTheme="majorHAnsi" w:hint="eastAsia"/>
          <w:b/>
          <w:sz w:val="44"/>
          <w:szCs w:val="44"/>
        </w:rPr>
        <w:t>放課後児童クラブ</w:t>
      </w:r>
      <w:r w:rsidR="00AD75AA">
        <w:rPr>
          <w:rFonts w:asciiTheme="majorHAnsi" w:eastAsiaTheme="majorHAnsi" w:hAnsiTheme="majorHAnsi" w:hint="eastAsia"/>
          <w:b/>
          <w:sz w:val="44"/>
          <w:szCs w:val="44"/>
        </w:rPr>
        <w:t>における</w:t>
      </w:r>
    </w:p>
    <w:bookmarkEnd w:id="0"/>
    <w:p w14:paraId="28193EDF" w14:textId="21882293" w:rsidR="009219DD" w:rsidRPr="00DB3195" w:rsidRDefault="000B719A" w:rsidP="009219DD">
      <w:pPr>
        <w:spacing w:line="560" w:lineRule="exact"/>
        <w:rPr>
          <w:rFonts w:asciiTheme="majorHAnsi" w:eastAsiaTheme="majorHAnsi" w:hAnsiTheme="majorHAnsi" w:cs="Arial"/>
          <w:b/>
          <w:sz w:val="44"/>
          <w:szCs w:val="44"/>
          <w:lang w:val="pl-PL"/>
        </w:rPr>
      </w:pPr>
      <w:r w:rsidRPr="00DB3195">
        <w:rPr>
          <w:rFonts w:asciiTheme="majorHAnsi" w:eastAsiaTheme="majorHAnsi" w:hAnsiTheme="majorHAnsi" w:hint="eastAsia"/>
          <w:b/>
          <w:sz w:val="44"/>
          <w:szCs w:val="44"/>
        </w:rPr>
        <w:t>安全計画策定</w:t>
      </w:r>
      <w:r w:rsidR="00B664D4">
        <w:rPr>
          <w:rFonts w:asciiTheme="majorHAnsi" w:eastAsiaTheme="majorHAnsi" w:hAnsiTheme="majorHAnsi" w:hint="eastAsia"/>
          <w:b/>
          <w:sz w:val="44"/>
          <w:szCs w:val="44"/>
        </w:rPr>
        <w:t>のための解説</w:t>
      </w:r>
      <w:r w:rsidRPr="00DB3195">
        <w:rPr>
          <w:rFonts w:asciiTheme="majorHAnsi" w:eastAsiaTheme="majorHAnsi" w:hAnsiTheme="majorHAnsi" w:hint="eastAsia"/>
          <w:b/>
          <w:sz w:val="44"/>
          <w:szCs w:val="44"/>
        </w:rPr>
        <w:t>マニュアル</w:t>
      </w:r>
    </w:p>
    <w:p w14:paraId="75E8170F" w14:textId="165497AD" w:rsidR="009219DD" w:rsidRDefault="009219DD">
      <w:pPr>
        <w:rPr>
          <w:rFonts w:asciiTheme="majorHAnsi" w:eastAsiaTheme="majorHAnsi" w:hAnsiTheme="majorHAnsi"/>
          <w:lang w:val="pl-PL"/>
        </w:rPr>
      </w:pPr>
    </w:p>
    <w:p w14:paraId="0609ACCD" w14:textId="5B8E6C38" w:rsidR="00476F42" w:rsidRPr="00DB3195" w:rsidRDefault="00476F42">
      <w:pPr>
        <w:rPr>
          <w:rFonts w:asciiTheme="majorHAnsi" w:eastAsiaTheme="majorHAnsi" w:hAnsiTheme="majorHAnsi"/>
          <w:lang w:val="pl-PL"/>
        </w:rPr>
      </w:pPr>
    </w:p>
    <w:p w14:paraId="464AA0EB" w14:textId="5F87FD65" w:rsidR="009219DD" w:rsidRPr="00DB3195" w:rsidRDefault="00476F42">
      <w:pPr>
        <w:rPr>
          <w:rFonts w:asciiTheme="majorHAnsi" w:eastAsiaTheme="majorHAnsi" w:hAnsiTheme="majorHAnsi"/>
        </w:rPr>
      </w:pPr>
      <w:r>
        <w:rPr>
          <w:rFonts w:asciiTheme="majorHAnsi" w:eastAsiaTheme="majorHAnsi" w:hAnsiTheme="majorHAnsi"/>
          <w:b/>
          <w:bCs/>
          <w:noProof/>
        </w:rPr>
        <w:drawing>
          <wp:anchor distT="0" distB="0" distL="114300" distR="114300" simplePos="0" relativeHeight="251674624" behindDoc="1" locked="0" layoutInCell="1" allowOverlap="1" wp14:anchorId="311427BC" wp14:editId="49BD7BFD">
            <wp:simplePos x="0" y="0"/>
            <wp:positionH relativeFrom="margin">
              <wp:align>left</wp:align>
            </wp:positionH>
            <wp:positionV relativeFrom="paragraph">
              <wp:posOffset>124667</wp:posOffset>
            </wp:positionV>
            <wp:extent cx="3736340" cy="2498090"/>
            <wp:effectExtent l="133350" t="114300" r="149860" b="168910"/>
            <wp:wrapTight wrapText="bothSides">
              <wp:wrapPolygon edited="0">
                <wp:start x="-661" y="-988"/>
                <wp:lineTo x="-771" y="21578"/>
                <wp:lineTo x="-441" y="22896"/>
                <wp:lineTo x="21916" y="22896"/>
                <wp:lineTo x="22356" y="20590"/>
                <wp:lineTo x="22356" y="1977"/>
                <wp:lineTo x="22136" y="-988"/>
                <wp:lineTo x="-661" y="-988"/>
              </wp:wrapPolygon>
            </wp:wrapTight>
            <wp:docPr id="227852678" name="図 1" descr="草の上にサッカーをしている子供たち&#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852678" name="図 1" descr="草の上にサッカーをしている子供たち&#10;&#10;自動的に生成された説明"/>
                    <pic:cNvPicPr/>
                  </pic:nvPicPr>
                  <pic:blipFill>
                    <a:blip r:embed="rId8"/>
                    <a:stretch>
                      <a:fillRect/>
                    </a:stretch>
                  </pic:blipFill>
                  <pic:spPr>
                    <a:xfrm>
                      <a:off x="0" y="0"/>
                      <a:ext cx="3736340" cy="249809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p>
    <w:p w14:paraId="45FC9F79" w14:textId="79C0A268" w:rsidR="009219DD" w:rsidRPr="00DB3195" w:rsidRDefault="009219DD">
      <w:pPr>
        <w:rPr>
          <w:rFonts w:asciiTheme="majorHAnsi" w:eastAsiaTheme="majorHAnsi" w:hAnsiTheme="majorHAnsi"/>
        </w:rPr>
      </w:pPr>
    </w:p>
    <w:p w14:paraId="25C6EB4C" w14:textId="2594B94A" w:rsidR="009219DD" w:rsidRPr="00DB3195" w:rsidRDefault="009219DD">
      <w:pPr>
        <w:rPr>
          <w:rFonts w:asciiTheme="majorHAnsi" w:eastAsiaTheme="majorHAnsi" w:hAnsiTheme="majorHAnsi"/>
        </w:rPr>
      </w:pPr>
    </w:p>
    <w:p w14:paraId="6326CD4A" w14:textId="1690A068" w:rsidR="009219DD" w:rsidRPr="00DB3195" w:rsidRDefault="009219DD">
      <w:pPr>
        <w:rPr>
          <w:rFonts w:asciiTheme="majorHAnsi" w:eastAsiaTheme="majorHAnsi" w:hAnsiTheme="majorHAnsi"/>
        </w:rPr>
      </w:pPr>
    </w:p>
    <w:p w14:paraId="765B410F" w14:textId="5924F95E" w:rsidR="009219DD" w:rsidRPr="00DB3195" w:rsidRDefault="009219DD">
      <w:pPr>
        <w:rPr>
          <w:rFonts w:asciiTheme="majorHAnsi" w:eastAsiaTheme="majorHAnsi" w:hAnsiTheme="majorHAnsi"/>
        </w:rPr>
      </w:pPr>
    </w:p>
    <w:p w14:paraId="200BDA9B" w14:textId="609D4A91" w:rsidR="009219DD" w:rsidRPr="00DB3195" w:rsidRDefault="009219DD">
      <w:pPr>
        <w:widowControl/>
        <w:spacing w:line="240" w:lineRule="auto"/>
        <w:jc w:val="left"/>
        <w:rPr>
          <w:rFonts w:asciiTheme="majorHAnsi" w:eastAsiaTheme="majorHAnsi" w:hAnsiTheme="majorHAnsi"/>
        </w:rPr>
      </w:pPr>
    </w:p>
    <w:p w14:paraId="7A824151" w14:textId="7BFD45C8" w:rsidR="00300A2B" w:rsidRPr="00DB3195" w:rsidRDefault="00476F42">
      <w:pPr>
        <w:widowControl/>
        <w:spacing w:line="240" w:lineRule="auto"/>
        <w:jc w:val="left"/>
        <w:rPr>
          <w:rFonts w:asciiTheme="majorHAnsi" w:eastAsiaTheme="majorHAnsi" w:hAnsiTheme="majorHAnsi"/>
        </w:rPr>
      </w:pPr>
      <w:r>
        <w:rPr>
          <w:rFonts w:asciiTheme="majorHAnsi" w:eastAsiaTheme="majorHAnsi" w:hAnsiTheme="majorHAnsi"/>
          <w:noProof/>
        </w:rPr>
        <w:drawing>
          <wp:anchor distT="0" distB="0" distL="114300" distR="114300" simplePos="0" relativeHeight="251677696" behindDoc="1" locked="0" layoutInCell="1" allowOverlap="1" wp14:anchorId="3EF344FC" wp14:editId="513337C7">
            <wp:simplePos x="0" y="0"/>
            <wp:positionH relativeFrom="column">
              <wp:posOffset>2616820</wp:posOffset>
            </wp:positionH>
            <wp:positionV relativeFrom="paragraph">
              <wp:posOffset>590137</wp:posOffset>
            </wp:positionV>
            <wp:extent cx="3264535" cy="2178050"/>
            <wp:effectExtent l="152400" t="114300" r="107315" b="146050"/>
            <wp:wrapTight wrapText="bothSides">
              <wp:wrapPolygon edited="0">
                <wp:start x="-756" y="-1134"/>
                <wp:lineTo x="-1008" y="2267"/>
                <wp:lineTo x="-1008" y="20403"/>
                <wp:lineTo x="-756" y="22859"/>
                <wp:lineTo x="22184" y="22859"/>
                <wp:lineTo x="22184" y="-1134"/>
                <wp:lineTo x="-756" y="-1134"/>
              </wp:wrapPolygon>
            </wp:wrapTight>
            <wp:docPr id="136769532" name="図 2" descr="青い草の上に立っている男性たち&#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69532" name="図 2" descr="青い草の上に立っている男性たち&#10;&#10;低い精度で自動的に生成された説明"/>
                    <pic:cNvPicPr/>
                  </pic:nvPicPr>
                  <pic:blipFill>
                    <a:blip r:embed="rId9"/>
                    <a:stretch>
                      <a:fillRect/>
                    </a:stretch>
                  </pic:blipFill>
                  <pic:spPr>
                    <a:xfrm>
                      <a:off x="0" y="0"/>
                      <a:ext cx="3264535" cy="21780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p>
    <w:p w14:paraId="04D7F38D" w14:textId="3D92FBDE" w:rsidR="00300A2B" w:rsidRPr="00DB3195" w:rsidRDefault="00476F42">
      <w:pPr>
        <w:widowControl/>
        <w:spacing w:line="240" w:lineRule="auto"/>
        <w:jc w:val="left"/>
        <w:rPr>
          <w:rFonts w:asciiTheme="majorHAnsi" w:eastAsiaTheme="majorHAnsi" w:hAnsiTheme="majorHAnsi"/>
        </w:rPr>
      </w:pPr>
      <w:r>
        <w:rPr>
          <w:rFonts w:asciiTheme="majorHAnsi" w:eastAsiaTheme="majorHAnsi" w:hAnsiTheme="majorHAnsi"/>
          <w:noProof/>
        </w:rPr>
        <w:drawing>
          <wp:anchor distT="0" distB="0" distL="114300" distR="114300" simplePos="0" relativeHeight="251676672" behindDoc="1" locked="0" layoutInCell="1" allowOverlap="1" wp14:anchorId="65843120" wp14:editId="74F91B58">
            <wp:simplePos x="0" y="0"/>
            <wp:positionH relativeFrom="column">
              <wp:posOffset>-42368</wp:posOffset>
            </wp:positionH>
            <wp:positionV relativeFrom="paragraph">
              <wp:posOffset>817156</wp:posOffset>
            </wp:positionV>
            <wp:extent cx="2945130" cy="1955165"/>
            <wp:effectExtent l="133350" t="114300" r="121920" b="159385"/>
            <wp:wrapTight wrapText="bothSides">
              <wp:wrapPolygon edited="0">
                <wp:start x="-838" y="-1263"/>
                <wp:lineTo x="-978" y="21467"/>
                <wp:lineTo x="-559" y="23150"/>
                <wp:lineTo x="21796" y="23150"/>
                <wp:lineTo x="21796" y="22729"/>
                <wp:lineTo x="22354" y="19573"/>
                <wp:lineTo x="22215" y="-1263"/>
                <wp:lineTo x="-838" y="-1263"/>
              </wp:wrapPolygon>
            </wp:wrapTight>
            <wp:docPr id="116031583" name="図 3" descr="屋外, 人, 若い, 立つ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031583" name="図 3" descr="屋外, 人, 若い, 立つ が含まれている画像&#10;&#10;自動的に生成された説明"/>
                    <pic:cNvPicPr/>
                  </pic:nvPicPr>
                  <pic:blipFill>
                    <a:blip r:embed="rId10"/>
                    <a:stretch>
                      <a:fillRect/>
                    </a:stretch>
                  </pic:blipFill>
                  <pic:spPr>
                    <a:xfrm>
                      <a:off x="0" y="0"/>
                      <a:ext cx="2945130" cy="195516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p>
    <w:p w14:paraId="411AF3F2" w14:textId="32031D0D" w:rsidR="009219DD" w:rsidRPr="00DB3195" w:rsidRDefault="009219DD">
      <w:pPr>
        <w:widowControl/>
        <w:spacing w:line="240" w:lineRule="auto"/>
        <w:jc w:val="left"/>
        <w:rPr>
          <w:rFonts w:asciiTheme="majorHAnsi" w:eastAsiaTheme="majorHAnsi" w:hAnsiTheme="majorHAnsi"/>
          <w:noProof/>
        </w:rPr>
      </w:pPr>
    </w:p>
    <w:p w14:paraId="152FE530" w14:textId="462029FB" w:rsidR="009219DD" w:rsidRDefault="003644CD">
      <w:pPr>
        <w:widowControl/>
        <w:spacing w:line="240" w:lineRule="auto"/>
        <w:jc w:val="left"/>
        <w:rPr>
          <w:rFonts w:asciiTheme="majorHAnsi" w:eastAsiaTheme="majorHAnsi" w:hAnsiTheme="majorHAnsi"/>
          <w:noProof/>
        </w:rPr>
      </w:pPr>
      <w:r>
        <w:rPr>
          <w:noProof/>
        </w:rPr>
        <w:drawing>
          <wp:anchor distT="0" distB="0" distL="114300" distR="114300" simplePos="0" relativeHeight="251682816" behindDoc="0" locked="0" layoutInCell="1" allowOverlap="1" wp14:anchorId="7B131124" wp14:editId="3D10B6B0">
            <wp:simplePos x="0" y="0"/>
            <wp:positionH relativeFrom="margin">
              <wp:posOffset>414020</wp:posOffset>
            </wp:positionH>
            <wp:positionV relativeFrom="paragraph">
              <wp:posOffset>432679</wp:posOffset>
            </wp:positionV>
            <wp:extent cx="4565650" cy="533400"/>
            <wp:effectExtent l="0" t="0" r="6350" b="0"/>
            <wp:wrapNone/>
            <wp:docPr id="24544994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65650" cy="533400"/>
                    </a:xfrm>
                    <a:prstGeom prst="rect">
                      <a:avLst/>
                    </a:prstGeom>
                    <a:noFill/>
                    <a:ln>
                      <a:noFill/>
                    </a:ln>
                  </pic:spPr>
                </pic:pic>
              </a:graphicData>
            </a:graphic>
          </wp:anchor>
        </w:drawing>
      </w:r>
      <w:r>
        <w:rPr>
          <w:noProof/>
        </w:rPr>
        <w:softHyphen/>
      </w:r>
      <w:r>
        <w:rPr>
          <w:noProof/>
        </w:rPr>
        <w:softHyphen/>
      </w:r>
      <w:r>
        <w:rPr>
          <w:noProof/>
        </w:rPr>
        <w:softHyphen/>
      </w:r>
      <w:r>
        <w:rPr>
          <w:noProof/>
        </w:rPr>
        <w:softHyphen/>
      </w:r>
    </w:p>
    <w:p w14:paraId="1897CC41" w14:textId="77777777" w:rsidR="00FC1C01" w:rsidRPr="00FC1C01" w:rsidRDefault="00FC1C01">
      <w:pPr>
        <w:widowControl/>
        <w:spacing w:line="240" w:lineRule="auto"/>
        <w:jc w:val="left"/>
        <w:rPr>
          <w:rFonts w:asciiTheme="majorHAnsi" w:eastAsiaTheme="majorHAnsi" w:hAnsiTheme="majorHAnsi"/>
          <w:noProof/>
        </w:rPr>
      </w:pPr>
    </w:p>
    <w:p w14:paraId="16CA88E1" w14:textId="4761B430" w:rsidR="00FC1C01" w:rsidRDefault="00196CC2">
      <w:pPr>
        <w:widowControl/>
        <w:spacing w:line="240" w:lineRule="auto"/>
        <w:jc w:val="left"/>
        <w:rPr>
          <w:rFonts w:asciiTheme="majorHAnsi" w:eastAsiaTheme="majorHAnsi" w:hAnsiTheme="majorHAnsi"/>
        </w:rPr>
      </w:pPr>
      <w:r w:rsidRPr="00DB3195">
        <w:rPr>
          <w:rFonts w:asciiTheme="majorHAnsi" w:eastAsiaTheme="majorHAnsi" w:hAnsiTheme="majorHAnsi"/>
        </w:rPr>
        <w:br w:type="page"/>
      </w:r>
      <w:r w:rsidR="00FC1C01">
        <w:rPr>
          <w:rFonts w:asciiTheme="majorHAnsi" w:eastAsiaTheme="majorHAnsi" w:hAnsiTheme="majorHAnsi"/>
        </w:rPr>
        <w:lastRenderedPageBreak/>
        <w:br w:type="page"/>
      </w:r>
    </w:p>
    <w:p w14:paraId="0A4A73A0" w14:textId="77777777" w:rsidR="002D0B38" w:rsidRPr="00DB3195" w:rsidRDefault="002D0B38">
      <w:pPr>
        <w:widowControl/>
        <w:spacing w:line="240" w:lineRule="auto"/>
        <w:jc w:val="left"/>
        <w:rPr>
          <w:rFonts w:asciiTheme="majorHAnsi" w:eastAsiaTheme="majorHAnsi" w:hAnsiTheme="majorHAnsi"/>
        </w:rPr>
        <w:sectPr w:rsidR="002D0B38" w:rsidRPr="00DB3195" w:rsidSect="001873E8">
          <w:headerReference w:type="even" r:id="rId12"/>
          <w:headerReference w:type="default" r:id="rId13"/>
          <w:footerReference w:type="even" r:id="rId14"/>
          <w:headerReference w:type="first" r:id="rId15"/>
          <w:footerReference w:type="first" r:id="rId16"/>
          <w:pgSz w:w="11906" w:h="16838"/>
          <w:pgMar w:top="1418" w:right="1701" w:bottom="1560" w:left="1701" w:header="851" w:footer="722" w:gutter="0"/>
          <w:pgNumType w:start="0"/>
          <w:cols w:space="425"/>
          <w:titlePg/>
          <w:docGrid w:type="lines" w:linePitch="360"/>
        </w:sectPr>
      </w:pPr>
    </w:p>
    <w:p w14:paraId="72F1E2B9" w14:textId="68098592" w:rsidR="00196CC2" w:rsidRPr="00DB3195" w:rsidRDefault="00776574" w:rsidP="00776574">
      <w:pPr>
        <w:pStyle w:val="a9"/>
        <w:rPr>
          <w:rFonts w:eastAsiaTheme="majorHAnsi"/>
        </w:rPr>
      </w:pPr>
      <w:r w:rsidRPr="00DB3195">
        <w:rPr>
          <w:rFonts w:eastAsiaTheme="majorHAnsi" w:hint="eastAsia"/>
          <w:b w:val="0"/>
          <w:color w:val="auto"/>
        </w:rPr>
        <w:lastRenderedPageBreak/>
        <w:t>目次</w:t>
      </w:r>
    </w:p>
    <w:p w14:paraId="3FBB83F7" w14:textId="0179E15B" w:rsidR="00787F81" w:rsidRDefault="00730BF6">
      <w:pPr>
        <w:pStyle w:val="11"/>
        <w:rPr>
          <w:rFonts w:asciiTheme="minorHAnsi" w:eastAsiaTheme="minorEastAsia" w:hAnsiTheme="minorHAnsi" w:cstheme="minorBidi"/>
          <w:noProof/>
          <w:sz w:val="21"/>
          <w:szCs w:val="22"/>
          <w14:ligatures w14:val="standardContextual"/>
        </w:rPr>
      </w:pPr>
      <w:r w:rsidRPr="00DB3195">
        <w:rPr>
          <w:rFonts w:asciiTheme="majorHAnsi" w:eastAsiaTheme="majorHAnsi" w:hAnsiTheme="majorHAnsi"/>
        </w:rPr>
        <w:fldChar w:fldCharType="begin"/>
      </w:r>
      <w:r w:rsidRPr="00DB3195">
        <w:rPr>
          <w:rFonts w:asciiTheme="majorHAnsi" w:eastAsiaTheme="majorHAnsi" w:hAnsiTheme="majorHAnsi"/>
        </w:rPr>
        <w:instrText xml:space="preserve"> TOC \o "1-3" \h \z \u </w:instrText>
      </w:r>
      <w:r w:rsidRPr="00DB3195">
        <w:rPr>
          <w:rFonts w:asciiTheme="majorHAnsi" w:eastAsiaTheme="majorHAnsi" w:hAnsiTheme="majorHAnsi"/>
        </w:rPr>
        <w:fldChar w:fldCharType="separate"/>
      </w:r>
      <w:hyperlink w:anchor="_Toc146889281" w:history="1">
        <w:r w:rsidR="00787F81" w:rsidRPr="0016440F">
          <w:rPr>
            <w:rStyle w:val="a8"/>
            <w:rFonts w:asciiTheme="majorHAnsi" w:eastAsiaTheme="majorHAnsi" w:hAnsiTheme="majorHAnsi"/>
            <w:noProof/>
          </w:rPr>
          <w:t>はじめに～本マニュアルの位置づけ、使用法等～</w:t>
        </w:r>
        <w:r w:rsidR="00787F81">
          <w:rPr>
            <w:noProof/>
            <w:webHidden/>
          </w:rPr>
          <w:tab/>
        </w:r>
        <w:r w:rsidR="00787F81">
          <w:rPr>
            <w:noProof/>
            <w:webHidden/>
          </w:rPr>
          <w:fldChar w:fldCharType="begin"/>
        </w:r>
        <w:r w:rsidR="00787F81">
          <w:rPr>
            <w:noProof/>
            <w:webHidden/>
          </w:rPr>
          <w:instrText xml:space="preserve"> PAGEREF _Toc146889281 \h </w:instrText>
        </w:r>
        <w:r w:rsidR="00787F81">
          <w:rPr>
            <w:noProof/>
            <w:webHidden/>
          </w:rPr>
        </w:r>
        <w:r w:rsidR="00787F81">
          <w:rPr>
            <w:noProof/>
            <w:webHidden/>
          </w:rPr>
          <w:fldChar w:fldCharType="separate"/>
        </w:r>
        <w:r w:rsidR="00DB0ECC">
          <w:rPr>
            <w:noProof/>
            <w:webHidden/>
          </w:rPr>
          <w:t>2</w:t>
        </w:r>
        <w:r w:rsidR="00787F81">
          <w:rPr>
            <w:noProof/>
            <w:webHidden/>
          </w:rPr>
          <w:fldChar w:fldCharType="end"/>
        </w:r>
      </w:hyperlink>
    </w:p>
    <w:p w14:paraId="17C27C24" w14:textId="339DABD0" w:rsidR="00787F81" w:rsidRDefault="000520A8">
      <w:pPr>
        <w:pStyle w:val="11"/>
        <w:rPr>
          <w:rFonts w:asciiTheme="minorHAnsi" w:eastAsiaTheme="minorEastAsia" w:hAnsiTheme="minorHAnsi" w:cstheme="minorBidi"/>
          <w:noProof/>
          <w:sz w:val="21"/>
          <w:szCs w:val="22"/>
          <w14:ligatures w14:val="standardContextual"/>
        </w:rPr>
      </w:pPr>
      <w:hyperlink w:anchor="_Toc146889282" w:history="1">
        <w:r w:rsidR="00787F81" w:rsidRPr="0016440F">
          <w:rPr>
            <w:rStyle w:val="a8"/>
            <w:rFonts w:asciiTheme="majorHAnsi" w:eastAsiaTheme="majorHAnsi" w:hAnsiTheme="majorHAnsi"/>
            <w:noProof/>
          </w:rPr>
          <w:t>1.</w:t>
        </w:r>
        <w:r w:rsidR="00787F81">
          <w:rPr>
            <w:rFonts w:asciiTheme="minorHAnsi" w:eastAsiaTheme="minorEastAsia" w:hAnsiTheme="minorHAnsi" w:cstheme="minorBidi"/>
            <w:noProof/>
            <w:sz w:val="21"/>
            <w:szCs w:val="22"/>
            <w14:ligatures w14:val="standardContextual"/>
          </w:rPr>
          <w:tab/>
        </w:r>
        <w:r w:rsidR="00787F81" w:rsidRPr="0016440F">
          <w:rPr>
            <w:rStyle w:val="a8"/>
            <w:rFonts w:asciiTheme="majorHAnsi" w:eastAsiaTheme="majorHAnsi" w:hAnsiTheme="majorHAnsi"/>
            <w:noProof/>
          </w:rPr>
          <w:t>安全点検について</w:t>
        </w:r>
        <w:r w:rsidR="00787F81">
          <w:rPr>
            <w:noProof/>
            <w:webHidden/>
          </w:rPr>
          <w:tab/>
        </w:r>
        <w:r w:rsidR="00787F81">
          <w:rPr>
            <w:noProof/>
            <w:webHidden/>
          </w:rPr>
          <w:fldChar w:fldCharType="begin"/>
        </w:r>
        <w:r w:rsidR="00787F81">
          <w:rPr>
            <w:noProof/>
            <w:webHidden/>
          </w:rPr>
          <w:instrText xml:space="preserve"> PAGEREF _Toc146889282 \h </w:instrText>
        </w:r>
        <w:r w:rsidR="00787F81">
          <w:rPr>
            <w:noProof/>
            <w:webHidden/>
          </w:rPr>
        </w:r>
        <w:r w:rsidR="00787F81">
          <w:rPr>
            <w:noProof/>
            <w:webHidden/>
          </w:rPr>
          <w:fldChar w:fldCharType="separate"/>
        </w:r>
        <w:r w:rsidR="00DB0ECC">
          <w:rPr>
            <w:noProof/>
            <w:webHidden/>
          </w:rPr>
          <w:t>3</w:t>
        </w:r>
        <w:r w:rsidR="00787F81">
          <w:rPr>
            <w:noProof/>
            <w:webHidden/>
          </w:rPr>
          <w:fldChar w:fldCharType="end"/>
        </w:r>
      </w:hyperlink>
    </w:p>
    <w:p w14:paraId="1B2129A7" w14:textId="048F245B" w:rsidR="00787F81" w:rsidRDefault="000520A8">
      <w:pPr>
        <w:pStyle w:val="21"/>
        <w:rPr>
          <w:rFonts w:asciiTheme="minorHAnsi" w:eastAsiaTheme="minorEastAsia" w:hAnsiTheme="minorHAnsi" w:cstheme="minorBidi"/>
          <w:noProof/>
          <w:sz w:val="21"/>
          <w:szCs w:val="22"/>
          <w14:ligatures w14:val="standardContextual"/>
        </w:rPr>
      </w:pPr>
      <w:hyperlink w:anchor="_Toc146889283" w:history="1">
        <w:r w:rsidR="00787F81" w:rsidRPr="0016440F">
          <w:rPr>
            <w:rStyle w:val="a8"/>
            <w:rFonts w:asciiTheme="majorHAnsi" w:eastAsiaTheme="majorHAnsi" w:hAnsiTheme="majorHAnsi"/>
            <w:noProof/>
          </w:rPr>
          <w:t>1.1</w:t>
        </w:r>
        <w:r w:rsidR="00787F81">
          <w:rPr>
            <w:rFonts w:asciiTheme="minorHAnsi" w:eastAsiaTheme="minorEastAsia" w:hAnsiTheme="minorHAnsi" w:cstheme="minorBidi"/>
            <w:noProof/>
            <w:sz w:val="21"/>
            <w:szCs w:val="22"/>
            <w14:ligatures w14:val="standardContextual"/>
          </w:rPr>
          <w:tab/>
        </w:r>
        <w:r w:rsidR="00787F81" w:rsidRPr="0016440F">
          <w:rPr>
            <w:rStyle w:val="a8"/>
            <w:rFonts w:asciiTheme="majorHAnsi" w:eastAsiaTheme="majorHAnsi" w:hAnsiTheme="majorHAnsi"/>
            <w:noProof/>
          </w:rPr>
          <w:t>備品・設備・施設の安全点検</w:t>
        </w:r>
        <w:r w:rsidR="00787F81">
          <w:rPr>
            <w:noProof/>
            <w:webHidden/>
          </w:rPr>
          <w:tab/>
        </w:r>
        <w:r w:rsidR="00787F81">
          <w:rPr>
            <w:noProof/>
            <w:webHidden/>
          </w:rPr>
          <w:fldChar w:fldCharType="begin"/>
        </w:r>
        <w:r w:rsidR="00787F81">
          <w:rPr>
            <w:noProof/>
            <w:webHidden/>
          </w:rPr>
          <w:instrText xml:space="preserve"> PAGEREF _Toc146889283 \h </w:instrText>
        </w:r>
        <w:r w:rsidR="00787F81">
          <w:rPr>
            <w:noProof/>
            <w:webHidden/>
          </w:rPr>
        </w:r>
        <w:r w:rsidR="00787F81">
          <w:rPr>
            <w:noProof/>
            <w:webHidden/>
          </w:rPr>
          <w:fldChar w:fldCharType="separate"/>
        </w:r>
        <w:r w:rsidR="00DB0ECC">
          <w:rPr>
            <w:noProof/>
            <w:webHidden/>
          </w:rPr>
          <w:t>3</w:t>
        </w:r>
        <w:r w:rsidR="00787F81">
          <w:rPr>
            <w:noProof/>
            <w:webHidden/>
          </w:rPr>
          <w:fldChar w:fldCharType="end"/>
        </w:r>
      </w:hyperlink>
    </w:p>
    <w:p w14:paraId="6247A476" w14:textId="787F71AF" w:rsidR="00787F81" w:rsidRDefault="000520A8">
      <w:pPr>
        <w:pStyle w:val="31"/>
        <w:rPr>
          <w:rFonts w:asciiTheme="minorHAnsi" w:eastAsiaTheme="minorEastAsia" w:hAnsiTheme="minorHAnsi" w:cstheme="minorBidi"/>
          <w:noProof/>
          <w:sz w:val="21"/>
          <w:szCs w:val="22"/>
          <w14:ligatures w14:val="standardContextual"/>
        </w:rPr>
      </w:pPr>
      <w:hyperlink w:anchor="_Toc146889284" w:history="1">
        <w:r w:rsidR="00787F81" w:rsidRPr="0016440F">
          <w:rPr>
            <w:rStyle w:val="a8"/>
            <w:rFonts w:asciiTheme="majorHAnsi" w:eastAsiaTheme="majorHAnsi" w:hAnsiTheme="majorHAnsi"/>
            <w:noProof/>
          </w:rPr>
          <w:t>1.1.1</w:t>
        </w:r>
        <w:r w:rsidR="00787F81">
          <w:rPr>
            <w:rFonts w:asciiTheme="minorHAnsi" w:eastAsiaTheme="minorEastAsia" w:hAnsiTheme="minorHAnsi" w:cstheme="minorBidi"/>
            <w:noProof/>
            <w:sz w:val="21"/>
            <w:szCs w:val="22"/>
            <w14:ligatures w14:val="standardContextual"/>
          </w:rPr>
          <w:tab/>
        </w:r>
        <w:r w:rsidR="00787F81" w:rsidRPr="0016440F">
          <w:rPr>
            <w:rStyle w:val="a8"/>
            <w:rFonts w:asciiTheme="majorHAnsi" w:eastAsiaTheme="majorHAnsi" w:hAnsiTheme="majorHAnsi"/>
            <w:noProof/>
          </w:rPr>
          <w:t>安全点検の考え方</w:t>
        </w:r>
        <w:r w:rsidR="00787F81">
          <w:rPr>
            <w:noProof/>
            <w:webHidden/>
          </w:rPr>
          <w:tab/>
        </w:r>
        <w:r w:rsidR="00787F81">
          <w:rPr>
            <w:noProof/>
            <w:webHidden/>
          </w:rPr>
          <w:fldChar w:fldCharType="begin"/>
        </w:r>
        <w:r w:rsidR="00787F81">
          <w:rPr>
            <w:noProof/>
            <w:webHidden/>
          </w:rPr>
          <w:instrText xml:space="preserve"> PAGEREF _Toc146889284 \h </w:instrText>
        </w:r>
        <w:r w:rsidR="00787F81">
          <w:rPr>
            <w:noProof/>
            <w:webHidden/>
          </w:rPr>
        </w:r>
        <w:r w:rsidR="00787F81">
          <w:rPr>
            <w:noProof/>
            <w:webHidden/>
          </w:rPr>
          <w:fldChar w:fldCharType="separate"/>
        </w:r>
        <w:r w:rsidR="00DB0ECC">
          <w:rPr>
            <w:noProof/>
            <w:webHidden/>
          </w:rPr>
          <w:t>3</w:t>
        </w:r>
        <w:r w:rsidR="00787F81">
          <w:rPr>
            <w:noProof/>
            <w:webHidden/>
          </w:rPr>
          <w:fldChar w:fldCharType="end"/>
        </w:r>
      </w:hyperlink>
    </w:p>
    <w:p w14:paraId="717D36EE" w14:textId="49498C67" w:rsidR="00787F81" w:rsidRDefault="000520A8">
      <w:pPr>
        <w:pStyle w:val="31"/>
        <w:rPr>
          <w:rFonts w:asciiTheme="minorHAnsi" w:eastAsiaTheme="minorEastAsia" w:hAnsiTheme="minorHAnsi" w:cstheme="minorBidi"/>
          <w:noProof/>
          <w:sz w:val="21"/>
          <w:szCs w:val="22"/>
          <w14:ligatures w14:val="standardContextual"/>
        </w:rPr>
      </w:pPr>
      <w:hyperlink w:anchor="_Toc146889285" w:history="1">
        <w:r w:rsidR="00787F81" w:rsidRPr="0016440F">
          <w:rPr>
            <w:rStyle w:val="a8"/>
            <w:rFonts w:asciiTheme="majorHAnsi" w:eastAsiaTheme="majorHAnsi" w:hAnsiTheme="majorHAnsi"/>
            <w:noProof/>
          </w:rPr>
          <w:t>1.1.2</w:t>
        </w:r>
        <w:r w:rsidR="00787F81">
          <w:rPr>
            <w:rFonts w:asciiTheme="minorHAnsi" w:eastAsiaTheme="minorEastAsia" w:hAnsiTheme="minorHAnsi" w:cstheme="minorBidi"/>
            <w:noProof/>
            <w:sz w:val="21"/>
            <w:szCs w:val="22"/>
            <w14:ligatures w14:val="standardContextual"/>
          </w:rPr>
          <w:tab/>
        </w:r>
        <w:r w:rsidR="00787F81" w:rsidRPr="0016440F">
          <w:rPr>
            <w:rStyle w:val="a8"/>
            <w:rFonts w:asciiTheme="majorHAnsi" w:eastAsiaTheme="majorHAnsi" w:hAnsiTheme="majorHAnsi"/>
            <w:noProof/>
          </w:rPr>
          <w:t>安全点検の実施箇所の整理</w:t>
        </w:r>
        <w:r w:rsidR="00787F81">
          <w:rPr>
            <w:noProof/>
            <w:webHidden/>
          </w:rPr>
          <w:tab/>
        </w:r>
        <w:r w:rsidR="00787F81">
          <w:rPr>
            <w:noProof/>
            <w:webHidden/>
          </w:rPr>
          <w:fldChar w:fldCharType="begin"/>
        </w:r>
        <w:r w:rsidR="00787F81">
          <w:rPr>
            <w:noProof/>
            <w:webHidden/>
          </w:rPr>
          <w:instrText xml:space="preserve"> PAGEREF _Toc146889285 \h </w:instrText>
        </w:r>
        <w:r w:rsidR="00787F81">
          <w:rPr>
            <w:noProof/>
            <w:webHidden/>
          </w:rPr>
        </w:r>
        <w:r w:rsidR="00787F81">
          <w:rPr>
            <w:noProof/>
            <w:webHidden/>
          </w:rPr>
          <w:fldChar w:fldCharType="separate"/>
        </w:r>
        <w:r w:rsidR="00DB0ECC">
          <w:rPr>
            <w:noProof/>
            <w:webHidden/>
          </w:rPr>
          <w:t>4</w:t>
        </w:r>
        <w:r w:rsidR="00787F81">
          <w:rPr>
            <w:noProof/>
            <w:webHidden/>
          </w:rPr>
          <w:fldChar w:fldCharType="end"/>
        </w:r>
      </w:hyperlink>
    </w:p>
    <w:p w14:paraId="6BB13029" w14:textId="735F3A5C" w:rsidR="00787F81" w:rsidRDefault="000520A8">
      <w:pPr>
        <w:pStyle w:val="31"/>
        <w:rPr>
          <w:rFonts w:asciiTheme="minorHAnsi" w:eastAsiaTheme="minorEastAsia" w:hAnsiTheme="minorHAnsi" w:cstheme="minorBidi"/>
          <w:noProof/>
          <w:sz w:val="21"/>
          <w:szCs w:val="22"/>
          <w14:ligatures w14:val="standardContextual"/>
        </w:rPr>
      </w:pPr>
      <w:hyperlink w:anchor="_Toc146889286" w:history="1">
        <w:r w:rsidR="00787F81" w:rsidRPr="0016440F">
          <w:rPr>
            <w:rStyle w:val="a8"/>
            <w:rFonts w:asciiTheme="majorHAnsi" w:eastAsiaTheme="majorHAnsi" w:hAnsiTheme="majorHAnsi"/>
            <w:noProof/>
          </w:rPr>
          <w:t>1.1.3</w:t>
        </w:r>
        <w:r w:rsidR="00787F81">
          <w:rPr>
            <w:rFonts w:asciiTheme="minorHAnsi" w:eastAsiaTheme="minorEastAsia" w:hAnsiTheme="minorHAnsi" w:cstheme="minorBidi"/>
            <w:noProof/>
            <w:sz w:val="21"/>
            <w:szCs w:val="22"/>
            <w14:ligatures w14:val="standardContextual"/>
          </w:rPr>
          <w:tab/>
        </w:r>
        <w:r w:rsidR="00787F81" w:rsidRPr="0016440F">
          <w:rPr>
            <w:rStyle w:val="a8"/>
            <w:rFonts w:asciiTheme="majorHAnsi" w:eastAsiaTheme="majorHAnsi" w:hAnsiTheme="majorHAnsi"/>
            <w:noProof/>
          </w:rPr>
          <w:t>安全点検の実施計画の作成</w:t>
        </w:r>
        <w:r w:rsidR="00787F81">
          <w:rPr>
            <w:noProof/>
            <w:webHidden/>
          </w:rPr>
          <w:tab/>
        </w:r>
        <w:r w:rsidR="00787F81">
          <w:rPr>
            <w:noProof/>
            <w:webHidden/>
          </w:rPr>
          <w:fldChar w:fldCharType="begin"/>
        </w:r>
        <w:r w:rsidR="00787F81">
          <w:rPr>
            <w:noProof/>
            <w:webHidden/>
          </w:rPr>
          <w:instrText xml:space="preserve"> PAGEREF _Toc146889286 \h </w:instrText>
        </w:r>
        <w:r w:rsidR="00787F81">
          <w:rPr>
            <w:noProof/>
            <w:webHidden/>
          </w:rPr>
        </w:r>
        <w:r w:rsidR="00787F81">
          <w:rPr>
            <w:noProof/>
            <w:webHidden/>
          </w:rPr>
          <w:fldChar w:fldCharType="separate"/>
        </w:r>
        <w:r w:rsidR="00DB0ECC">
          <w:rPr>
            <w:noProof/>
            <w:webHidden/>
          </w:rPr>
          <w:t>7</w:t>
        </w:r>
        <w:r w:rsidR="00787F81">
          <w:rPr>
            <w:noProof/>
            <w:webHidden/>
          </w:rPr>
          <w:fldChar w:fldCharType="end"/>
        </w:r>
      </w:hyperlink>
    </w:p>
    <w:p w14:paraId="07917DB9" w14:textId="160D4928" w:rsidR="00787F81" w:rsidRDefault="000520A8">
      <w:pPr>
        <w:pStyle w:val="21"/>
        <w:rPr>
          <w:rFonts w:asciiTheme="minorHAnsi" w:eastAsiaTheme="minorEastAsia" w:hAnsiTheme="minorHAnsi" w:cstheme="minorBidi"/>
          <w:noProof/>
          <w:sz w:val="21"/>
          <w:szCs w:val="22"/>
          <w14:ligatures w14:val="standardContextual"/>
        </w:rPr>
      </w:pPr>
      <w:hyperlink w:anchor="_Toc146889287" w:history="1">
        <w:r w:rsidR="00787F81" w:rsidRPr="0016440F">
          <w:rPr>
            <w:rStyle w:val="a8"/>
            <w:rFonts w:asciiTheme="majorHAnsi" w:eastAsiaTheme="majorHAnsi" w:hAnsiTheme="majorHAnsi"/>
            <w:noProof/>
          </w:rPr>
          <w:t>1.2</w:t>
        </w:r>
        <w:r w:rsidR="00787F81">
          <w:rPr>
            <w:rFonts w:asciiTheme="minorHAnsi" w:eastAsiaTheme="minorEastAsia" w:hAnsiTheme="minorHAnsi" w:cstheme="minorBidi"/>
            <w:noProof/>
            <w:sz w:val="21"/>
            <w:szCs w:val="22"/>
            <w14:ligatures w14:val="standardContextual"/>
          </w:rPr>
          <w:tab/>
        </w:r>
        <w:r w:rsidR="00787F81" w:rsidRPr="0016440F">
          <w:rPr>
            <w:rStyle w:val="a8"/>
            <w:rFonts w:asciiTheme="majorHAnsi" w:eastAsiaTheme="majorHAnsi" w:hAnsiTheme="majorHAnsi"/>
            <w:noProof/>
          </w:rPr>
          <w:t>マニュアルの策定・共有</w:t>
        </w:r>
        <w:r w:rsidR="00787F81">
          <w:rPr>
            <w:noProof/>
            <w:webHidden/>
          </w:rPr>
          <w:tab/>
        </w:r>
        <w:r w:rsidR="00787F81">
          <w:rPr>
            <w:noProof/>
            <w:webHidden/>
          </w:rPr>
          <w:fldChar w:fldCharType="begin"/>
        </w:r>
        <w:r w:rsidR="00787F81">
          <w:rPr>
            <w:noProof/>
            <w:webHidden/>
          </w:rPr>
          <w:instrText xml:space="preserve"> PAGEREF _Toc146889287 \h </w:instrText>
        </w:r>
        <w:r w:rsidR="00787F81">
          <w:rPr>
            <w:noProof/>
            <w:webHidden/>
          </w:rPr>
        </w:r>
        <w:r w:rsidR="00787F81">
          <w:rPr>
            <w:noProof/>
            <w:webHidden/>
          </w:rPr>
          <w:fldChar w:fldCharType="separate"/>
        </w:r>
        <w:r w:rsidR="00DB0ECC">
          <w:rPr>
            <w:noProof/>
            <w:webHidden/>
          </w:rPr>
          <w:t>9</w:t>
        </w:r>
        <w:r w:rsidR="00787F81">
          <w:rPr>
            <w:noProof/>
            <w:webHidden/>
          </w:rPr>
          <w:fldChar w:fldCharType="end"/>
        </w:r>
      </w:hyperlink>
    </w:p>
    <w:p w14:paraId="7390DA2D" w14:textId="4D15BF38" w:rsidR="00787F81" w:rsidRDefault="000520A8">
      <w:pPr>
        <w:pStyle w:val="11"/>
        <w:rPr>
          <w:rFonts w:asciiTheme="minorHAnsi" w:eastAsiaTheme="minorEastAsia" w:hAnsiTheme="minorHAnsi" w:cstheme="minorBidi"/>
          <w:noProof/>
          <w:sz w:val="21"/>
          <w:szCs w:val="22"/>
          <w14:ligatures w14:val="standardContextual"/>
        </w:rPr>
      </w:pPr>
      <w:hyperlink w:anchor="_Toc146889288" w:history="1">
        <w:r w:rsidR="00787F81" w:rsidRPr="0016440F">
          <w:rPr>
            <w:rStyle w:val="a8"/>
            <w:rFonts w:asciiTheme="majorHAnsi" w:eastAsiaTheme="majorHAnsi" w:hAnsiTheme="majorHAnsi"/>
            <w:noProof/>
          </w:rPr>
          <w:t>2.</w:t>
        </w:r>
        <w:r w:rsidR="00787F81">
          <w:rPr>
            <w:rFonts w:asciiTheme="minorHAnsi" w:eastAsiaTheme="minorEastAsia" w:hAnsiTheme="minorHAnsi" w:cstheme="minorBidi"/>
            <w:noProof/>
            <w:sz w:val="21"/>
            <w:szCs w:val="22"/>
            <w14:ligatures w14:val="standardContextual"/>
          </w:rPr>
          <w:tab/>
        </w:r>
        <w:r w:rsidR="00787F81" w:rsidRPr="0016440F">
          <w:rPr>
            <w:rStyle w:val="a8"/>
            <w:rFonts w:asciiTheme="majorHAnsi" w:eastAsiaTheme="majorHAnsi" w:hAnsiTheme="majorHAnsi"/>
            <w:noProof/>
          </w:rPr>
          <w:t>児童・保護者への安全教育等</w:t>
        </w:r>
        <w:r w:rsidR="00787F81">
          <w:rPr>
            <w:noProof/>
            <w:webHidden/>
          </w:rPr>
          <w:tab/>
        </w:r>
        <w:r w:rsidR="00787F81">
          <w:rPr>
            <w:noProof/>
            <w:webHidden/>
          </w:rPr>
          <w:fldChar w:fldCharType="begin"/>
        </w:r>
        <w:r w:rsidR="00787F81">
          <w:rPr>
            <w:noProof/>
            <w:webHidden/>
          </w:rPr>
          <w:instrText xml:space="preserve"> PAGEREF _Toc146889288 \h </w:instrText>
        </w:r>
        <w:r w:rsidR="00787F81">
          <w:rPr>
            <w:noProof/>
            <w:webHidden/>
          </w:rPr>
        </w:r>
        <w:r w:rsidR="00787F81">
          <w:rPr>
            <w:noProof/>
            <w:webHidden/>
          </w:rPr>
          <w:fldChar w:fldCharType="separate"/>
        </w:r>
        <w:r w:rsidR="00DB0ECC">
          <w:rPr>
            <w:noProof/>
            <w:webHidden/>
          </w:rPr>
          <w:t>11</w:t>
        </w:r>
        <w:r w:rsidR="00787F81">
          <w:rPr>
            <w:noProof/>
            <w:webHidden/>
          </w:rPr>
          <w:fldChar w:fldCharType="end"/>
        </w:r>
      </w:hyperlink>
    </w:p>
    <w:p w14:paraId="170EE47D" w14:textId="2D0FC584" w:rsidR="00787F81" w:rsidRDefault="000520A8">
      <w:pPr>
        <w:pStyle w:val="21"/>
        <w:rPr>
          <w:rFonts w:asciiTheme="minorHAnsi" w:eastAsiaTheme="minorEastAsia" w:hAnsiTheme="minorHAnsi" w:cstheme="minorBidi"/>
          <w:noProof/>
          <w:sz w:val="21"/>
          <w:szCs w:val="22"/>
          <w14:ligatures w14:val="standardContextual"/>
        </w:rPr>
      </w:pPr>
      <w:hyperlink w:anchor="_Toc146889289" w:history="1">
        <w:r w:rsidR="00787F81" w:rsidRPr="0016440F">
          <w:rPr>
            <w:rStyle w:val="a8"/>
            <w:rFonts w:asciiTheme="majorHAnsi" w:eastAsiaTheme="majorHAnsi" w:hAnsiTheme="majorHAnsi"/>
            <w:noProof/>
          </w:rPr>
          <w:t>2.1</w:t>
        </w:r>
        <w:r w:rsidR="00787F81">
          <w:rPr>
            <w:rFonts w:asciiTheme="minorHAnsi" w:eastAsiaTheme="minorEastAsia" w:hAnsiTheme="minorHAnsi" w:cstheme="minorBidi"/>
            <w:noProof/>
            <w:sz w:val="21"/>
            <w:szCs w:val="22"/>
            <w14:ligatures w14:val="standardContextual"/>
          </w:rPr>
          <w:tab/>
        </w:r>
        <w:r w:rsidR="00787F81" w:rsidRPr="0016440F">
          <w:rPr>
            <w:rStyle w:val="a8"/>
            <w:rFonts w:asciiTheme="majorHAnsi" w:eastAsiaTheme="majorHAnsi" w:hAnsiTheme="majorHAnsi"/>
            <w:noProof/>
          </w:rPr>
          <w:t>児童への安全教育</w:t>
        </w:r>
        <w:r w:rsidR="00787F81">
          <w:rPr>
            <w:noProof/>
            <w:webHidden/>
          </w:rPr>
          <w:tab/>
        </w:r>
        <w:r w:rsidR="00787F81">
          <w:rPr>
            <w:noProof/>
            <w:webHidden/>
          </w:rPr>
          <w:fldChar w:fldCharType="begin"/>
        </w:r>
        <w:r w:rsidR="00787F81">
          <w:rPr>
            <w:noProof/>
            <w:webHidden/>
          </w:rPr>
          <w:instrText xml:space="preserve"> PAGEREF _Toc146889289 \h </w:instrText>
        </w:r>
        <w:r w:rsidR="00787F81">
          <w:rPr>
            <w:noProof/>
            <w:webHidden/>
          </w:rPr>
        </w:r>
        <w:r w:rsidR="00787F81">
          <w:rPr>
            <w:noProof/>
            <w:webHidden/>
          </w:rPr>
          <w:fldChar w:fldCharType="separate"/>
        </w:r>
        <w:r w:rsidR="00DB0ECC">
          <w:rPr>
            <w:noProof/>
            <w:webHidden/>
          </w:rPr>
          <w:t>11</w:t>
        </w:r>
        <w:r w:rsidR="00787F81">
          <w:rPr>
            <w:noProof/>
            <w:webHidden/>
          </w:rPr>
          <w:fldChar w:fldCharType="end"/>
        </w:r>
      </w:hyperlink>
    </w:p>
    <w:p w14:paraId="316057DE" w14:textId="4D629711" w:rsidR="00787F81" w:rsidRDefault="000520A8">
      <w:pPr>
        <w:pStyle w:val="21"/>
        <w:rPr>
          <w:rFonts w:asciiTheme="minorHAnsi" w:eastAsiaTheme="minorEastAsia" w:hAnsiTheme="minorHAnsi" w:cstheme="minorBidi"/>
          <w:noProof/>
          <w:sz w:val="21"/>
          <w:szCs w:val="22"/>
          <w14:ligatures w14:val="standardContextual"/>
        </w:rPr>
      </w:pPr>
      <w:hyperlink w:anchor="_Toc146889290" w:history="1">
        <w:r w:rsidR="00787F81" w:rsidRPr="0016440F">
          <w:rPr>
            <w:rStyle w:val="a8"/>
            <w:rFonts w:asciiTheme="majorHAnsi" w:eastAsiaTheme="majorHAnsi" w:hAnsiTheme="majorHAnsi"/>
            <w:noProof/>
          </w:rPr>
          <w:t>2.2</w:t>
        </w:r>
        <w:r w:rsidR="00787F81">
          <w:rPr>
            <w:rFonts w:asciiTheme="minorHAnsi" w:eastAsiaTheme="minorEastAsia" w:hAnsiTheme="minorHAnsi" w:cstheme="minorBidi"/>
            <w:noProof/>
            <w:sz w:val="21"/>
            <w:szCs w:val="22"/>
            <w14:ligatures w14:val="standardContextual"/>
          </w:rPr>
          <w:tab/>
        </w:r>
        <w:r w:rsidR="00787F81" w:rsidRPr="0016440F">
          <w:rPr>
            <w:rStyle w:val="a8"/>
            <w:rFonts w:asciiTheme="majorHAnsi" w:eastAsiaTheme="majorHAnsi" w:hAnsiTheme="majorHAnsi"/>
            <w:noProof/>
          </w:rPr>
          <w:t>保護者等への周知・共有</w:t>
        </w:r>
        <w:r w:rsidR="00787F81">
          <w:rPr>
            <w:noProof/>
            <w:webHidden/>
          </w:rPr>
          <w:tab/>
        </w:r>
        <w:r w:rsidR="00787F81">
          <w:rPr>
            <w:noProof/>
            <w:webHidden/>
          </w:rPr>
          <w:fldChar w:fldCharType="begin"/>
        </w:r>
        <w:r w:rsidR="00787F81">
          <w:rPr>
            <w:noProof/>
            <w:webHidden/>
          </w:rPr>
          <w:instrText xml:space="preserve"> PAGEREF _Toc146889290 \h </w:instrText>
        </w:r>
        <w:r w:rsidR="00787F81">
          <w:rPr>
            <w:noProof/>
            <w:webHidden/>
          </w:rPr>
        </w:r>
        <w:r w:rsidR="00787F81">
          <w:rPr>
            <w:noProof/>
            <w:webHidden/>
          </w:rPr>
          <w:fldChar w:fldCharType="separate"/>
        </w:r>
        <w:r w:rsidR="00DB0ECC">
          <w:rPr>
            <w:noProof/>
            <w:webHidden/>
          </w:rPr>
          <w:t>13</w:t>
        </w:r>
        <w:r w:rsidR="00787F81">
          <w:rPr>
            <w:noProof/>
            <w:webHidden/>
          </w:rPr>
          <w:fldChar w:fldCharType="end"/>
        </w:r>
      </w:hyperlink>
    </w:p>
    <w:p w14:paraId="5817ABED" w14:textId="6D98E907" w:rsidR="00787F81" w:rsidRDefault="000520A8">
      <w:pPr>
        <w:pStyle w:val="11"/>
        <w:rPr>
          <w:rFonts w:asciiTheme="minorHAnsi" w:eastAsiaTheme="minorEastAsia" w:hAnsiTheme="minorHAnsi" w:cstheme="minorBidi"/>
          <w:noProof/>
          <w:sz w:val="21"/>
          <w:szCs w:val="22"/>
          <w14:ligatures w14:val="standardContextual"/>
        </w:rPr>
      </w:pPr>
      <w:hyperlink w:anchor="_Toc146889291" w:history="1">
        <w:r w:rsidR="00787F81" w:rsidRPr="0016440F">
          <w:rPr>
            <w:rStyle w:val="a8"/>
            <w:rFonts w:asciiTheme="majorHAnsi" w:eastAsiaTheme="majorHAnsi" w:hAnsiTheme="majorHAnsi"/>
            <w:noProof/>
          </w:rPr>
          <w:t>3.</w:t>
        </w:r>
        <w:r w:rsidR="00787F81">
          <w:rPr>
            <w:rFonts w:asciiTheme="minorHAnsi" w:eastAsiaTheme="minorEastAsia" w:hAnsiTheme="minorHAnsi" w:cstheme="minorBidi"/>
            <w:noProof/>
            <w:sz w:val="21"/>
            <w:szCs w:val="22"/>
            <w14:ligatures w14:val="standardContextual"/>
          </w:rPr>
          <w:tab/>
        </w:r>
        <w:r w:rsidR="00787F81" w:rsidRPr="0016440F">
          <w:rPr>
            <w:rStyle w:val="a8"/>
            <w:rFonts w:asciiTheme="majorHAnsi" w:eastAsiaTheme="majorHAnsi" w:hAnsiTheme="majorHAnsi"/>
            <w:noProof/>
          </w:rPr>
          <w:t>実践的な訓練や研修の実施</w:t>
        </w:r>
        <w:r w:rsidR="00787F81">
          <w:rPr>
            <w:noProof/>
            <w:webHidden/>
          </w:rPr>
          <w:tab/>
        </w:r>
        <w:r w:rsidR="00787F81">
          <w:rPr>
            <w:noProof/>
            <w:webHidden/>
          </w:rPr>
          <w:fldChar w:fldCharType="begin"/>
        </w:r>
        <w:r w:rsidR="00787F81">
          <w:rPr>
            <w:noProof/>
            <w:webHidden/>
          </w:rPr>
          <w:instrText xml:space="preserve"> PAGEREF _Toc146889291 \h </w:instrText>
        </w:r>
        <w:r w:rsidR="00787F81">
          <w:rPr>
            <w:noProof/>
            <w:webHidden/>
          </w:rPr>
        </w:r>
        <w:r w:rsidR="00787F81">
          <w:rPr>
            <w:noProof/>
            <w:webHidden/>
          </w:rPr>
          <w:fldChar w:fldCharType="separate"/>
        </w:r>
        <w:r w:rsidR="00DB0ECC">
          <w:rPr>
            <w:noProof/>
            <w:webHidden/>
          </w:rPr>
          <w:t>15</w:t>
        </w:r>
        <w:r w:rsidR="00787F81">
          <w:rPr>
            <w:noProof/>
            <w:webHidden/>
          </w:rPr>
          <w:fldChar w:fldCharType="end"/>
        </w:r>
      </w:hyperlink>
    </w:p>
    <w:p w14:paraId="1F2B797E" w14:textId="4BA16F69" w:rsidR="00787F81" w:rsidRDefault="000520A8">
      <w:pPr>
        <w:pStyle w:val="21"/>
        <w:rPr>
          <w:rFonts w:asciiTheme="minorHAnsi" w:eastAsiaTheme="minorEastAsia" w:hAnsiTheme="minorHAnsi" w:cstheme="minorBidi"/>
          <w:noProof/>
          <w:sz w:val="21"/>
          <w:szCs w:val="22"/>
          <w14:ligatures w14:val="standardContextual"/>
        </w:rPr>
      </w:pPr>
      <w:hyperlink w:anchor="_Toc146889292" w:history="1">
        <w:r w:rsidR="00787F81" w:rsidRPr="0016440F">
          <w:rPr>
            <w:rStyle w:val="a8"/>
            <w:rFonts w:asciiTheme="majorHAnsi" w:eastAsiaTheme="majorHAnsi" w:hAnsiTheme="majorHAnsi"/>
            <w:noProof/>
          </w:rPr>
          <w:t>3.1</w:t>
        </w:r>
        <w:r w:rsidR="00787F81">
          <w:rPr>
            <w:rFonts w:asciiTheme="minorHAnsi" w:eastAsiaTheme="minorEastAsia" w:hAnsiTheme="minorHAnsi" w:cstheme="minorBidi"/>
            <w:noProof/>
            <w:sz w:val="21"/>
            <w:szCs w:val="22"/>
            <w14:ligatures w14:val="standardContextual"/>
          </w:rPr>
          <w:tab/>
        </w:r>
        <w:r w:rsidR="00787F81" w:rsidRPr="0016440F">
          <w:rPr>
            <w:rStyle w:val="a8"/>
            <w:rFonts w:asciiTheme="majorHAnsi" w:eastAsiaTheme="majorHAnsi" w:hAnsiTheme="majorHAnsi"/>
            <w:noProof/>
          </w:rPr>
          <w:t>実施計画の作成</w:t>
        </w:r>
        <w:r w:rsidR="00787F81">
          <w:rPr>
            <w:noProof/>
            <w:webHidden/>
          </w:rPr>
          <w:tab/>
        </w:r>
        <w:r w:rsidR="00787F81">
          <w:rPr>
            <w:noProof/>
            <w:webHidden/>
          </w:rPr>
          <w:fldChar w:fldCharType="begin"/>
        </w:r>
        <w:r w:rsidR="00787F81">
          <w:rPr>
            <w:noProof/>
            <w:webHidden/>
          </w:rPr>
          <w:instrText xml:space="preserve"> PAGEREF _Toc146889292 \h </w:instrText>
        </w:r>
        <w:r w:rsidR="00787F81">
          <w:rPr>
            <w:noProof/>
            <w:webHidden/>
          </w:rPr>
        </w:r>
        <w:r w:rsidR="00787F81">
          <w:rPr>
            <w:noProof/>
            <w:webHidden/>
          </w:rPr>
          <w:fldChar w:fldCharType="separate"/>
        </w:r>
        <w:r w:rsidR="00DB0ECC">
          <w:rPr>
            <w:noProof/>
            <w:webHidden/>
          </w:rPr>
          <w:t>15</w:t>
        </w:r>
        <w:r w:rsidR="00787F81">
          <w:rPr>
            <w:noProof/>
            <w:webHidden/>
          </w:rPr>
          <w:fldChar w:fldCharType="end"/>
        </w:r>
      </w:hyperlink>
    </w:p>
    <w:p w14:paraId="61E09ACE" w14:textId="12521526" w:rsidR="00787F81" w:rsidRDefault="000520A8">
      <w:pPr>
        <w:pStyle w:val="31"/>
        <w:rPr>
          <w:rFonts w:asciiTheme="minorHAnsi" w:eastAsiaTheme="minorEastAsia" w:hAnsiTheme="minorHAnsi" w:cstheme="minorBidi"/>
          <w:noProof/>
          <w:sz w:val="21"/>
          <w:szCs w:val="22"/>
          <w14:ligatures w14:val="standardContextual"/>
        </w:rPr>
      </w:pPr>
      <w:hyperlink w:anchor="_Toc146889293" w:history="1">
        <w:r w:rsidR="00787F81" w:rsidRPr="0016440F">
          <w:rPr>
            <w:rStyle w:val="a8"/>
            <w:rFonts w:asciiTheme="majorHAnsi" w:eastAsiaTheme="majorHAnsi" w:hAnsiTheme="majorHAnsi"/>
            <w:noProof/>
          </w:rPr>
          <w:t>3.1.1</w:t>
        </w:r>
        <w:r w:rsidR="00787F81">
          <w:rPr>
            <w:rFonts w:asciiTheme="minorHAnsi" w:eastAsiaTheme="minorEastAsia" w:hAnsiTheme="minorHAnsi" w:cstheme="minorBidi"/>
            <w:noProof/>
            <w:sz w:val="21"/>
            <w:szCs w:val="22"/>
            <w14:ligatures w14:val="standardContextual"/>
          </w:rPr>
          <w:tab/>
        </w:r>
        <w:r w:rsidR="00787F81" w:rsidRPr="0016440F">
          <w:rPr>
            <w:rStyle w:val="a8"/>
            <w:rFonts w:asciiTheme="majorHAnsi" w:eastAsiaTheme="majorHAnsi" w:hAnsiTheme="majorHAnsi"/>
            <w:noProof/>
          </w:rPr>
          <w:t>実施予定の訓練および研修の洗い出し</w:t>
        </w:r>
        <w:r w:rsidR="00787F81">
          <w:rPr>
            <w:noProof/>
            <w:webHidden/>
          </w:rPr>
          <w:tab/>
        </w:r>
        <w:r w:rsidR="00787F81">
          <w:rPr>
            <w:noProof/>
            <w:webHidden/>
          </w:rPr>
          <w:fldChar w:fldCharType="begin"/>
        </w:r>
        <w:r w:rsidR="00787F81">
          <w:rPr>
            <w:noProof/>
            <w:webHidden/>
          </w:rPr>
          <w:instrText xml:space="preserve"> PAGEREF _Toc146889293 \h </w:instrText>
        </w:r>
        <w:r w:rsidR="00787F81">
          <w:rPr>
            <w:noProof/>
            <w:webHidden/>
          </w:rPr>
        </w:r>
        <w:r w:rsidR="00787F81">
          <w:rPr>
            <w:noProof/>
            <w:webHidden/>
          </w:rPr>
          <w:fldChar w:fldCharType="separate"/>
        </w:r>
        <w:r w:rsidR="00DB0ECC">
          <w:rPr>
            <w:noProof/>
            <w:webHidden/>
          </w:rPr>
          <w:t>15</w:t>
        </w:r>
        <w:r w:rsidR="00787F81">
          <w:rPr>
            <w:noProof/>
            <w:webHidden/>
          </w:rPr>
          <w:fldChar w:fldCharType="end"/>
        </w:r>
      </w:hyperlink>
    </w:p>
    <w:p w14:paraId="009FCE58" w14:textId="51EBB302" w:rsidR="00787F81" w:rsidRDefault="000520A8">
      <w:pPr>
        <w:pStyle w:val="31"/>
        <w:rPr>
          <w:rFonts w:asciiTheme="minorHAnsi" w:eastAsiaTheme="minorEastAsia" w:hAnsiTheme="minorHAnsi" w:cstheme="minorBidi"/>
          <w:noProof/>
          <w:sz w:val="21"/>
          <w:szCs w:val="22"/>
          <w14:ligatures w14:val="standardContextual"/>
        </w:rPr>
      </w:pPr>
      <w:hyperlink w:anchor="_Toc146889294" w:history="1">
        <w:r w:rsidR="00787F81" w:rsidRPr="0016440F">
          <w:rPr>
            <w:rStyle w:val="a8"/>
            <w:rFonts w:asciiTheme="majorHAnsi" w:eastAsiaTheme="majorHAnsi" w:hAnsiTheme="majorHAnsi"/>
            <w:noProof/>
          </w:rPr>
          <w:t>3.1.2</w:t>
        </w:r>
        <w:r w:rsidR="00787F81">
          <w:rPr>
            <w:rFonts w:asciiTheme="minorHAnsi" w:eastAsiaTheme="minorEastAsia" w:hAnsiTheme="minorHAnsi" w:cstheme="minorBidi"/>
            <w:noProof/>
            <w:sz w:val="21"/>
            <w:szCs w:val="22"/>
            <w14:ligatures w14:val="standardContextual"/>
          </w:rPr>
          <w:tab/>
        </w:r>
        <w:r w:rsidR="00787F81" w:rsidRPr="0016440F">
          <w:rPr>
            <w:rStyle w:val="a8"/>
            <w:rFonts w:asciiTheme="majorHAnsi" w:eastAsiaTheme="majorHAnsi" w:hAnsiTheme="majorHAnsi"/>
            <w:noProof/>
          </w:rPr>
          <w:t>自治体や小学校で実施される訓練や研修の情報収集</w:t>
        </w:r>
        <w:r w:rsidR="00787F81">
          <w:rPr>
            <w:noProof/>
            <w:webHidden/>
          </w:rPr>
          <w:tab/>
        </w:r>
        <w:r w:rsidR="00787F81">
          <w:rPr>
            <w:noProof/>
            <w:webHidden/>
          </w:rPr>
          <w:fldChar w:fldCharType="begin"/>
        </w:r>
        <w:r w:rsidR="00787F81">
          <w:rPr>
            <w:noProof/>
            <w:webHidden/>
          </w:rPr>
          <w:instrText xml:space="preserve"> PAGEREF _Toc146889294 \h </w:instrText>
        </w:r>
        <w:r w:rsidR="00787F81">
          <w:rPr>
            <w:noProof/>
            <w:webHidden/>
          </w:rPr>
        </w:r>
        <w:r w:rsidR="00787F81">
          <w:rPr>
            <w:noProof/>
            <w:webHidden/>
          </w:rPr>
          <w:fldChar w:fldCharType="separate"/>
        </w:r>
        <w:r w:rsidR="00DB0ECC">
          <w:rPr>
            <w:noProof/>
            <w:webHidden/>
          </w:rPr>
          <w:t>17</w:t>
        </w:r>
        <w:r w:rsidR="00787F81">
          <w:rPr>
            <w:noProof/>
            <w:webHidden/>
          </w:rPr>
          <w:fldChar w:fldCharType="end"/>
        </w:r>
      </w:hyperlink>
    </w:p>
    <w:p w14:paraId="0DBBC2F7" w14:textId="48503C7B" w:rsidR="00787F81" w:rsidRDefault="000520A8">
      <w:pPr>
        <w:pStyle w:val="31"/>
        <w:rPr>
          <w:rFonts w:asciiTheme="minorHAnsi" w:eastAsiaTheme="minorEastAsia" w:hAnsiTheme="minorHAnsi" w:cstheme="minorBidi"/>
          <w:noProof/>
          <w:sz w:val="21"/>
          <w:szCs w:val="22"/>
          <w14:ligatures w14:val="standardContextual"/>
        </w:rPr>
      </w:pPr>
      <w:hyperlink w:anchor="_Toc146889295" w:history="1">
        <w:r w:rsidR="00787F81" w:rsidRPr="0016440F">
          <w:rPr>
            <w:rStyle w:val="a8"/>
            <w:rFonts w:asciiTheme="majorHAnsi" w:eastAsiaTheme="majorHAnsi" w:hAnsiTheme="majorHAnsi"/>
            <w:noProof/>
          </w:rPr>
          <w:t>3.1.3</w:t>
        </w:r>
        <w:r w:rsidR="00787F81">
          <w:rPr>
            <w:rFonts w:asciiTheme="minorHAnsi" w:eastAsiaTheme="minorEastAsia" w:hAnsiTheme="minorHAnsi" w:cstheme="minorBidi"/>
            <w:noProof/>
            <w:sz w:val="21"/>
            <w:szCs w:val="22"/>
            <w14:ligatures w14:val="standardContextual"/>
          </w:rPr>
          <w:tab/>
        </w:r>
        <w:r w:rsidR="00787F81" w:rsidRPr="0016440F">
          <w:rPr>
            <w:rStyle w:val="a8"/>
            <w:rFonts w:asciiTheme="majorHAnsi" w:eastAsiaTheme="majorHAnsi" w:hAnsiTheme="majorHAnsi"/>
            <w:noProof/>
          </w:rPr>
          <w:t>実施計画の作成</w:t>
        </w:r>
        <w:r w:rsidR="00787F81">
          <w:rPr>
            <w:noProof/>
            <w:webHidden/>
          </w:rPr>
          <w:tab/>
        </w:r>
        <w:r w:rsidR="00787F81">
          <w:rPr>
            <w:noProof/>
            <w:webHidden/>
          </w:rPr>
          <w:fldChar w:fldCharType="begin"/>
        </w:r>
        <w:r w:rsidR="00787F81">
          <w:rPr>
            <w:noProof/>
            <w:webHidden/>
          </w:rPr>
          <w:instrText xml:space="preserve"> PAGEREF _Toc146889295 \h </w:instrText>
        </w:r>
        <w:r w:rsidR="00787F81">
          <w:rPr>
            <w:noProof/>
            <w:webHidden/>
          </w:rPr>
        </w:r>
        <w:r w:rsidR="00787F81">
          <w:rPr>
            <w:noProof/>
            <w:webHidden/>
          </w:rPr>
          <w:fldChar w:fldCharType="separate"/>
        </w:r>
        <w:r w:rsidR="00DB0ECC">
          <w:rPr>
            <w:noProof/>
            <w:webHidden/>
          </w:rPr>
          <w:t>18</w:t>
        </w:r>
        <w:r w:rsidR="00787F81">
          <w:rPr>
            <w:noProof/>
            <w:webHidden/>
          </w:rPr>
          <w:fldChar w:fldCharType="end"/>
        </w:r>
      </w:hyperlink>
    </w:p>
    <w:p w14:paraId="77332BA9" w14:textId="61B86781" w:rsidR="00787F81" w:rsidRDefault="000520A8">
      <w:pPr>
        <w:pStyle w:val="11"/>
        <w:rPr>
          <w:rFonts w:asciiTheme="minorHAnsi" w:eastAsiaTheme="minorEastAsia" w:hAnsiTheme="minorHAnsi" w:cstheme="minorBidi"/>
          <w:noProof/>
          <w:sz w:val="21"/>
          <w:szCs w:val="22"/>
          <w14:ligatures w14:val="standardContextual"/>
        </w:rPr>
      </w:pPr>
      <w:hyperlink w:anchor="_Toc146889296" w:history="1">
        <w:r w:rsidR="00787F81" w:rsidRPr="0016440F">
          <w:rPr>
            <w:rStyle w:val="a8"/>
            <w:rFonts w:asciiTheme="majorHAnsi" w:eastAsiaTheme="majorHAnsi" w:hAnsiTheme="majorHAnsi"/>
            <w:noProof/>
          </w:rPr>
          <w:t>4.</w:t>
        </w:r>
        <w:r w:rsidR="00787F81">
          <w:rPr>
            <w:rFonts w:asciiTheme="minorHAnsi" w:eastAsiaTheme="minorEastAsia" w:hAnsiTheme="minorHAnsi" w:cstheme="minorBidi"/>
            <w:noProof/>
            <w:sz w:val="21"/>
            <w:szCs w:val="22"/>
            <w14:ligatures w14:val="standardContextual"/>
          </w:rPr>
          <w:tab/>
        </w:r>
        <w:r w:rsidR="00787F81" w:rsidRPr="0016440F">
          <w:rPr>
            <w:rStyle w:val="a8"/>
            <w:rFonts w:asciiTheme="majorHAnsi" w:eastAsiaTheme="majorHAnsi" w:hAnsiTheme="majorHAnsi"/>
            <w:noProof/>
          </w:rPr>
          <w:t>再発防止策の徹底</w:t>
        </w:r>
        <w:r w:rsidR="00787F81">
          <w:rPr>
            <w:noProof/>
            <w:webHidden/>
          </w:rPr>
          <w:tab/>
        </w:r>
        <w:r w:rsidR="00787F81">
          <w:rPr>
            <w:noProof/>
            <w:webHidden/>
          </w:rPr>
          <w:fldChar w:fldCharType="begin"/>
        </w:r>
        <w:r w:rsidR="00787F81">
          <w:rPr>
            <w:noProof/>
            <w:webHidden/>
          </w:rPr>
          <w:instrText xml:space="preserve"> PAGEREF _Toc146889296 \h </w:instrText>
        </w:r>
        <w:r w:rsidR="00787F81">
          <w:rPr>
            <w:noProof/>
            <w:webHidden/>
          </w:rPr>
        </w:r>
        <w:r w:rsidR="00787F81">
          <w:rPr>
            <w:noProof/>
            <w:webHidden/>
          </w:rPr>
          <w:fldChar w:fldCharType="separate"/>
        </w:r>
        <w:r w:rsidR="00DB0ECC">
          <w:rPr>
            <w:noProof/>
            <w:webHidden/>
          </w:rPr>
          <w:t>20</w:t>
        </w:r>
        <w:r w:rsidR="00787F81">
          <w:rPr>
            <w:noProof/>
            <w:webHidden/>
          </w:rPr>
          <w:fldChar w:fldCharType="end"/>
        </w:r>
      </w:hyperlink>
    </w:p>
    <w:p w14:paraId="011EE500" w14:textId="771836AD" w:rsidR="00787F81" w:rsidRDefault="000520A8">
      <w:pPr>
        <w:pStyle w:val="21"/>
        <w:rPr>
          <w:rFonts w:asciiTheme="minorHAnsi" w:eastAsiaTheme="minorEastAsia" w:hAnsiTheme="minorHAnsi" w:cstheme="minorBidi"/>
          <w:noProof/>
          <w:sz w:val="21"/>
          <w:szCs w:val="22"/>
          <w14:ligatures w14:val="standardContextual"/>
        </w:rPr>
      </w:pPr>
      <w:hyperlink w:anchor="_Toc146889297" w:history="1">
        <w:r w:rsidR="00787F81" w:rsidRPr="0016440F">
          <w:rPr>
            <w:rStyle w:val="a8"/>
            <w:rFonts w:asciiTheme="majorHAnsi" w:eastAsiaTheme="majorHAnsi" w:hAnsiTheme="majorHAnsi"/>
            <w:noProof/>
          </w:rPr>
          <w:t>4.1</w:t>
        </w:r>
        <w:r w:rsidR="00787F81">
          <w:rPr>
            <w:rFonts w:asciiTheme="minorHAnsi" w:eastAsiaTheme="minorEastAsia" w:hAnsiTheme="minorHAnsi" w:cstheme="minorBidi"/>
            <w:noProof/>
            <w:sz w:val="21"/>
            <w:szCs w:val="22"/>
            <w14:ligatures w14:val="standardContextual"/>
          </w:rPr>
          <w:tab/>
        </w:r>
        <w:r w:rsidR="00787F81" w:rsidRPr="0016440F">
          <w:rPr>
            <w:rStyle w:val="a8"/>
            <w:rFonts w:asciiTheme="majorHAnsi" w:eastAsiaTheme="majorHAnsi" w:hAnsiTheme="majorHAnsi"/>
            <w:noProof/>
          </w:rPr>
          <w:t>ヒヤリ・ハット事例の収集・分析および対策</w:t>
        </w:r>
        <w:r w:rsidR="00787F81">
          <w:rPr>
            <w:noProof/>
            <w:webHidden/>
          </w:rPr>
          <w:tab/>
        </w:r>
        <w:r w:rsidR="00787F81">
          <w:rPr>
            <w:noProof/>
            <w:webHidden/>
          </w:rPr>
          <w:fldChar w:fldCharType="begin"/>
        </w:r>
        <w:r w:rsidR="00787F81">
          <w:rPr>
            <w:noProof/>
            <w:webHidden/>
          </w:rPr>
          <w:instrText xml:space="preserve"> PAGEREF _Toc146889297 \h </w:instrText>
        </w:r>
        <w:r w:rsidR="00787F81">
          <w:rPr>
            <w:noProof/>
            <w:webHidden/>
          </w:rPr>
        </w:r>
        <w:r w:rsidR="00787F81">
          <w:rPr>
            <w:noProof/>
            <w:webHidden/>
          </w:rPr>
          <w:fldChar w:fldCharType="separate"/>
        </w:r>
        <w:r w:rsidR="00DB0ECC">
          <w:rPr>
            <w:noProof/>
            <w:webHidden/>
          </w:rPr>
          <w:t>20</w:t>
        </w:r>
        <w:r w:rsidR="00787F81">
          <w:rPr>
            <w:noProof/>
            <w:webHidden/>
          </w:rPr>
          <w:fldChar w:fldCharType="end"/>
        </w:r>
      </w:hyperlink>
    </w:p>
    <w:p w14:paraId="1943F0C4" w14:textId="690DDCD1" w:rsidR="00787F81" w:rsidRDefault="000520A8">
      <w:pPr>
        <w:pStyle w:val="21"/>
        <w:rPr>
          <w:rFonts w:asciiTheme="minorHAnsi" w:eastAsiaTheme="minorEastAsia" w:hAnsiTheme="minorHAnsi" w:cstheme="minorBidi"/>
          <w:noProof/>
          <w:sz w:val="21"/>
          <w:szCs w:val="22"/>
          <w14:ligatures w14:val="standardContextual"/>
        </w:rPr>
      </w:pPr>
      <w:hyperlink w:anchor="_Toc146889298" w:history="1">
        <w:r w:rsidR="00787F81" w:rsidRPr="0016440F">
          <w:rPr>
            <w:rStyle w:val="a8"/>
            <w:rFonts w:asciiTheme="majorHAnsi" w:eastAsiaTheme="majorHAnsi" w:hAnsiTheme="majorHAnsi"/>
            <w:noProof/>
          </w:rPr>
          <w:t>4.2</w:t>
        </w:r>
        <w:r w:rsidR="00787F81">
          <w:rPr>
            <w:rFonts w:asciiTheme="minorHAnsi" w:eastAsiaTheme="minorEastAsia" w:hAnsiTheme="minorHAnsi" w:cstheme="minorBidi"/>
            <w:noProof/>
            <w:sz w:val="21"/>
            <w:szCs w:val="22"/>
            <w14:ligatures w14:val="standardContextual"/>
          </w:rPr>
          <w:tab/>
        </w:r>
        <w:r w:rsidR="00787F81" w:rsidRPr="0016440F">
          <w:rPr>
            <w:rStyle w:val="a8"/>
            <w:rFonts w:asciiTheme="majorHAnsi" w:eastAsiaTheme="majorHAnsi" w:hAnsiTheme="majorHAnsi"/>
            <w:noProof/>
          </w:rPr>
          <w:t>事故の原因分析、再発防止策の検討・実施</w:t>
        </w:r>
        <w:r w:rsidR="00787F81">
          <w:rPr>
            <w:noProof/>
            <w:webHidden/>
          </w:rPr>
          <w:tab/>
        </w:r>
        <w:r w:rsidR="00787F81">
          <w:rPr>
            <w:noProof/>
            <w:webHidden/>
          </w:rPr>
          <w:fldChar w:fldCharType="begin"/>
        </w:r>
        <w:r w:rsidR="00787F81">
          <w:rPr>
            <w:noProof/>
            <w:webHidden/>
          </w:rPr>
          <w:instrText xml:space="preserve"> PAGEREF _Toc146889298 \h </w:instrText>
        </w:r>
        <w:r w:rsidR="00787F81">
          <w:rPr>
            <w:noProof/>
            <w:webHidden/>
          </w:rPr>
        </w:r>
        <w:r w:rsidR="00787F81">
          <w:rPr>
            <w:noProof/>
            <w:webHidden/>
          </w:rPr>
          <w:fldChar w:fldCharType="separate"/>
        </w:r>
        <w:r w:rsidR="00DB0ECC">
          <w:rPr>
            <w:noProof/>
            <w:webHidden/>
          </w:rPr>
          <w:t>21</w:t>
        </w:r>
        <w:r w:rsidR="00787F81">
          <w:rPr>
            <w:noProof/>
            <w:webHidden/>
          </w:rPr>
          <w:fldChar w:fldCharType="end"/>
        </w:r>
      </w:hyperlink>
    </w:p>
    <w:p w14:paraId="5E7858C8" w14:textId="6532FCDF" w:rsidR="00787F81" w:rsidRDefault="000520A8">
      <w:pPr>
        <w:pStyle w:val="11"/>
        <w:rPr>
          <w:rFonts w:asciiTheme="minorHAnsi" w:eastAsiaTheme="minorEastAsia" w:hAnsiTheme="minorHAnsi" w:cstheme="minorBidi"/>
          <w:noProof/>
          <w:sz w:val="21"/>
          <w:szCs w:val="22"/>
          <w14:ligatures w14:val="standardContextual"/>
        </w:rPr>
      </w:pPr>
      <w:hyperlink w:anchor="_Toc146889299" w:history="1">
        <w:r w:rsidR="00787F81" w:rsidRPr="0016440F">
          <w:rPr>
            <w:rStyle w:val="a8"/>
            <w:rFonts w:asciiTheme="majorHAnsi" w:eastAsiaTheme="majorHAnsi" w:hAnsiTheme="majorHAnsi"/>
            <w:noProof/>
          </w:rPr>
          <w:t>【コラム】安全計画とPDCAサイクル</w:t>
        </w:r>
        <w:r w:rsidR="00787F81">
          <w:rPr>
            <w:noProof/>
            <w:webHidden/>
          </w:rPr>
          <w:tab/>
        </w:r>
        <w:r w:rsidR="00787F81">
          <w:rPr>
            <w:noProof/>
            <w:webHidden/>
          </w:rPr>
          <w:fldChar w:fldCharType="begin"/>
        </w:r>
        <w:r w:rsidR="00787F81">
          <w:rPr>
            <w:noProof/>
            <w:webHidden/>
          </w:rPr>
          <w:instrText xml:space="preserve"> PAGEREF _Toc146889299 \h </w:instrText>
        </w:r>
        <w:r w:rsidR="00787F81">
          <w:rPr>
            <w:noProof/>
            <w:webHidden/>
          </w:rPr>
        </w:r>
        <w:r w:rsidR="00787F81">
          <w:rPr>
            <w:noProof/>
            <w:webHidden/>
          </w:rPr>
          <w:fldChar w:fldCharType="separate"/>
        </w:r>
        <w:r w:rsidR="00DB0ECC">
          <w:rPr>
            <w:noProof/>
            <w:webHidden/>
          </w:rPr>
          <w:t>22</w:t>
        </w:r>
        <w:r w:rsidR="00787F81">
          <w:rPr>
            <w:noProof/>
            <w:webHidden/>
          </w:rPr>
          <w:fldChar w:fldCharType="end"/>
        </w:r>
      </w:hyperlink>
    </w:p>
    <w:p w14:paraId="49F2E43C" w14:textId="793029F2" w:rsidR="00787F81" w:rsidRDefault="000520A8">
      <w:pPr>
        <w:pStyle w:val="11"/>
        <w:rPr>
          <w:rFonts w:asciiTheme="minorHAnsi" w:eastAsiaTheme="minorEastAsia" w:hAnsiTheme="minorHAnsi" w:cstheme="minorBidi"/>
          <w:noProof/>
          <w:sz w:val="21"/>
          <w:szCs w:val="22"/>
          <w14:ligatures w14:val="standardContextual"/>
        </w:rPr>
      </w:pPr>
      <w:hyperlink w:anchor="_Toc146889300" w:history="1">
        <w:r w:rsidR="00787F81" w:rsidRPr="0016440F">
          <w:rPr>
            <w:rStyle w:val="a8"/>
            <w:rFonts w:asciiTheme="majorHAnsi" w:eastAsiaTheme="majorHAnsi" w:hAnsiTheme="majorHAnsi"/>
            <w:noProof/>
          </w:rPr>
          <w:t>別紙　点検実施シート</w:t>
        </w:r>
        <w:r w:rsidR="00787F81">
          <w:rPr>
            <w:noProof/>
            <w:webHidden/>
          </w:rPr>
          <w:tab/>
        </w:r>
        <w:r w:rsidR="00787F81">
          <w:rPr>
            <w:noProof/>
            <w:webHidden/>
          </w:rPr>
          <w:fldChar w:fldCharType="begin"/>
        </w:r>
        <w:r w:rsidR="00787F81">
          <w:rPr>
            <w:noProof/>
            <w:webHidden/>
          </w:rPr>
          <w:instrText xml:space="preserve"> PAGEREF _Toc146889300 \h </w:instrText>
        </w:r>
        <w:r w:rsidR="00787F81">
          <w:rPr>
            <w:noProof/>
            <w:webHidden/>
          </w:rPr>
        </w:r>
        <w:r w:rsidR="00787F81">
          <w:rPr>
            <w:noProof/>
            <w:webHidden/>
          </w:rPr>
          <w:fldChar w:fldCharType="separate"/>
        </w:r>
        <w:r w:rsidR="00DB0ECC">
          <w:rPr>
            <w:noProof/>
            <w:webHidden/>
          </w:rPr>
          <w:t>23</w:t>
        </w:r>
        <w:r w:rsidR="00787F81">
          <w:rPr>
            <w:noProof/>
            <w:webHidden/>
          </w:rPr>
          <w:fldChar w:fldCharType="end"/>
        </w:r>
      </w:hyperlink>
    </w:p>
    <w:p w14:paraId="062A9F6D" w14:textId="180D36AF" w:rsidR="00787F81" w:rsidRDefault="000520A8">
      <w:pPr>
        <w:pStyle w:val="11"/>
        <w:rPr>
          <w:rFonts w:asciiTheme="minorHAnsi" w:eastAsiaTheme="minorEastAsia" w:hAnsiTheme="minorHAnsi" w:cstheme="minorBidi"/>
          <w:noProof/>
          <w:sz w:val="21"/>
          <w:szCs w:val="22"/>
          <w14:ligatures w14:val="standardContextual"/>
        </w:rPr>
      </w:pPr>
      <w:hyperlink w:anchor="_Toc146889301" w:history="1">
        <w:r w:rsidR="00787F81" w:rsidRPr="0016440F">
          <w:rPr>
            <w:rStyle w:val="a8"/>
            <w:rFonts w:asciiTheme="majorHAnsi" w:eastAsiaTheme="majorHAnsi" w:hAnsiTheme="majorHAnsi"/>
            <w:noProof/>
          </w:rPr>
          <w:t>別紙　訓練実施シート</w:t>
        </w:r>
        <w:r w:rsidR="00787F81">
          <w:rPr>
            <w:noProof/>
            <w:webHidden/>
          </w:rPr>
          <w:tab/>
        </w:r>
        <w:r w:rsidR="00787F81">
          <w:rPr>
            <w:noProof/>
            <w:webHidden/>
          </w:rPr>
          <w:fldChar w:fldCharType="begin"/>
        </w:r>
        <w:r w:rsidR="00787F81">
          <w:rPr>
            <w:noProof/>
            <w:webHidden/>
          </w:rPr>
          <w:instrText xml:space="preserve"> PAGEREF _Toc146889301 \h </w:instrText>
        </w:r>
        <w:r w:rsidR="00787F81">
          <w:rPr>
            <w:noProof/>
            <w:webHidden/>
          </w:rPr>
        </w:r>
        <w:r w:rsidR="00787F81">
          <w:rPr>
            <w:noProof/>
            <w:webHidden/>
          </w:rPr>
          <w:fldChar w:fldCharType="separate"/>
        </w:r>
        <w:r w:rsidR="00DB0ECC">
          <w:rPr>
            <w:noProof/>
            <w:webHidden/>
          </w:rPr>
          <w:t>24</w:t>
        </w:r>
        <w:r w:rsidR="00787F81">
          <w:rPr>
            <w:noProof/>
            <w:webHidden/>
          </w:rPr>
          <w:fldChar w:fldCharType="end"/>
        </w:r>
      </w:hyperlink>
    </w:p>
    <w:p w14:paraId="2C32D2F8" w14:textId="2CC96175" w:rsidR="00787F81" w:rsidRDefault="000520A8">
      <w:pPr>
        <w:pStyle w:val="11"/>
        <w:rPr>
          <w:rFonts w:asciiTheme="minorHAnsi" w:eastAsiaTheme="minorEastAsia" w:hAnsiTheme="minorHAnsi" w:cstheme="minorBidi"/>
          <w:noProof/>
          <w:sz w:val="21"/>
          <w:szCs w:val="22"/>
          <w14:ligatures w14:val="standardContextual"/>
        </w:rPr>
      </w:pPr>
      <w:hyperlink w:anchor="_Toc146889302" w:history="1">
        <w:r w:rsidR="00787F81" w:rsidRPr="0016440F">
          <w:rPr>
            <w:rStyle w:val="a8"/>
            <w:rFonts w:asciiTheme="majorHAnsi" w:eastAsiaTheme="majorHAnsi" w:hAnsiTheme="majorHAnsi"/>
            <w:noProof/>
          </w:rPr>
          <w:t>別紙　ヒヤリ・ハット報告シート</w:t>
        </w:r>
        <w:r w:rsidR="00787F81">
          <w:rPr>
            <w:noProof/>
            <w:webHidden/>
          </w:rPr>
          <w:tab/>
        </w:r>
        <w:r w:rsidR="00787F81">
          <w:rPr>
            <w:noProof/>
            <w:webHidden/>
          </w:rPr>
          <w:fldChar w:fldCharType="begin"/>
        </w:r>
        <w:r w:rsidR="00787F81">
          <w:rPr>
            <w:noProof/>
            <w:webHidden/>
          </w:rPr>
          <w:instrText xml:space="preserve"> PAGEREF _Toc146889302 \h </w:instrText>
        </w:r>
        <w:r w:rsidR="00787F81">
          <w:rPr>
            <w:noProof/>
            <w:webHidden/>
          </w:rPr>
        </w:r>
        <w:r w:rsidR="00787F81">
          <w:rPr>
            <w:noProof/>
            <w:webHidden/>
          </w:rPr>
          <w:fldChar w:fldCharType="separate"/>
        </w:r>
        <w:r w:rsidR="00DB0ECC">
          <w:rPr>
            <w:noProof/>
            <w:webHidden/>
          </w:rPr>
          <w:t>25</w:t>
        </w:r>
        <w:r w:rsidR="00787F81">
          <w:rPr>
            <w:noProof/>
            <w:webHidden/>
          </w:rPr>
          <w:fldChar w:fldCharType="end"/>
        </w:r>
      </w:hyperlink>
    </w:p>
    <w:p w14:paraId="34D43AAD" w14:textId="29D4CDE6" w:rsidR="00787F81" w:rsidRDefault="000520A8">
      <w:pPr>
        <w:pStyle w:val="11"/>
        <w:rPr>
          <w:rFonts w:asciiTheme="minorHAnsi" w:eastAsiaTheme="minorEastAsia" w:hAnsiTheme="minorHAnsi" w:cstheme="minorBidi"/>
          <w:noProof/>
          <w:sz w:val="21"/>
          <w:szCs w:val="22"/>
          <w14:ligatures w14:val="standardContextual"/>
        </w:rPr>
      </w:pPr>
      <w:hyperlink w:anchor="_Toc146889303" w:history="1">
        <w:r w:rsidR="00787F81" w:rsidRPr="0016440F">
          <w:rPr>
            <w:rStyle w:val="a8"/>
            <w:rFonts w:asciiTheme="majorHAnsi" w:eastAsiaTheme="majorHAnsi" w:hAnsiTheme="majorHAnsi"/>
            <w:noProof/>
          </w:rPr>
          <w:t>別紙　事故報告シート</w:t>
        </w:r>
        <w:r w:rsidR="00787F81">
          <w:rPr>
            <w:noProof/>
            <w:webHidden/>
          </w:rPr>
          <w:tab/>
        </w:r>
        <w:r w:rsidR="00787F81">
          <w:rPr>
            <w:noProof/>
            <w:webHidden/>
          </w:rPr>
          <w:fldChar w:fldCharType="begin"/>
        </w:r>
        <w:r w:rsidR="00787F81">
          <w:rPr>
            <w:noProof/>
            <w:webHidden/>
          </w:rPr>
          <w:instrText xml:space="preserve"> PAGEREF _Toc146889303 \h </w:instrText>
        </w:r>
        <w:r w:rsidR="00787F81">
          <w:rPr>
            <w:noProof/>
            <w:webHidden/>
          </w:rPr>
        </w:r>
        <w:r w:rsidR="00787F81">
          <w:rPr>
            <w:noProof/>
            <w:webHidden/>
          </w:rPr>
          <w:fldChar w:fldCharType="separate"/>
        </w:r>
        <w:r w:rsidR="00DB0ECC">
          <w:rPr>
            <w:noProof/>
            <w:webHidden/>
          </w:rPr>
          <w:t>26</w:t>
        </w:r>
        <w:r w:rsidR="00787F81">
          <w:rPr>
            <w:noProof/>
            <w:webHidden/>
          </w:rPr>
          <w:fldChar w:fldCharType="end"/>
        </w:r>
      </w:hyperlink>
    </w:p>
    <w:p w14:paraId="4CDBDCBB" w14:textId="637927A2" w:rsidR="00787F81" w:rsidRDefault="000520A8">
      <w:pPr>
        <w:pStyle w:val="11"/>
        <w:rPr>
          <w:rFonts w:asciiTheme="minorHAnsi" w:eastAsiaTheme="minorEastAsia" w:hAnsiTheme="minorHAnsi" w:cstheme="minorBidi"/>
          <w:noProof/>
          <w:sz w:val="21"/>
          <w:szCs w:val="22"/>
          <w14:ligatures w14:val="standardContextual"/>
        </w:rPr>
      </w:pPr>
      <w:hyperlink w:anchor="_Toc146889304" w:history="1">
        <w:r w:rsidR="00787F81" w:rsidRPr="0016440F">
          <w:rPr>
            <w:rStyle w:val="a8"/>
            <w:rFonts w:ascii="メイリオ" w:eastAsia="メイリオ" w:hAnsi="メイリオ"/>
            <w:noProof/>
          </w:rPr>
          <w:t>参考文献</w:t>
        </w:r>
        <w:r w:rsidR="00787F81">
          <w:rPr>
            <w:noProof/>
            <w:webHidden/>
          </w:rPr>
          <w:tab/>
        </w:r>
        <w:r w:rsidR="00787F81">
          <w:rPr>
            <w:noProof/>
            <w:webHidden/>
          </w:rPr>
          <w:fldChar w:fldCharType="begin"/>
        </w:r>
        <w:r w:rsidR="00787F81">
          <w:rPr>
            <w:noProof/>
            <w:webHidden/>
          </w:rPr>
          <w:instrText xml:space="preserve"> PAGEREF _Toc146889304 \h </w:instrText>
        </w:r>
        <w:r w:rsidR="00787F81">
          <w:rPr>
            <w:noProof/>
            <w:webHidden/>
          </w:rPr>
        </w:r>
        <w:r w:rsidR="00787F81">
          <w:rPr>
            <w:noProof/>
            <w:webHidden/>
          </w:rPr>
          <w:fldChar w:fldCharType="separate"/>
        </w:r>
        <w:r w:rsidR="00DB0ECC">
          <w:rPr>
            <w:noProof/>
            <w:webHidden/>
          </w:rPr>
          <w:t>27</w:t>
        </w:r>
        <w:r w:rsidR="00787F81">
          <w:rPr>
            <w:noProof/>
            <w:webHidden/>
          </w:rPr>
          <w:fldChar w:fldCharType="end"/>
        </w:r>
      </w:hyperlink>
    </w:p>
    <w:p w14:paraId="3197CF82" w14:textId="29AFE2A1" w:rsidR="006428D6" w:rsidRPr="00DB3195" w:rsidRDefault="00730BF6">
      <w:pPr>
        <w:rPr>
          <w:rFonts w:asciiTheme="majorHAnsi" w:eastAsiaTheme="majorHAnsi" w:hAnsiTheme="majorHAnsi"/>
        </w:rPr>
      </w:pPr>
      <w:r w:rsidRPr="00DB3195">
        <w:rPr>
          <w:rFonts w:asciiTheme="majorHAnsi" w:eastAsiaTheme="majorHAnsi" w:hAnsiTheme="majorHAnsi"/>
          <w:sz w:val="24"/>
        </w:rPr>
        <w:fldChar w:fldCharType="end"/>
      </w:r>
    </w:p>
    <w:p w14:paraId="28007EC7" w14:textId="337A119F" w:rsidR="006428D6" w:rsidRPr="00DB3195" w:rsidRDefault="006428D6">
      <w:pPr>
        <w:widowControl/>
        <w:spacing w:line="240" w:lineRule="auto"/>
        <w:jc w:val="left"/>
        <w:rPr>
          <w:rFonts w:asciiTheme="majorHAnsi" w:eastAsiaTheme="majorHAnsi" w:hAnsiTheme="majorHAnsi"/>
        </w:rPr>
      </w:pPr>
      <w:r w:rsidRPr="00DB3195">
        <w:rPr>
          <w:rFonts w:asciiTheme="majorHAnsi" w:eastAsiaTheme="majorHAnsi" w:hAnsiTheme="majorHAnsi"/>
        </w:rPr>
        <w:br w:type="page"/>
      </w:r>
    </w:p>
    <w:p w14:paraId="27436BC0" w14:textId="6F8E8B9E" w:rsidR="008E54DF" w:rsidRPr="00B47606" w:rsidRDefault="008B6725" w:rsidP="008E7097">
      <w:pPr>
        <w:pStyle w:val="1"/>
        <w:numPr>
          <w:ilvl w:val="0"/>
          <w:numId w:val="0"/>
        </w:numPr>
        <w:spacing w:after="180"/>
        <w:ind w:left="425" w:hanging="425"/>
      </w:pPr>
      <w:bookmarkStart w:id="1" w:name="_Toc517085136"/>
      <w:bookmarkStart w:id="2" w:name="_Toc517085198"/>
      <w:bookmarkStart w:id="3" w:name="_Toc146889281"/>
      <w:r w:rsidRPr="00DB3195">
        <w:rPr>
          <w:rFonts w:asciiTheme="majorHAnsi" w:eastAsiaTheme="majorHAnsi" w:hAnsiTheme="majorHAnsi" w:hint="eastAsia"/>
        </w:rPr>
        <w:lastRenderedPageBreak/>
        <w:t>はじめに</w:t>
      </w:r>
      <w:bookmarkEnd w:id="1"/>
      <w:bookmarkEnd w:id="2"/>
      <w:r w:rsidR="000B719A" w:rsidRPr="00DB3195">
        <w:rPr>
          <w:rFonts w:asciiTheme="majorHAnsi" w:eastAsiaTheme="majorHAnsi" w:hAnsiTheme="majorHAnsi"/>
        </w:rPr>
        <w:t>～</w:t>
      </w:r>
      <w:r w:rsidR="00AD75AA">
        <w:rPr>
          <w:rFonts w:asciiTheme="majorHAnsi" w:eastAsiaTheme="majorHAnsi" w:hAnsiTheme="majorHAnsi" w:hint="eastAsia"/>
        </w:rPr>
        <w:t>本マニュアルの位置づけ、使用法等</w:t>
      </w:r>
      <w:r w:rsidR="000B719A" w:rsidRPr="00DB3195">
        <w:rPr>
          <w:rFonts w:asciiTheme="majorHAnsi" w:eastAsiaTheme="majorHAnsi" w:hAnsiTheme="majorHAnsi" w:hint="eastAsia"/>
        </w:rPr>
        <w:t>～</w:t>
      </w:r>
      <w:bookmarkEnd w:id="3"/>
    </w:p>
    <w:p w14:paraId="48A7FF96" w14:textId="77777777" w:rsidR="00FB227C" w:rsidRDefault="00FB227C" w:rsidP="00E71329">
      <w:pPr>
        <w:ind w:right="-2" w:firstLineChars="100" w:firstLine="210"/>
        <w:rPr>
          <w:rFonts w:asciiTheme="majorHAnsi" w:eastAsiaTheme="majorHAnsi" w:hAnsiTheme="majorHAnsi"/>
          <w:sz w:val="21"/>
          <w:szCs w:val="21"/>
        </w:rPr>
      </w:pPr>
    </w:p>
    <w:p w14:paraId="73F6FE29" w14:textId="0B8000B6" w:rsidR="00EC2550" w:rsidRPr="008E7097" w:rsidRDefault="006F061D" w:rsidP="00E71329">
      <w:pPr>
        <w:ind w:right="-2" w:firstLineChars="100" w:firstLine="210"/>
        <w:rPr>
          <w:rFonts w:asciiTheme="majorHAnsi" w:eastAsiaTheme="majorHAnsi" w:hAnsiTheme="majorHAnsi"/>
          <w:sz w:val="21"/>
          <w:szCs w:val="21"/>
        </w:rPr>
      </w:pPr>
      <w:r w:rsidRPr="008E7097">
        <w:rPr>
          <w:rFonts w:asciiTheme="majorHAnsi" w:eastAsiaTheme="majorHAnsi" w:hAnsiTheme="majorHAnsi" w:hint="eastAsia"/>
          <w:sz w:val="21"/>
          <w:szCs w:val="21"/>
        </w:rPr>
        <w:t>令和</w:t>
      </w:r>
      <w:r w:rsidRPr="008E7097">
        <w:rPr>
          <w:rFonts w:asciiTheme="majorHAnsi" w:eastAsiaTheme="majorHAnsi" w:hAnsiTheme="majorHAnsi"/>
          <w:sz w:val="21"/>
          <w:szCs w:val="21"/>
        </w:rPr>
        <w:t>4年11月、児童福祉施設の設備及び運営に関する基準等の一部を改正する省令（令和4年厚生労働省令第159号）により、放課後児童クラブに対して、安全計画の策定が義務付けられました（令和6年3月31日までは努力義務）。本省令改正に伴い、</w:t>
      </w:r>
      <w:r w:rsidR="00EC2550" w:rsidRPr="008E7097">
        <w:rPr>
          <w:rFonts w:asciiTheme="majorHAnsi" w:eastAsiaTheme="majorHAnsi" w:hAnsiTheme="majorHAnsi" w:hint="eastAsia"/>
          <w:sz w:val="21"/>
          <w:szCs w:val="21"/>
        </w:rPr>
        <w:t>令和</w:t>
      </w:r>
      <w:r w:rsidR="00EC2550" w:rsidRPr="008E7097">
        <w:rPr>
          <w:rFonts w:asciiTheme="majorHAnsi" w:eastAsiaTheme="majorHAnsi" w:hAnsiTheme="majorHAnsi"/>
          <w:sz w:val="21"/>
          <w:szCs w:val="21"/>
        </w:rPr>
        <w:t>4年</w:t>
      </w:r>
      <w:r w:rsidR="00E71329" w:rsidRPr="008E7097">
        <w:rPr>
          <w:rFonts w:asciiTheme="majorHAnsi" w:eastAsiaTheme="majorHAnsi" w:hAnsiTheme="majorHAnsi"/>
          <w:sz w:val="21"/>
          <w:szCs w:val="21"/>
        </w:rPr>
        <w:t>12月21日</w:t>
      </w:r>
      <w:r w:rsidRPr="008E7097">
        <w:rPr>
          <w:rFonts w:asciiTheme="majorHAnsi" w:eastAsiaTheme="majorHAnsi" w:hAnsiTheme="majorHAnsi" w:hint="eastAsia"/>
          <w:sz w:val="21"/>
          <w:szCs w:val="21"/>
        </w:rPr>
        <w:t>付け</w:t>
      </w:r>
      <w:r w:rsidR="00E71329" w:rsidRPr="008E7097">
        <w:rPr>
          <w:rFonts w:asciiTheme="majorHAnsi" w:eastAsiaTheme="majorHAnsi" w:hAnsiTheme="majorHAnsi" w:hint="eastAsia"/>
          <w:sz w:val="21"/>
          <w:szCs w:val="21"/>
        </w:rPr>
        <w:t>厚生労働省</w:t>
      </w:r>
      <w:r w:rsidRPr="008E7097">
        <w:rPr>
          <w:rFonts w:asciiTheme="majorHAnsi" w:eastAsiaTheme="majorHAnsi" w:hAnsiTheme="majorHAnsi" w:hint="eastAsia"/>
          <w:sz w:val="21"/>
          <w:szCs w:val="21"/>
        </w:rPr>
        <w:t>事務連絡</w:t>
      </w:r>
      <w:r w:rsidR="00E71329" w:rsidRPr="008E7097">
        <w:rPr>
          <w:rFonts w:asciiTheme="majorHAnsi" w:eastAsiaTheme="majorHAnsi" w:hAnsiTheme="majorHAnsi" w:hint="eastAsia"/>
          <w:sz w:val="21"/>
          <w:szCs w:val="21"/>
        </w:rPr>
        <w:t>「放課後児童クラブ等における安全計画の策定に関する留意事項等について」</w:t>
      </w:r>
      <w:r w:rsidRPr="008E7097">
        <w:rPr>
          <w:rFonts w:asciiTheme="majorHAnsi" w:eastAsiaTheme="majorHAnsi" w:hAnsiTheme="majorHAnsi" w:hint="eastAsia"/>
          <w:sz w:val="21"/>
          <w:szCs w:val="21"/>
        </w:rPr>
        <w:t>が発出され、安全計画の策定に当たっての留意事項、安全計画例などが示されています</w:t>
      </w:r>
      <w:r w:rsidR="00663126" w:rsidRPr="008E7097">
        <w:rPr>
          <w:rFonts w:asciiTheme="majorHAnsi" w:eastAsiaTheme="majorHAnsi" w:hAnsiTheme="majorHAnsi" w:hint="eastAsia"/>
          <w:sz w:val="21"/>
          <w:szCs w:val="21"/>
        </w:rPr>
        <w:t>。</w:t>
      </w:r>
    </w:p>
    <w:p w14:paraId="61D6A8F5" w14:textId="77777777" w:rsidR="00663126" w:rsidRPr="008E7097" w:rsidRDefault="00663126" w:rsidP="00E71329">
      <w:pPr>
        <w:ind w:right="-2" w:firstLineChars="100" w:firstLine="210"/>
        <w:rPr>
          <w:rFonts w:asciiTheme="majorHAnsi" w:eastAsiaTheme="majorHAnsi" w:hAnsiTheme="majorHAnsi"/>
          <w:sz w:val="21"/>
          <w:szCs w:val="21"/>
        </w:rPr>
      </w:pPr>
    </w:p>
    <w:p w14:paraId="7DC6C99E" w14:textId="25AF4AEC" w:rsidR="00663126" w:rsidRPr="008E7097" w:rsidRDefault="00977FF6" w:rsidP="00E71329">
      <w:pPr>
        <w:ind w:right="-2" w:firstLineChars="100" w:firstLine="210"/>
        <w:rPr>
          <w:rFonts w:asciiTheme="majorHAnsi" w:eastAsiaTheme="majorHAnsi" w:hAnsiTheme="majorHAnsi"/>
          <w:sz w:val="21"/>
          <w:szCs w:val="21"/>
        </w:rPr>
      </w:pPr>
      <w:r w:rsidRPr="008E7097">
        <w:rPr>
          <w:rFonts w:asciiTheme="majorHAnsi" w:eastAsiaTheme="majorHAnsi" w:hAnsiTheme="majorHAnsi" w:hint="eastAsia"/>
          <w:sz w:val="21"/>
          <w:szCs w:val="21"/>
        </w:rPr>
        <w:t>安全計画の策定とは、</w:t>
      </w:r>
      <w:r w:rsidR="006F061D" w:rsidRPr="008E7097">
        <w:rPr>
          <w:rFonts w:asciiTheme="majorHAnsi" w:eastAsiaTheme="majorHAnsi" w:hAnsiTheme="majorHAnsi" w:hint="eastAsia"/>
          <w:sz w:val="21"/>
          <w:szCs w:val="21"/>
        </w:rPr>
        <w:t>各</w:t>
      </w:r>
      <w:r w:rsidRPr="008E7097">
        <w:rPr>
          <w:rFonts w:asciiTheme="majorHAnsi" w:eastAsiaTheme="majorHAnsi" w:hAnsiTheme="majorHAnsi" w:hint="eastAsia"/>
          <w:sz w:val="21"/>
          <w:szCs w:val="21"/>
        </w:rPr>
        <w:t>年度が始まる前に、施設や設備等の安全点検、児童の安全確保のための職員や</w:t>
      </w:r>
      <w:r w:rsidR="00C33541" w:rsidRPr="008E7097">
        <w:rPr>
          <w:rFonts w:asciiTheme="majorHAnsi" w:eastAsiaTheme="majorHAnsi" w:hAnsiTheme="majorHAnsi" w:hint="eastAsia"/>
          <w:sz w:val="21"/>
          <w:szCs w:val="21"/>
        </w:rPr>
        <w:t>児童</w:t>
      </w:r>
      <w:r w:rsidR="00B664D4" w:rsidRPr="008E7097">
        <w:rPr>
          <w:rFonts w:asciiTheme="majorHAnsi" w:eastAsiaTheme="majorHAnsi" w:hAnsiTheme="majorHAnsi" w:hint="eastAsia"/>
          <w:sz w:val="21"/>
          <w:szCs w:val="21"/>
        </w:rPr>
        <w:t>、保護者</w:t>
      </w:r>
      <w:r w:rsidRPr="008E7097">
        <w:rPr>
          <w:rFonts w:asciiTheme="majorHAnsi" w:eastAsiaTheme="majorHAnsi" w:hAnsiTheme="majorHAnsi" w:hint="eastAsia"/>
          <w:sz w:val="21"/>
          <w:szCs w:val="21"/>
        </w:rPr>
        <w:t>を対象とした訓練や研修の計画</w:t>
      </w:r>
      <w:r w:rsidR="006F061D" w:rsidRPr="008E7097">
        <w:rPr>
          <w:rFonts w:asciiTheme="majorHAnsi" w:eastAsiaTheme="majorHAnsi" w:hAnsiTheme="majorHAnsi" w:hint="eastAsia"/>
          <w:sz w:val="21"/>
          <w:szCs w:val="21"/>
        </w:rPr>
        <w:t>（年間スケジュール）</w:t>
      </w:r>
      <w:r w:rsidRPr="008E7097">
        <w:rPr>
          <w:rFonts w:asciiTheme="majorHAnsi" w:eastAsiaTheme="majorHAnsi" w:hAnsiTheme="majorHAnsi" w:hint="eastAsia"/>
          <w:sz w:val="21"/>
          <w:szCs w:val="21"/>
        </w:rPr>
        <w:t>を</w:t>
      </w:r>
      <w:r w:rsidR="006F061D" w:rsidRPr="008E7097">
        <w:rPr>
          <w:rFonts w:asciiTheme="majorHAnsi" w:eastAsiaTheme="majorHAnsi" w:hAnsiTheme="majorHAnsi" w:hint="eastAsia"/>
          <w:sz w:val="21"/>
          <w:szCs w:val="21"/>
        </w:rPr>
        <w:t>定めることを意味し</w:t>
      </w:r>
      <w:r w:rsidRPr="008E7097">
        <w:rPr>
          <w:rFonts w:asciiTheme="majorHAnsi" w:eastAsiaTheme="majorHAnsi" w:hAnsiTheme="majorHAnsi" w:hint="eastAsia"/>
          <w:sz w:val="21"/>
          <w:szCs w:val="21"/>
        </w:rPr>
        <w:t>、年度を通じて、その計画に沿って点検や訓練、研修</w:t>
      </w:r>
      <w:r w:rsidR="006F061D" w:rsidRPr="008E7097">
        <w:rPr>
          <w:rFonts w:asciiTheme="majorHAnsi" w:eastAsiaTheme="majorHAnsi" w:hAnsiTheme="majorHAnsi" w:hint="eastAsia"/>
          <w:sz w:val="21"/>
          <w:szCs w:val="21"/>
        </w:rPr>
        <w:t>等</w:t>
      </w:r>
      <w:r w:rsidRPr="008E7097">
        <w:rPr>
          <w:rFonts w:asciiTheme="majorHAnsi" w:eastAsiaTheme="majorHAnsi" w:hAnsiTheme="majorHAnsi" w:hint="eastAsia"/>
          <w:sz w:val="21"/>
          <w:szCs w:val="21"/>
        </w:rPr>
        <w:t>を実施すること</w:t>
      </w:r>
      <w:r w:rsidR="006F061D" w:rsidRPr="008E7097">
        <w:rPr>
          <w:rFonts w:asciiTheme="majorHAnsi" w:eastAsiaTheme="majorHAnsi" w:hAnsiTheme="majorHAnsi" w:hint="eastAsia"/>
          <w:sz w:val="21"/>
          <w:szCs w:val="21"/>
        </w:rPr>
        <w:t>が求められ</w:t>
      </w:r>
      <w:r w:rsidRPr="008E7097">
        <w:rPr>
          <w:rFonts w:asciiTheme="majorHAnsi" w:eastAsiaTheme="majorHAnsi" w:hAnsiTheme="majorHAnsi" w:hint="eastAsia"/>
          <w:sz w:val="21"/>
          <w:szCs w:val="21"/>
        </w:rPr>
        <w:t>ます。</w:t>
      </w:r>
      <w:r w:rsidR="008C564F" w:rsidRPr="008E7097">
        <w:rPr>
          <w:rFonts w:asciiTheme="majorHAnsi" w:eastAsiaTheme="majorHAnsi" w:hAnsiTheme="majorHAnsi" w:hint="eastAsia"/>
          <w:sz w:val="21"/>
          <w:szCs w:val="21"/>
        </w:rPr>
        <w:t>安全計画は、定期的に見直しを行い、必要に応じて変更する必要があります。</w:t>
      </w:r>
    </w:p>
    <w:p w14:paraId="295239E3" w14:textId="44642453" w:rsidR="008C564F" w:rsidRPr="008E7097" w:rsidRDefault="008C564F" w:rsidP="00E71329">
      <w:pPr>
        <w:ind w:right="-2" w:firstLineChars="100" w:firstLine="210"/>
        <w:rPr>
          <w:rFonts w:asciiTheme="majorHAnsi" w:eastAsiaTheme="majorHAnsi" w:hAnsiTheme="majorHAnsi"/>
          <w:sz w:val="21"/>
          <w:szCs w:val="21"/>
        </w:rPr>
      </w:pPr>
    </w:p>
    <w:p w14:paraId="50D25586" w14:textId="51FF91C9" w:rsidR="008C564F" w:rsidRPr="008E7097" w:rsidRDefault="008C564F" w:rsidP="00E71329">
      <w:pPr>
        <w:ind w:right="-2" w:firstLineChars="100" w:firstLine="210"/>
        <w:rPr>
          <w:rFonts w:asciiTheme="majorHAnsi" w:eastAsiaTheme="majorHAnsi" w:hAnsiTheme="majorHAnsi"/>
          <w:sz w:val="21"/>
          <w:szCs w:val="21"/>
        </w:rPr>
      </w:pPr>
      <w:r w:rsidRPr="008E7097">
        <w:rPr>
          <w:rFonts w:asciiTheme="majorHAnsi" w:eastAsiaTheme="majorHAnsi" w:hAnsiTheme="majorHAnsi" w:hint="eastAsia"/>
          <w:sz w:val="21"/>
          <w:szCs w:val="21"/>
        </w:rPr>
        <w:t>本マニュアルは、上記事務連絡のほか、国や自治体の各種発信資料等を踏まえ、主に安全計画を未策定の放課後児童クラブ向けに、安全計画策定のポイントや留意事項等をまとめたものです。</w:t>
      </w:r>
    </w:p>
    <w:p w14:paraId="4946A3DA" w14:textId="6E64802B" w:rsidR="00B47606" w:rsidRPr="008E7097" w:rsidRDefault="00FB227C" w:rsidP="008E7097">
      <w:pPr>
        <w:ind w:right="-2"/>
        <w:rPr>
          <w:rFonts w:asciiTheme="majorHAnsi" w:eastAsiaTheme="majorHAnsi" w:hAnsiTheme="majorHAnsi"/>
          <w:sz w:val="21"/>
          <w:szCs w:val="21"/>
        </w:rPr>
      </w:pPr>
      <w:r>
        <w:rPr>
          <w:rFonts w:asciiTheme="majorHAnsi" w:eastAsiaTheme="majorHAnsi" w:hAnsiTheme="majorHAnsi" w:hint="eastAsia"/>
          <w:sz w:val="21"/>
          <w:szCs w:val="21"/>
        </w:rPr>
        <w:t xml:space="preserve">　</w:t>
      </w:r>
      <w:r w:rsidR="00B47606" w:rsidRPr="008E7097">
        <w:rPr>
          <w:rFonts w:asciiTheme="majorHAnsi" w:eastAsiaTheme="majorHAnsi" w:hAnsiTheme="majorHAnsi" w:hint="eastAsia"/>
          <w:sz w:val="21"/>
          <w:szCs w:val="21"/>
        </w:rPr>
        <w:t>各項目</w:t>
      </w:r>
      <w:r w:rsidR="00D35FF1" w:rsidRPr="008E7097">
        <w:rPr>
          <w:rFonts w:asciiTheme="majorHAnsi" w:eastAsiaTheme="majorHAnsi" w:hAnsiTheme="majorHAnsi" w:hint="eastAsia"/>
          <w:sz w:val="21"/>
          <w:szCs w:val="21"/>
        </w:rPr>
        <w:t>では</w:t>
      </w:r>
      <w:r w:rsidR="00B47606" w:rsidRPr="008E7097">
        <w:rPr>
          <w:rFonts w:asciiTheme="majorHAnsi" w:eastAsiaTheme="majorHAnsi" w:hAnsiTheme="majorHAnsi" w:hint="eastAsia"/>
          <w:sz w:val="21"/>
          <w:szCs w:val="21"/>
        </w:rPr>
        <w:t>、安全計画に</w:t>
      </w:r>
      <w:r w:rsidR="00D35FF1" w:rsidRPr="008E7097">
        <w:rPr>
          <w:rFonts w:asciiTheme="majorHAnsi" w:eastAsiaTheme="majorHAnsi" w:hAnsiTheme="majorHAnsi" w:hint="eastAsia"/>
          <w:sz w:val="21"/>
          <w:szCs w:val="21"/>
        </w:rPr>
        <w:t>盛り込むべき、</w:t>
      </w:r>
      <w:r w:rsidR="00B47606" w:rsidRPr="008E7097">
        <w:rPr>
          <w:rFonts w:asciiTheme="majorHAnsi" w:eastAsiaTheme="majorHAnsi" w:hAnsiTheme="majorHAnsi" w:hint="eastAsia"/>
          <w:sz w:val="21"/>
          <w:szCs w:val="21"/>
        </w:rPr>
        <w:t>児童の安全確保に関する取組について</w:t>
      </w:r>
      <w:r w:rsidR="00D35FF1" w:rsidRPr="008E7097">
        <w:rPr>
          <w:rFonts w:asciiTheme="majorHAnsi" w:eastAsiaTheme="majorHAnsi" w:hAnsiTheme="majorHAnsi" w:hint="eastAsia"/>
          <w:sz w:val="21"/>
          <w:szCs w:val="21"/>
        </w:rPr>
        <w:t>、事務連絡</w:t>
      </w:r>
      <w:r w:rsidR="00B47606" w:rsidRPr="008E7097">
        <w:rPr>
          <w:rFonts w:asciiTheme="majorHAnsi" w:eastAsiaTheme="majorHAnsi" w:hAnsiTheme="majorHAnsi" w:hint="eastAsia"/>
          <w:sz w:val="21"/>
          <w:szCs w:val="21"/>
        </w:rPr>
        <w:t>に記載された内容を</w:t>
      </w:r>
      <w:r w:rsidR="00E71329" w:rsidRPr="008E7097">
        <w:rPr>
          <w:rFonts w:asciiTheme="majorHAnsi" w:eastAsiaTheme="majorHAnsi" w:hAnsiTheme="majorHAnsi" w:hint="eastAsia"/>
          <w:sz w:val="21"/>
          <w:szCs w:val="21"/>
        </w:rPr>
        <w:t>黄色の枠内に</w:t>
      </w:r>
      <w:r w:rsidR="00B47606" w:rsidRPr="008E7097">
        <w:rPr>
          <w:rFonts w:asciiTheme="majorHAnsi" w:eastAsiaTheme="majorHAnsi" w:hAnsiTheme="majorHAnsi" w:hint="eastAsia"/>
          <w:sz w:val="21"/>
          <w:szCs w:val="21"/>
        </w:rPr>
        <w:t>転記</w:t>
      </w:r>
      <w:r w:rsidR="00E71329" w:rsidRPr="008E7097">
        <w:rPr>
          <w:rFonts w:asciiTheme="majorHAnsi" w:eastAsiaTheme="majorHAnsi" w:hAnsiTheme="majorHAnsi" w:hint="eastAsia"/>
          <w:sz w:val="21"/>
          <w:szCs w:val="21"/>
        </w:rPr>
        <w:t>し</w:t>
      </w:r>
      <w:r w:rsidR="00B373D5" w:rsidRPr="008E7097">
        <w:rPr>
          <w:rFonts w:asciiTheme="majorHAnsi" w:eastAsiaTheme="majorHAnsi" w:hAnsiTheme="majorHAnsi" w:hint="eastAsia"/>
          <w:sz w:val="21"/>
          <w:szCs w:val="21"/>
        </w:rPr>
        <w:t>、</w:t>
      </w:r>
      <w:r w:rsidR="00E71329" w:rsidRPr="008E7097">
        <w:rPr>
          <w:rFonts w:asciiTheme="majorHAnsi" w:eastAsiaTheme="majorHAnsi" w:hAnsiTheme="majorHAnsi" w:hint="eastAsia"/>
          <w:sz w:val="21"/>
          <w:szCs w:val="21"/>
        </w:rPr>
        <w:t>その</w:t>
      </w:r>
      <w:r w:rsidR="00584C6A" w:rsidRPr="008E7097">
        <w:rPr>
          <w:rFonts w:asciiTheme="majorHAnsi" w:eastAsiaTheme="majorHAnsi" w:hAnsiTheme="majorHAnsi" w:hint="eastAsia"/>
          <w:sz w:val="21"/>
          <w:szCs w:val="21"/>
        </w:rPr>
        <w:t>内容を</w:t>
      </w:r>
      <w:r w:rsidR="00E71329" w:rsidRPr="008E7097">
        <w:rPr>
          <w:rFonts w:asciiTheme="majorHAnsi" w:eastAsiaTheme="majorHAnsi" w:hAnsiTheme="majorHAnsi" w:hint="eastAsia"/>
          <w:sz w:val="21"/>
          <w:szCs w:val="21"/>
        </w:rPr>
        <w:t>解説</w:t>
      </w:r>
      <w:r w:rsidR="00B47606" w:rsidRPr="008E7097">
        <w:rPr>
          <w:rFonts w:asciiTheme="majorHAnsi" w:eastAsiaTheme="majorHAnsi" w:hAnsiTheme="majorHAnsi" w:hint="eastAsia"/>
          <w:sz w:val="21"/>
          <w:szCs w:val="21"/>
        </w:rPr>
        <w:t>し</w:t>
      </w:r>
      <w:r w:rsidR="00B373D5" w:rsidRPr="008E7097">
        <w:rPr>
          <w:rFonts w:asciiTheme="majorHAnsi" w:eastAsiaTheme="majorHAnsi" w:hAnsiTheme="majorHAnsi" w:hint="eastAsia"/>
          <w:sz w:val="21"/>
          <w:szCs w:val="21"/>
        </w:rPr>
        <w:t>ています。解説の後には</w:t>
      </w:r>
      <w:r w:rsidR="00B47606" w:rsidRPr="008E7097">
        <w:rPr>
          <w:rFonts w:asciiTheme="majorHAnsi" w:eastAsiaTheme="majorHAnsi" w:hAnsiTheme="majorHAnsi" w:hint="eastAsia"/>
          <w:sz w:val="21"/>
          <w:szCs w:val="21"/>
        </w:rPr>
        <w:t>、</w:t>
      </w:r>
      <w:r w:rsidR="00584C6A" w:rsidRPr="008E7097">
        <w:rPr>
          <w:rFonts w:asciiTheme="majorHAnsi" w:eastAsiaTheme="majorHAnsi" w:hAnsiTheme="majorHAnsi" w:hint="eastAsia"/>
          <w:sz w:val="21"/>
          <w:szCs w:val="21"/>
        </w:rPr>
        <w:t>実施内容について記入箇所を設けています</w:t>
      </w:r>
      <w:r w:rsidR="00B373D5" w:rsidRPr="008E7097">
        <w:rPr>
          <w:rFonts w:asciiTheme="majorHAnsi" w:eastAsiaTheme="majorHAnsi" w:hAnsiTheme="majorHAnsi" w:hint="eastAsia"/>
          <w:sz w:val="21"/>
          <w:szCs w:val="21"/>
        </w:rPr>
        <w:t>ので</w:t>
      </w:r>
      <w:r w:rsidR="00584C6A" w:rsidRPr="008E7097">
        <w:rPr>
          <w:rFonts w:asciiTheme="majorHAnsi" w:eastAsiaTheme="majorHAnsi" w:hAnsiTheme="majorHAnsi" w:hint="eastAsia"/>
          <w:sz w:val="21"/>
          <w:szCs w:val="21"/>
        </w:rPr>
        <w:t>、各</w:t>
      </w:r>
      <w:r w:rsidR="00B373D5" w:rsidRPr="008E7097">
        <w:rPr>
          <w:rFonts w:asciiTheme="majorHAnsi" w:eastAsiaTheme="majorHAnsi" w:hAnsiTheme="majorHAnsi" w:hint="eastAsia"/>
          <w:sz w:val="21"/>
          <w:szCs w:val="21"/>
        </w:rPr>
        <w:t>放課後児童</w:t>
      </w:r>
      <w:r w:rsidR="00584C6A" w:rsidRPr="008E7097">
        <w:rPr>
          <w:rFonts w:asciiTheme="majorHAnsi" w:eastAsiaTheme="majorHAnsi" w:hAnsiTheme="majorHAnsi" w:hint="eastAsia"/>
          <w:sz w:val="21"/>
          <w:szCs w:val="21"/>
        </w:rPr>
        <w:t>クラブに</w:t>
      </w:r>
      <w:r w:rsidR="00B373D5" w:rsidRPr="008E7097">
        <w:rPr>
          <w:rFonts w:asciiTheme="majorHAnsi" w:eastAsiaTheme="majorHAnsi" w:hAnsiTheme="majorHAnsi" w:hint="eastAsia"/>
          <w:sz w:val="21"/>
          <w:szCs w:val="21"/>
        </w:rPr>
        <w:t>おい</w:t>
      </w:r>
      <w:r w:rsidR="00584C6A" w:rsidRPr="008E7097">
        <w:rPr>
          <w:rFonts w:asciiTheme="majorHAnsi" w:eastAsiaTheme="majorHAnsi" w:hAnsiTheme="majorHAnsi" w:hint="eastAsia"/>
          <w:sz w:val="21"/>
          <w:szCs w:val="21"/>
        </w:rPr>
        <w:t>て</w:t>
      </w:r>
      <w:r w:rsidR="00B47606" w:rsidRPr="008E7097">
        <w:rPr>
          <w:rFonts w:asciiTheme="majorHAnsi" w:eastAsiaTheme="majorHAnsi" w:hAnsiTheme="majorHAnsi" w:hint="eastAsia"/>
          <w:sz w:val="21"/>
          <w:szCs w:val="21"/>
        </w:rPr>
        <w:t>記入箇所を埋めていくと、安全計画の</w:t>
      </w:r>
      <w:r w:rsidR="00B373D5" w:rsidRPr="008E7097">
        <w:rPr>
          <w:rFonts w:asciiTheme="majorHAnsi" w:eastAsiaTheme="majorHAnsi" w:hAnsiTheme="majorHAnsi" w:hint="eastAsia"/>
          <w:sz w:val="21"/>
          <w:szCs w:val="21"/>
        </w:rPr>
        <w:t>記載内容</w:t>
      </w:r>
      <w:r w:rsidR="00B47606" w:rsidRPr="008E7097">
        <w:rPr>
          <w:rFonts w:asciiTheme="majorHAnsi" w:eastAsiaTheme="majorHAnsi" w:hAnsiTheme="majorHAnsi" w:hint="eastAsia"/>
          <w:sz w:val="21"/>
          <w:szCs w:val="21"/>
        </w:rPr>
        <w:t>が</w:t>
      </w:r>
      <w:r w:rsidR="00B373D5" w:rsidRPr="008E7097">
        <w:rPr>
          <w:rFonts w:asciiTheme="majorHAnsi" w:eastAsiaTheme="majorHAnsi" w:hAnsiTheme="majorHAnsi" w:hint="eastAsia"/>
          <w:sz w:val="21"/>
          <w:szCs w:val="21"/>
        </w:rPr>
        <w:t>出来上がる</w:t>
      </w:r>
      <w:r w:rsidR="00B47606" w:rsidRPr="008E7097">
        <w:rPr>
          <w:rFonts w:asciiTheme="majorHAnsi" w:eastAsiaTheme="majorHAnsi" w:hAnsiTheme="majorHAnsi" w:hint="eastAsia"/>
          <w:sz w:val="21"/>
          <w:szCs w:val="21"/>
        </w:rPr>
        <w:t>よう</w:t>
      </w:r>
      <w:r w:rsidR="00C35250" w:rsidRPr="008E7097">
        <w:rPr>
          <w:rFonts w:asciiTheme="majorHAnsi" w:eastAsiaTheme="majorHAnsi" w:hAnsiTheme="majorHAnsi" w:hint="eastAsia"/>
          <w:sz w:val="21"/>
          <w:szCs w:val="21"/>
        </w:rPr>
        <w:t>な構成と</w:t>
      </w:r>
      <w:r w:rsidR="00584C6A" w:rsidRPr="008E7097">
        <w:rPr>
          <w:rFonts w:asciiTheme="majorHAnsi" w:eastAsiaTheme="majorHAnsi" w:hAnsiTheme="majorHAnsi" w:hint="eastAsia"/>
          <w:sz w:val="21"/>
          <w:szCs w:val="21"/>
        </w:rPr>
        <w:t>なっています</w:t>
      </w:r>
      <w:r w:rsidR="00C35250" w:rsidRPr="008E7097">
        <w:rPr>
          <w:rFonts w:asciiTheme="majorHAnsi" w:eastAsiaTheme="majorHAnsi" w:hAnsiTheme="majorHAnsi" w:hint="eastAsia"/>
          <w:sz w:val="21"/>
          <w:szCs w:val="21"/>
        </w:rPr>
        <w:t>。</w:t>
      </w:r>
    </w:p>
    <w:p w14:paraId="2E9103BE" w14:textId="48C369C7" w:rsidR="00584C6A" w:rsidRPr="008E7097" w:rsidRDefault="008C564F" w:rsidP="00AF4C4B">
      <w:pPr>
        <w:ind w:right="-2" w:firstLineChars="100" w:firstLine="210"/>
        <w:rPr>
          <w:rFonts w:asciiTheme="majorHAnsi" w:eastAsiaTheme="majorHAnsi" w:hAnsiTheme="majorHAnsi"/>
          <w:sz w:val="21"/>
          <w:szCs w:val="21"/>
        </w:rPr>
      </w:pPr>
      <w:r w:rsidRPr="008E7097">
        <w:rPr>
          <w:rFonts w:asciiTheme="majorHAnsi" w:eastAsiaTheme="majorHAnsi" w:hAnsiTheme="majorHAnsi" w:hint="eastAsia"/>
          <w:sz w:val="21"/>
          <w:szCs w:val="21"/>
        </w:rPr>
        <w:t>本</w:t>
      </w:r>
      <w:r w:rsidR="00584C6A" w:rsidRPr="008E7097">
        <w:rPr>
          <w:rFonts w:asciiTheme="majorHAnsi" w:eastAsiaTheme="majorHAnsi" w:hAnsiTheme="majorHAnsi" w:hint="eastAsia"/>
          <w:sz w:val="21"/>
          <w:szCs w:val="21"/>
        </w:rPr>
        <w:t>マニュアル</w:t>
      </w:r>
      <w:r w:rsidRPr="008E7097">
        <w:rPr>
          <w:rFonts w:asciiTheme="majorHAnsi" w:eastAsiaTheme="majorHAnsi" w:hAnsiTheme="majorHAnsi" w:hint="eastAsia"/>
          <w:sz w:val="21"/>
          <w:szCs w:val="21"/>
        </w:rPr>
        <w:t>を参考に安全計画を策定いただき、</w:t>
      </w:r>
      <w:r w:rsidR="00D35FF1" w:rsidRPr="008E7097">
        <w:rPr>
          <w:rFonts w:asciiTheme="majorHAnsi" w:eastAsiaTheme="majorHAnsi" w:hAnsiTheme="majorHAnsi" w:hint="eastAsia"/>
          <w:sz w:val="21"/>
          <w:szCs w:val="21"/>
        </w:rPr>
        <w:t>計画</w:t>
      </w:r>
      <w:r w:rsidR="00584C6A" w:rsidRPr="008E7097">
        <w:rPr>
          <w:rFonts w:asciiTheme="majorHAnsi" w:eastAsiaTheme="majorHAnsi" w:hAnsiTheme="majorHAnsi" w:hint="eastAsia"/>
          <w:sz w:val="21"/>
          <w:szCs w:val="21"/>
        </w:rPr>
        <w:t>を実</w:t>
      </w:r>
      <w:r w:rsidR="00D35FF1" w:rsidRPr="008E7097">
        <w:rPr>
          <w:rFonts w:asciiTheme="majorHAnsi" w:eastAsiaTheme="majorHAnsi" w:hAnsiTheme="majorHAnsi" w:hint="eastAsia"/>
          <w:sz w:val="21"/>
          <w:szCs w:val="21"/>
        </w:rPr>
        <w:t>行</w:t>
      </w:r>
      <w:r w:rsidR="00584C6A" w:rsidRPr="008E7097">
        <w:rPr>
          <w:rFonts w:asciiTheme="majorHAnsi" w:eastAsiaTheme="majorHAnsi" w:hAnsiTheme="majorHAnsi" w:hint="eastAsia"/>
          <w:sz w:val="21"/>
          <w:szCs w:val="21"/>
        </w:rPr>
        <w:t>すること</w:t>
      </w:r>
      <w:r w:rsidR="00D35FF1" w:rsidRPr="008E7097">
        <w:rPr>
          <w:rFonts w:asciiTheme="majorHAnsi" w:eastAsiaTheme="majorHAnsi" w:hAnsiTheme="majorHAnsi" w:hint="eastAsia"/>
          <w:sz w:val="21"/>
          <w:szCs w:val="21"/>
        </w:rPr>
        <w:t>で、児童の安全確保のための取組を進めていただければ幸いです</w:t>
      </w:r>
      <w:r w:rsidR="00584C6A" w:rsidRPr="008E7097">
        <w:rPr>
          <w:rFonts w:asciiTheme="majorHAnsi" w:eastAsiaTheme="majorHAnsi" w:hAnsiTheme="majorHAnsi" w:hint="eastAsia"/>
          <w:sz w:val="21"/>
          <w:szCs w:val="21"/>
        </w:rPr>
        <w:t>。</w:t>
      </w:r>
    </w:p>
    <w:p w14:paraId="72B219EA" w14:textId="77777777" w:rsidR="00584C6A" w:rsidRPr="008E7097" w:rsidRDefault="00584C6A" w:rsidP="008E54DF">
      <w:pPr>
        <w:ind w:right="-2"/>
        <w:rPr>
          <w:rFonts w:asciiTheme="majorHAnsi" w:eastAsiaTheme="majorHAnsi" w:hAnsiTheme="majorHAnsi"/>
          <w:sz w:val="21"/>
          <w:szCs w:val="21"/>
        </w:rPr>
      </w:pPr>
    </w:p>
    <w:p w14:paraId="79190D1D" w14:textId="4D7578E5" w:rsidR="00E71329" w:rsidRPr="008E7097" w:rsidRDefault="00B47606" w:rsidP="00B47606">
      <w:pPr>
        <w:ind w:right="-2" w:firstLineChars="100" w:firstLine="210"/>
        <w:rPr>
          <w:rFonts w:asciiTheme="majorHAnsi" w:eastAsiaTheme="majorHAnsi" w:hAnsiTheme="majorHAnsi"/>
          <w:sz w:val="21"/>
          <w:szCs w:val="21"/>
        </w:rPr>
      </w:pPr>
      <w:r w:rsidRPr="008E7097">
        <w:rPr>
          <w:rFonts w:asciiTheme="majorHAnsi" w:eastAsiaTheme="majorHAnsi" w:hAnsiTheme="majorHAnsi" w:hint="eastAsia"/>
          <w:sz w:val="21"/>
          <w:szCs w:val="21"/>
        </w:rPr>
        <w:t>なお、</w:t>
      </w:r>
      <w:r w:rsidR="00C35250" w:rsidRPr="008E7097">
        <w:rPr>
          <w:rFonts w:asciiTheme="majorHAnsi" w:eastAsiaTheme="majorHAnsi" w:hAnsiTheme="majorHAnsi" w:hint="eastAsia"/>
          <w:sz w:val="21"/>
          <w:szCs w:val="21"/>
        </w:rPr>
        <w:t>本マニュアル</w:t>
      </w:r>
      <w:r w:rsidR="008C564F" w:rsidRPr="008E7097">
        <w:rPr>
          <w:rFonts w:asciiTheme="majorHAnsi" w:eastAsiaTheme="majorHAnsi" w:hAnsiTheme="majorHAnsi" w:hint="eastAsia"/>
          <w:sz w:val="21"/>
          <w:szCs w:val="21"/>
        </w:rPr>
        <w:t>の作成に当たって</w:t>
      </w:r>
      <w:r w:rsidR="00C35250" w:rsidRPr="008E7097">
        <w:rPr>
          <w:rFonts w:asciiTheme="majorHAnsi" w:eastAsiaTheme="majorHAnsi" w:hAnsiTheme="majorHAnsi" w:hint="eastAsia"/>
          <w:sz w:val="21"/>
          <w:szCs w:val="21"/>
        </w:rPr>
        <w:t>は</w:t>
      </w:r>
      <w:r w:rsidR="008C564F" w:rsidRPr="008E7097">
        <w:rPr>
          <w:rFonts w:asciiTheme="majorHAnsi" w:eastAsiaTheme="majorHAnsi" w:hAnsiTheme="majorHAnsi" w:hint="eastAsia"/>
          <w:sz w:val="21"/>
          <w:szCs w:val="21"/>
        </w:rPr>
        <w:t>、</w:t>
      </w:r>
      <w:r w:rsidR="00584C6A" w:rsidRPr="008E7097">
        <w:rPr>
          <w:rFonts w:asciiTheme="majorHAnsi" w:eastAsiaTheme="majorHAnsi" w:hAnsiTheme="majorHAnsi" w:hint="eastAsia"/>
          <w:sz w:val="21"/>
          <w:szCs w:val="21"/>
        </w:rPr>
        <w:t>大阪大学</w:t>
      </w:r>
      <w:r w:rsidR="008C564F" w:rsidRPr="008E7097">
        <w:rPr>
          <w:rFonts w:asciiTheme="majorHAnsi" w:eastAsiaTheme="majorHAnsi" w:hAnsiTheme="majorHAnsi" w:hint="eastAsia"/>
          <w:sz w:val="21"/>
          <w:szCs w:val="21"/>
        </w:rPr>
        <w:t>大学院人間科学研究科安全行動学研究分野</w:t>
      </w:r>
      <w:r w:rsidR="00545AF6">
        <w:rPr>
          <w:rFonts w:asciiTheme="majorHAnsi" w:eastAsiaTheme="majorHAnsi" w:hAnsiTheme="majorHAnsi" w:hint="eastAsia"/>
          <w:sz w:val="21"/>
          <w:szCs w:val="21"/>
        </w:rPr>
        <w:t>特任</w:t>
      </w:r>
      <w:r w:rsidR="008C564F" w:rsidRPr="008E7097">
        <w:rPr>
          <w:rFonts w:asciiTheme="majorHAnsi" w:eastAsiaTheme="majorHAnsi" w:hAnsiTheme="majorHAnsi" w:hint="eastAsia"/>
          <w:sz w:val="21"/>
          <w:szCs w:val="21"/>
        </w:rPr>
        <w:t>研究員の</w:t>
      </w:r>
      <w:r w:rsidR="00584C6A" w:rsidRPr="008E7097">
        <w:rPr>
          <w:rFonts w:asciiTheme="majorHAnsi" w:eastAsiaTheme="majorHAnsi" w:hAnsiTheme="majorHAnsi" w:hint="eastAsia"/>
          <w:sz w:val="21"/>
          <w:szCs w:val="21"/>
        </w:rPr>
        <w:t>岡</w:t>
      </w:r>
      <w:r w:rsidR="008C564F" w:rsidRPr="008E7097">
        <w:rPr>
          <w:rFonts w:asciiTheme="majorHAnsi" w:eastAsiaTheme="majorHAnsi" w:hAnsiTheme="majorHAnsi" w:hint="eastAsia"/>
          <w:sz w:val="21"/>
          <w:szCs w:val="21"/>
        </w:rPr>
        <w:t>真裕美</w:t>
      </w:r>
      <w:r w:rsidR="00C35250" w:rsidRPr="008E7097">
        <w:rPr>
          <w:rFonts w:asciiTheme="majorHAnsi" w:eastAsiaTheme="majorHAnsi" w:hAnsiTheme="majorHAnsi" w:hint="eastAsia"/>
          <w:sz w:val="21"/>
          <w:szCs w:val="21"/>
        </w:rPr>
        <w:t>先生</w:t>
      </w:r>
      <w:r w:rsidR="008C564F" w:rsidRPr="008E7097">
        <w:rPr>
          <w:rFonts w:asciiTheme="majorHAnsi" w:eastAsiaTheme="majorHAnsi" w:hAnsiTheme="majorHAnsi" w:hint="eastAsia"/>
          <w:sz w:val="21"/>
          <w:szCs w:val="21"/>
        </w:rPr>
        <w:t>に監修いただき</w:t>
      </w:r>
      <w:r w:rsidR="00C35250" w:rsidRPr="008E7097">
        <w:rPr>
          <w:rFonts w:asciiTheme="majorHAnsi" w:eastAsiaTheme="majorHAnsi" w:hAnsiTheme="majorHAnsi" w:hint="eastAsia"/>
          <w:sz w:val="21"/>
          <w:szCs w:val="21"/>
        </w:rPr>
        <w:t>ました</w:t>
      </w:r>
      <w:r w:rsidRPr="008E7097">
        <w:rPr>
          <w:rFonts w:asciiTheme="majorHAnsi" w:eastAsiaTheme="majorHAnsi" w:hAnsiTheme="majorHAnsi" w:hint="eastAsia"/>
          <w:sz w:val="21"/>
          <w:szCs w:val="21"/>
        </w:rPr>
        <w:t>。</w:t>
      </w:r>
    </w:p>
    <w:p w14:paraId="6EF93211" w14:textId="77777777" w:rsidR="00FB227C" w:rsidRDefault="00FB227C" w:rsidP="00FB227C">
      <w:pPr>
        <w:ind w:right="-2"/>
        <w:rPr>
          <w:rFonts w:ascii="メイリオ" w:eastAsia="メイリオ" w:hAnsi="メイリオ"/>
          <w:sz w:val="21"/>
          <w:szCs w:val="21"/>
        </w:rPr>
      </w:pPr>
    </w:p>
    <w:p w14:paraId="58CC9390" w14:textId="7C9B485E" w:rsidR="0054271A" w:rsidRDefault="0054271A">
      <w:pPr>
        <w:widowControl/>
        <w:spacing w:line="240" w:lineRule="auto"/>
        <w:jc w:val="left"/>
        <w:rPr>
          <w:rFonts w:ascii="メイリオ" w:eastAsia="メイリオ" w:hAnsi="メイリオ"/>
          <w:sz w:val="21"/>
          <w:szCs w:val="21"/>
        </w:rPr>
      </w:pPr>
      <w:r>
        <w:rPr>
          <w:rFonts w:ascii="メイリオ" w:eastAsia="メイリオ" w:hAnsi="メイリオ"/>
          <w:sz w:val="21"/>
          <w:szCs w:val="21"/>
        </w:rPr>
        <w:br w:type="page"/>
      </w:r>
    </w:p>
    <w:p w14:paraId="0C87D65F" w14:textId="24C643BB" w:rsidR="00730BF6" w:rsidRPr="00DB3195" w:rsidRDefault="000B719A" w:rsidP="00DB0588">
      <w:pPr>
        <w:pStyle w:val="1"/>
        <w:spacing w:after="180"/>
        <w:ind w:left="426"/>
        <w:rPr>
          <w:rFonts w:asciiTheme="majorHAnsi" w:eastAsiaTheme="majorHAnsi" w:hAnsiTheme="majorHAnsi"/>
        </w:rPr>
      </w:pPr>
      <w:bookmarkStart w:id="4" w:name="_Toc146889282"/>
      <w:r w:rsidRPr="00DB3195">
        <w:rPr>
          <w:rFonts w:asciiTheme="majorHAnsi" w:eastAsiaTheme="majorHAnsi" w:hAnsiTheme="majorHAnsi" w:hint="eastAsia"/>
        </w:rPr>
        <w:lastRenderedPageBreak/>
        <w:t>安全点検について</w:t>
      </w:r>
      <w:bookmarkEnd w:id="4"/>
    </w:p>
    <w:bookmarkStart w:id="5" w:name="_Toc146889283"/>
    <w:p w14:paraId="4616CC06" w14:textId="566A5120" w:rsidR="000B719A" w:rsidRPr="00DB3195" w:rsidRDefault="0048573A" w:rsidP="000B719A">
      <w:pPr>
        <w:pStyle w:val="2"/>
        <w:ind w:left="567"/>
        <w:rPr>
          <w:rFonts w:asciiTheme="majorHAnsi" w:eastAsiaTheme="majorHAnsi" w:hAnsiTheme="majorHAnsi"/>
        </w:rPr>
      </w:pPr>
      <w:r w:rsidRPr="00DB3195">
        <w:rPr>
          <w:rFonts w:asciiTheme="majorHAnsi" w:eastAsiaTheme="majorHAnsi" w:hAnsiTheme="majorHAnsi"/>
          <w:noProof/>
          <w:sz w:val="21"/>
          <w:szCs w:val="21"/>
        </w:rPr>
        <mc:AlternateContent>
          <mc:Choice Requires="wps">
            <w:drawing>
              <wp:anchor distT="0" distB="0" distL="114300" distR="114300" simplePos="0" relativeHeight="251659264" behindDoc="1" locked="0" layoutInCell="1" allowOverlap="1" wp14:anchorId="7ECB3911" wp14:editId="44214B7B">
                <wp:simplePos x="0" y="0"/>
                <wp:positionH relativeFrom="margin">
                  <wp:posOffset>-498475</wp:posOffset>
                </wp:positionH>
                <wp:positionV relativeFrom="paragraph">
                  <wp:posOffset>475558</wp:posOffset>
                </wp:positionV>
                <wp:extent cx="6347460" cy="1175385"/>
                <wp:effectExtent l="0" t="0" r="15240" b="24765"/>
                <wp:wrapTight wrapText="bothSides">
                  <wp:wrapPolygon edited="0">
                    <wp:start x="0" y="0"/>
                    <wp:lineTo x="0" y="21705"/>
                    <wp:lineTo x="21587" y="21705"/>
                    <wp:lineTo x="21587" y="0"/>
                    <wp:lineTo x="0" y="0"/>
                  </wp:wrapPolygon>
                </wp:wrapTight>
                <wp:docPr id="1000751350" name="テキスト ボックス 1"/>
                <wp:cNvGraphicFramePr/>
                <a:graphic xmlns:a="http://schemas.openxmlformats.org/drawingml/2006/main">
                  <a:graphicData uri="http://schemas.microsoft.com/office/word/2010/wordprocessingShape">
                    <wps:wsp>
                      <wps:cNvSpPr txBox="1"/>
                      <wps:spPr>
                        <a:xfrm>
                          <a:off x="0" y="0"/>
                          <a:ext cx="6347460" cy="1175385"/>
                        </a:xfrm>
                        <a:prstGeom prst="rect">
                          <a:avLst/>
                        </a:prstGeom>
                        <a:solidFill>
                          <a:schemeClr val="accent1">
                            <a:lumMod val="20000"/>
                            <a:lumOff val="80000"/>
                          </a:schemeClr>
                        </a:solidFill>
                        <a:ln w="6350">
                          <a:solidFill>
                            <a:prstClr val="black"/>
                          </a:solidFill>
                        </a:ln>
                      </wps:spPr>
                      <wps:txbx>
                        <w:txbxContent>
                          <w:p w14:paraId="1827315E" w14:textId="77777777" w:rsidR="00300A2B" w:rsidRPr="00DB3195" w:rsidRDefault="00300A2B" w:rsidP="00DB3195">
                            <w:pPr>
                              <w:spacing w:beforeLines="30" w:before="108" w:afterLines="30" w:after="108" w:line="320" w:lineRule="exact"/>
                              <w:ind w:left="200" w:hangingChars="100" w:hanging="200"/>
                              <w:rPr>
                                <w:rFonts w:asciiTheme="minorHAnsi" w:eastAsiaTheme="minorHAnsi" w:hAnsiTheme="minorHAnsi"/>
                                <w:sz w:val="20"/>
                                <w:szCs w:val="20"/>
                              </w:rPr>
                            </w:pPr>
                            <w:r w:rsidRPr="00DB3195">
                              <w:rPr>
                                <w:rFonts w:asciiTheme="minorHAnsi" w:eastAsiaTheme="minorHAnsi" w:hAnsiTheme="minorHAnsi" w:hint="eastAsia"/>
                                <w:sz w:val="20"/>
                                <w:szCs w:val="20"/>
                              </w:rPr>
                              <w:t>・放課後児童クラブ等の設備等（備品、遊具等や防火設備、避難経路等）は定期的に安全点検を行うとともに、点検結果について文書として記録した上で、改善すべき点があれば速やかに改善すること。特に、児童の日常の遊びや生活に使用される設備等については、毎日点検し、必要な補修等を行うこと。</w:t>
                            </w:r>
                          </w:p>
                          <w:p w14:paraId="71D02A9D" w14:textId="7FF6D9E1" w:rsidR="00300A2B" w:rsidRPr="00DB3195" w:rsidRDefault="00300A2B" w:rsidP="00DB3195">
                            <w:pPr>
                              <w:spacing w:beforeLines="30" w:before="108" w:afterLines="30" w:after="108" w:line="320" w:lineRule="exact"/>
                              <w:rPr>
                                <w:rFonts w:asciiTheme="minorHAnsi" w:eastAsiaTheme="minorHAnsi" w:hAnsiTheme="minorHAnsi"/>
                                <w:sz w:val="20"/>
                                <w:szCs w:val="20"/>
                              </w:rPr>
                            </w:pPr>
                            <w:r w:rsidRPr="00DB3195">
                              <w:rPr>
                                <w:rFonts w:asciiTheme="minorHAnsi" w:eastAsiaTheme="minorHAnsi" w:hAnsiTheme="minorHAnsi" w:hint="eastAsia"/>
                                <w:sz w:val="20"/>
                                <w:szCs w:val="20"/>
                              </w:rPr>
                              <w:t>・点検先は、事業所・施設内のみならず、公園など定期的に利用する場所も含むこと。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CB3911" id="_x0000_t202" coordsize="21600,21600" o:spt="202" path="m,l,21600r21600,l21600,xe">
                <v:stroke joinstyle="miter"/>
                <v:path gradientshapeok="t" o:connecttype="rect"/>
              </v:shapetype>
              <v:shape id="テキスト ボックス 1" o:spid="_x0000_s1026" type="#_x0000_t202" style="position:absolute;left:0;text-align:left;margin-left:-39.25pt;margin-top:37.45pt;width:499.8pt;height:92.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" fillcolor="#fff4cc [660]" strokeweight=".5pt">
                <v:textbox>
                  <w:txbxContent>
                    <w:p w14:paraId="1827315E" w14:textId="77777777" w:rsidR="00300A2B" w:rsidRPr="00DB3195" w:rsidRDefault="00300A2B" w:rsidP="00DB3195">
                      <w:pPr>
                        <w:spacing w:beforeLines="30" w:before="108" w:afterLines="30" w:after="108" w:line="320" w:lineRule="exact"/>
                        <w:ind w:left="200" w:hangingChars="100" w:hanging="200"/>
                        <w:rPr>
                          <w:rFonts w:asciiTheme="minorHAnsi" w:eastAsiaTheme="minorHAnsi" w:hAnsiTheme="minorHAnsi"/>
                          <w:sz w:val="20"/>
                          <w:szCs w:val="20"/>
                        </w:rPr>
                      </w:pPr>
                      <w:r w:rsidRPr="00DB3195">
                        <w:rPr>
                          <w:rFonts w:asciiTheme="minorHAnsi" w:eastAsiaTheme="minorHAnsi" w:hAnsiTheme="minorHAnsi" w:hint="eastAsia"/>
                          <w:sz w:val="20"/>
                          <w:szCs w:val="20"/>
                        </w:rPr>
                        <w:t>・放課後児童クラブ等の設備等（備品、遊具等や防火設備、避難経路等）は定期的に安全点検を行うとともに、点検結果について文書として記録した上で、改善すべき点があれば速やかに改善すること。特に、児童の日常の遊びや生活に使用される設備等については、毎日点検し、必要な補修等を行うこと。</w:t>
                      </w:r>
                    </w:p>
                    <w:p w14:paraId="71D02A9D" w14:textId="7FF6D9E1" w:rsidR="00300A2B" w:rsidRPr="00DB3195" w:rsidRDefault="00300A2B" w:rsidP="00DB3195">
                      <w:pPr>
                        <w:spacing w:beforeLines="30" w:before="108" w:afterLines="30" w:after="108" w:line="320" w:lineRule="exact"/>
                        <w:rPr>
                          <w:rFonts w:asciiTheme="minorHAnsi" w:eastAsiaTheme="minorHAnsi" w:hAnsiTheme="minorHAnsi"/>
                          <w:sz w:val="20"/>
                          <w:szCs w:val="20"/>
                        </w:rPr>
                      </w:pPr>
                      <w:r w:rsidRPr="00DB3195">
                        <w:rPr>
                          <w:rFonts w:asciiTheme="minorHAnsi" w:eastAsiaTheme="minorHAnsi" w:hAnsiTheme="minorHAnsi" w:hint="eastAsia"/>
                          <w:sz w:val="20"/>
                          <w:szCs w:val="20"/>
                        </w:rPr>
                        <w:t>・点検先は、事業所・施設内のみならず、公園など定期的に利用する場所も含むこと。</w:t>
                      </w:r>
                    </w:p>
                  </w:txbxContent>
                </v:textbox>
                <w10:wrap type="tight" anchorx="margin"/>
              </v:shape>
            </w:pict>
          </mc:Fallback>
        </mc:AlternateContent>
      </w:r>
      <w:r w:rsidR="00AF3BA0">
        <w:rPr>
          <w:rFonts w:asciiTheme="majorHAnsi" w:eastAsiaTheme="majorHAnsi" w:hAnsiTheme="majorHAnsi" w:hint="eastAsia"/>
        </w:rPr>
        <w:t>備品・設備・</w:t>
      </w:r>
      <w:r w:rsidR="000B719A" w:rsidRPr="00DB3195">
        <w:rPr>
          <w:rFonts w:asciiTheme="majorHAnsi" w:eastAsiaTheme="majorHAnsi" w:hAnsiTheme="majorHAnsi" w:hint="eastAsia"/>
        </w:rPr>
        <w:t>施設の安全点検</w:t>
      </w:r>
      <w:bookmarkEnd w:id="5"/>
    </w:p>
    <w:p w14:paraId="375C4F43" w14:textId="38FD22EF" w:rsidR="00AF3BA0" w:rsidRDefault="00AF3BA0" w:rsidP="00AF3BA0">
      <w:pPr>
        <w:pStyle w:val="3"/>
        <w:ind w:left="709" w:hanging="709"/>
        <w:rPr>
          <w:rFonts w:asciiTheme="majorHAnsi" w:eastAsiaTheme="majorHAnsi" w:hAnsiTheme="majorHAnsi"/>
        </w:rPr>
      </w:pPr>
      <w:bookmarkStart w:id="6" w:name="_Toc146889284"/>
      <w:r>
        <w:rPr>
          <w:rFonts w:asciiTheme="majorHAnsi" w:eastAsiaTheme="majorHAnsi" w:hAnsiTheme="majorHAnsi" w:hint="eastAsia"/>
        </w:rPr>
        <w:t>安全点検の考え方</w:t>
      </w:r>
      <w:bookmarkEnd w:id="6"/>
    </w:p>
    <w:p w14:paraId="39F39925" w14:textId="7A5271E7" w:rsidR="0048573A" w:rsidRDefault="001610F1" w:rsidP="00A45574">
      <w:pPr>
        <w:ind w:right="220" w:firstLineChars="100" w:firstLine="210"/>
        <w:rPr>
          <w:rFonts w:asciiTheme="majorHAnsi" w:eastAsiaTheme="majorHAnsi" w:hAnsiTheme="majorHAnsi"/>
          <w:sz w:val="21"/>
          <w:szCs w:val="21"/>
        </w:rPr>
      </w:pPr>
      <w:r>
        <w:rPr>
          <w:rFonts w:asciiTheme="majorHAnsi" w:eastAsiaTheme="majorHAnsi" w:hAnsiTheme="majorHAnsi" w:hint="eastAsia"/>
          <w:sz w:val="21"/>
          <w:szCs w:val="21"/>
        </w:rPr>
        <w:t>放課後児童クラブでは、</w:t>
      </w:r>
      <w:r w:rsidR="00163D47">
        <w:rPr>
          <w:rFonts w:asciiTheme="majorHAnsi" w:eastAsiaTheme="majorHAnsi" w:hAnsiTheme="majorHAnsi" w:hint="eastAsia"/>
          <w:sz w:val="21"/>
          <w:szCs w:val="21"/>
        </w:rPr>
        <w:t>事故やケガの防止のため、</w:t>
      </w:r>
      <w:r>
        <w:rPr>
          <w:rFonts w:asciiTheme="majorHAnsi" w:eastAsiaTheme="majorHAnsi" w:hAnsiTheme="majorHAnsi" w:hint="eastAsia"/>
          <w:sz w:val="21"/>
          <w:szCs w:val="21"/>
        </w:rPr>
        <w:t>児童が利用する施設や設備について</w:t>
      </w:r>
      <w:r w:rsidR="00163D47">
        <w:rPr>
          <w:rFonts w:asciiTheme="majorHAnsi" w:eastAsiaTheme="majorHAnsi" w:hAnsiTheme="majorHAnsi" w:hint="eastAsia"/>
          <w:sz w:val="21"/>
          <w:szCs w:val="21"/>
        </w:rPr>
        <w:t>定期的に</w:t>
      </w:r>
      <w:r>
        <w:rPr>
          <w:rFonts w:asciiTheme="majorHAnsi" w:eastAsiaTheme="majorHAnsi" w:hAnsiTheme="majorHAnsi" w:hint="eastAsia"/>
          <w:sz w:val="21"/>
          <w:szCs w:val="21"/>
        </w:rPr>
        <w:t>安全点検を行うことが</w:t>
      </w:r>
      <w:r w:rsidR="00163D47">
        <w:rPr>
          <w:rFonts w:asciiTheme="majorHAnsi" w:eastAsiaTheme="majorHAnsi" w:hAnsiTheme="majorHAnsi" w:hint="eastAsia"/>
          <w:sz w:val="21"/>
          <w:szCs w:val="21"/>
        </w:rPr>
        <w:t>求めら</w:t>
      </w:r>
      <w:r>
        <w:rPr>
          <w:rFonts w:asciiTheme="majorHAnsi" w:eastAsiaTheme="majorHAnsi" w:hAnsiTheme="majorHAnsi" w:hint="eastAsia"/>
          <w:sz w:val="21"/>
          <w:szCs w:val="21"/>
        </w:rPr>
        <w:t>れます。</w:t>
      </w:r>
    </w:p>
    <w:p w14:paraId="721D9D4F" w14:textId="546E0AFE" w:rsidR="00BE7A9B" w:rsidRDefault="00BE7A9B" w:rsidP="00A45574">
      <w:pPr>
        <w:ind w:right="220" w:firstLineChars="100" w:firstLine="210"/>
        <w:rPr>
          <w:rFonts w:asciiTheme="minorHAnsi" w:eastAsiaTheme="minorHAnsi" w:hAnsiTheme="minorHAnsi"/>
          <w:sz w:val="21"/>
          <w:szCs w:val="22"/>
        </w:rPr>
      </w:pPr>
      <w:r>
        <w:rPr>
          <w:rFonts w:asciiTheme="majorHAnsi" w:eastAsiaTheme="majorHAnsi" w:hAnsiTheme="majorHAnsi" w:hint="eastAsia"/>
          <w:sz w:val="21"/>
          <w:szCs w:val="21"/>
        </w:rPr>
        <w:t>安全点検の計画を作成するためには、点検対象施設・設備（点検箇所）を特定し、点検項目</w:t>
      </w:r>
      <w:r w:rsidR="00CA08B4">
        <w:rPr>
          <w:rFonts w:asciiTheme="majorHAnsi" w:eastAsiaTheme="majorHAnsi" w:hAnsiTheme="majorHAnsi" w:hint="eastAsia"/>
          <w:sz w:val="21"/>
          <w:szCs w:val="21"/>
        </w:rPr>
        <w:t>や</w:t>
      </w:r>
      <w:r>
        <w:rPr>
          <w:rFonts w:asciiTheme="majorHAnsi" w:eastAsiaTheme="majorHAnsi" w:hAnsiTheme="majorHAnsi" w:hint="eastAsia"/>
          <w:sz w:val="21"/>
          <w:szCs w:val="21"/>
        </w:rPr>
        <w:t>点検頻度</w:t>
      </w:r>
      <w:r w:rsidR="00A0050F">
        <w:rPr>
          <w:rFonts w:asciiTheme="majorHAnsi" w:eastAsiaTheme="majorHAnsi" w:hAnsiTheme="majorHAnsi" w:hint="eastAsia"/>
          <w:sz w:val="21"/>
          <w:szCs w:val="21"/>
        </w:rPr>
        <w:t>、</w:t>
      </w:r>
      <w:r w:rsidR="004C2B13">
        <w:rPr>
          <w:rFonts w:asciiTheme="majorHAnsi" w:eastAsiaTheme="majorHAnsi" w:hAnsiTheme="majorHAnsi" w:hint="eastAsia"/>
          <w:sz w:val="21"/>
          <w:szCs w:val="21"/>
        </w:rPr>
        <w:t>点検者</w:t>
      </w:r>
      <w:r>
        <w:rPr>
          <w:rFonts w:asciiTheme="majorHAnsi" w:eastAsiaTheme="majorHAnsi" w:hAnsiTheme="majorHAnsi" w:hint="eastAsia"/>
          <w:sz w:val="21"/>
          <w:szCs w:val="21"/>
        </w:rPr>
        <w:t>を決定</w:t>
      </w:r>
      <w:r w:rsidR="00FB227C">
        <w:rPr>
          <w:rFonts w:asciiTheme="majorHAnsi" w:eastAsiaTheme="majorHAnsi" w:hAnsiTheme="majorHAnsi" w:hint="eastAsia"/>
          <w:sz w:val="21"/>
          <w:szCs w:val="21"/>
        </w:rPr>
        <w:t>し</w:t>
      </w:r>
      <w:r>
        <w:rPr>
          <w:rFonts w:asciiTheme="majorHAnsi" w:eastAsiaTheme="majorHAnsi" w:hAnsiTheme="majorHAnsi" w:hint="eastAsia"/>
          <w:sz w:val="21"/>
          <w:szCs w:val="21"/>
        </w:rPr>
        <w:t>ます。</w:t>
      </w:r>
      <w:r w:rsidR="00597ACD">
        <w:rPr>
          <w:rFonts w:asciiTheme="majorHAnsi" w:eastAsiaTheme="majorHAnsi" w:hAnsiTheme="majorHAnsi" w:hint="eastAsia"/>
          <w:sz w:val="21"/>
          <w:szCs w:val="21"/>
        </w:rPr>
        <w:t>また、</w:t>
      </w:r>
      <w:r w:rsidR="00FB227C">
        <w:rPr>
          <w:rFonts w:asciiTheme="majorHAnsi" w:eastAsiaTheme="majorHAnsi" w:hAnsiTheme="majorHAnsi" w:hint="eastAsia"/>
          <w:sz w:val="21"/>
          <w:szCs w:val="21"/>
        </w:rPr>
        <w:t>点検を実施した際には、</w:t>
      </w:r>
      <w:r w:rsidR="00FB227C">
        <w:rPr>
          <w:rFonts w:asciiTheme="minorHAnsi" w:eastAsiaTheme="minorHAnsi" w:hAnsiTheme="minorHAnsi" w:hint="eastAsia"/>
          <w:sz w:val="21"/>
          <w:szCs w:val="22"/>
        </w:rPr>
        <w:t>点検日・点検者・点検結果・その後の対応について記録し、保管</w:t>
      </w:r>
      <w:r w:rsidR="00597ACD">
        <w:rPr>
          <w:rFonts w:asciiTheme="minorHAnsi" w:eastAsiaTheme="minorHAnsi" w:hAnsiTheme="minorHAnsi" w:hint="eastAsia"/>
          <w:sz w:val="21"/>
          <w:szCs w:val="22"/>
        </w:rPr>
        <w:t>しておく</w:t>
      </w:r>
      <w:r w:rsidR="00AF081A">
        <w:rPr>
          <w:rFonts w:asciiTheme="minorHAnsi" w:eastAsiaTheme="minorHAnsi" w:hAnsiTheme="minorHAnsi" w:hint="eastAsia"/>
          <w:sz w:val="21"/>
          <w:szCs w:val="22"/>
        </w:rPr>
        <w:t>ことが望まれます</w:t>
      </w:r>
      <w:r w:rsidR="00FB227C">
        <w:rPr>
          <w:rFonts w:asciiTheme="minorHAnsi" w:eastAsiaTheme="minorHAnsi" w:hAnsiTheme="minorHAnsi" w:hint="eastAsia"/>
          <w:sz w:val="21"/>
          <w:szCs w:val="22"/>
        </w:rPr>
        <w:t>。</w:t>
      </w:r>
      <w:r w:rsidR="00597ACD" w:rsidRPr="00281C88">
        <w:rPr>
          <w:rFonts w:asciiTheme="minorHAnsi" w:eastAsiaTheme="minorHAnsi" w:hAnsiTheme="minorHAnsi" w:hint="eastAsia"/>
          <w:sz w:val="21"/>
          <w:szCs w:val="22"/>
        </w:rPr>
        <w:t>点検表（</w:t>
      </w:r>
      <w:r w:rsidR="00597ACD" w:rsidRPr="00281C88">
        <w:rPr>
          <w:rFonts w:asciiTheme="minorHAnsi" w:eastAsiaTheme="minorHAnsi" w:hAnsiTheme="minorHAnsi" w:hint="eastAsia"/>
          <w:b/>
          <w:bCs/>
          <w:sz w:val="21"/>
          <w:szCs w:val="22"/>
        </w:rPr>
        <w:t>別紙「点検実施シート」</w:t>
      </w:r>
      <w:r w:rsidR="00597ACD" w:rsidRPr="00281C88">
        <w:rPr>
          <w:rFonts w:asciiTheme="minorHAnsi" w:eastAsiaTheme="minorHAnsi" w:hAnsiTheme="minorHAnsi" w:hint="eastAsia"/>
          <w:sz w:val="21"/>
          <w:szCs w:val="22"/>
        </w:rPr>
        <w:t>等のフォーマット参照）を活用することで、</w:t>
      </w:r>
      <w:r w:rsidR="00597ACD">
        <w:rPr>
          <w:rFonts w:asciiTheme="minorHAnsi" w:eastAsiaTheme="minorHAnsi" w:hAnsiTheme="minorHAnsi" w:hint="eastAsia"/>
          <w:sz w:val="21"/>
          <w:szCs w:val="22"/>
        </w:rPr>
        <w:t>点検事項や記入項目</w:t>
      </w:r>
      <w:r w:rsidR="00597ACD" w:rsidRPr="00281C88">
        <w:rPr>
          <w:rFonts w:asciiTheme="minorHAnsi" w:eastAsiaTheme="minorHAnsi" w:hAnsiTheme="minorHAnsi" w:hint="eastAsia"/>
          <w:sz w:val="21"/>
          <w:szCs w:val="22"/>
        </w:rPr>
        <w:t>に漏れがないようにしましょう。</w:t>
      </w:r>
    </w:p>
    <w:p w14:paraId="593046D2" w14:textId="77777777" w:rsidR="00AF081A" w:rsidRDefault="00AF081A" w:rsidP="0054271A">
      <w:pPr>
        <w:ind w:right="220"/>
        <w:rPr>
          <w:rFonts w:asciiTheme="majorHAnsi" w:eastAsiaTheme="majorHAnsi" w:hAnsiTheme="majorHAnsi"/>
          <w:sz w:val="21"/>
          <w:szCs w:val="21"/>
        </w:rPr>
      </w:pPr>
    </w:p>
    <w:p w14:paraId="7032534D" w14:textId="6C105FF6" w:rsidR="00AF081A" w:rsidRDefault="00AF081A" w:rsidP="0054271A">
      <w:pPr>
        <w:ind w:right="220"/>
        <w:rPr>
          <w:rFonts w:asciiTheme="minorHAnsi" w:eastAsiaTheme="minorHAnsi" w:hAnsiTheme="minorHAnsi"/>
          <w:sz w:val="21"/>
          <w:szCs w:val="22"/>
        </w:rPr>
      </w:pPr>
      <w:r>
        <w:rPr>
          <w:rFonts w:asciiTheme="majorHAnsi" w:eastAsiaTheme="majorHAnsi" w:hAnsiTheme="majorHAnsi" w:hint="eastAsia"/>
          <w:sz w:val="21"/>
          <w:szCs w:val="21"/>
        </w:rPr>
        <w:t>＜点検箇所</w:t>
      </w:r>
      <w:r w:rsidR="00597ACD">
        <w:rPr>
          <w:rFonts w:asciiTheme="majorHAnsi" w:eastAsiaTheme="majorHAnsi" w:hAnsiTheme="majorHAnsi" w:hint="eastAsia"/>
          <w:sz w:val="21"/>
          <w:szCs w:val="21"/>
        </w:rPr>
        <w:t>・点検項目</w:t>
      </w:r>
      <w:r>
        <w:rPr>
          <w:rFonts w:asciiTheme="majorHAnsi" w:eastAsiaTheme="majorHAnsi" w:hAnsiTheme="majorHAnsi" w:hint="eastAsia"/>
          <w:sz w:val="21"/>
          <w:szCs w:val="21"/>
        </w:rPr>
        <w:t>の検討</w:t>
      </w:r>
      <w:r w:rsidR="0054271A">
        <w:rPr>
          <w:rFonts w:asciiTheme="majorHAnsi" w:eastAsiaTheme="majorHAnsi" w:hAnsiTheme="majorHAnsi" w:hint="eastAsia"/>
          <w:sz w:val="21"/>
          <w:szCs w:val="21"/>
        </w:rPr>
        <w:t>のポイント</w:t>
      </w:r>
      <w:r>
        <w:rPr>
          <w:rFonts w:asciiTheme="majorHAnsi" w:eastAsiaTheme="majorHAnsi" w:hAnsiTheme="majorHAnsi" w:hint="eastAsia"/>
          <w:sz w:val="21"/>
          <w:szCs w:val="21"/>
        </w:rPr>
        <w:t>＞</w:t>
      </w:r>
    </w:p>
    <w:p w14:paraId="163EA1D4" w14:textId="058A37F1" w:rsidR="00AF081A" w:rsidRDefault="00AF081A" w:rsidP="0054271A">
      <w:pPr>
        <w:pStyle w:val="afb"/>
        <w:numPr>
          <w:ilvl w:val="0"/>
          <w:numId w:val="4"/>
        </w:numPr>
        <w:spacing w:line="400" w:lineRule="exact"/>
        <w:ind w:leftChars="0" w:left="442" w:right="220" w:hanging="442"/>
        <w:rPr>
          <w:rFonts w:asciiTheme="minorHAnsi" w:eastAsiaTheme="minorHAnsi" w:hAnsiTheme="minorHAnsi"/>
          <w:sz w:val="21"/>
          <w:szCs w:val="22"/>
        </w:rPr>
      </w:pPr>
      <w:r w:rsidRPr="00281C88">
        <w:rPr>
          <w:rFonts w:asciiTheme="minorHAnsi" w:eastAsiaTheme="minorHAnsi" w:hAnsiTheme="minorHAnsi" w:hint="eastAsia"/>
          <w:sz w:val="21"/>
          <w:szCs w:val="22"/>
        </w:rPr>
        <w:t>クラブ内の施設、設備、遊具、用具、屋外遊びの場所等をリストアップし、どの部分について何を点検すべきかを検討します。日常使っている公園や散歩ルート、遠足の行き先なども含める</w:t>
      </w:r>
      <w:r>
        <w:rPr>
          <w:rFonts w:asciiTheme="minorHAnsi" w:eastAsiaTheme="minorHAnsi" w:hAnsiTheme="minorHAnsi" w:hint="eastAsia"/>
          <w:sz w:val="21"/>
          <w:szCs w:val="22"/>
        </w:rPr>
        <w:t>ようにしましょう</w:t>
      </w:r>
      <w:r w:rsidRPr="00281C88">
        <w:rPr>
          <w:rFonts w:asciiTheme="minorHAnsi" w:eastAsiaTheme="minorHAnsi" w:hAnsiTheme="minorHAnsi" w:hint="eastAsia"/>
          <w:sz w:val="21"/>
          <w:szCs w:val="22"/>
        </w:rPr>
        <w:t>。</w:t>
      </w:r>
    </w:p>
    <w:p w14:paraId="07A67500" w14:textId="2D368F8B" w:rsidR="002F66DD" w:rsidRDefault="00AF081A" w:rsidP="0054271A">
      <w:pPr>
        <w:pStyle w:val="afb"/>
        <w:numPr>
          <w:ilvl w:val="0"/>
          <w:numId w:val="4"/>
        </w:numPr>
        <w:spacing w:line="400" w:lineRule="exact"/>
        <w:ind w:leftChars="0" w:left="442" w:right="220" w:hanging="442"/>
        <w:rPr>
          <w:rFonts w:asciiTheme="minorHAnsi" w:eastAsiaTheme="minorHAnsi" w:hAnsiTheme="minorHAnsi"/>
          <w:sz w:val="21"/>
          <w:szCs w:val="22"/>
        </w:rPr>
      </w:pPr>
      <w:r w:rsidRPr="00281C88">
        <w:rPr>
          <w:rFonts w:asciiTheme="minorHAnsi" w:eastAsiaTheme="minorHAnsi" w:hAnsiTheme="minorHAnsi" w:hint="eastAsia"/>
          <w:sz w:val="21"/>
          <w:szCs w:val="22"/>
        </w:rPr>
        <w:t>普段行かない場所に行く場合には、行き帰りの経路や現地の状況を、天候や交通事情等も含めて事前に点検しましょう。</w:t>
      </w:r>
    </w:p>
    <w:p w14:paraId="52FB3864" w14:textId="6DE5A1DD" w:rsidR="00AF081A" w:rsidRPr="008E7097" w:rsidRDefault="00AF081A" w:rsidP="008E7097">
      <w:pPr>
        <w:ind w:right="220"/>
        <w:rPr>
          <w:rFonts w:asciiTheme="minorHAnsi" w:eastAsiaTheme="minorHAnsi" w:hAnsiTheme="minorHAnsi"/>
          <w:sz w:val="21"/>
          <w:szCs w:val="22"/>
        </w:rPr>
      </w:pPr>
      <w:r>
        <w:rPr>
          <w:rFonts w:asciiTheme="minorHAnsi" w:eastAsiaTheme="minorHAnsi" w:hAnsiTheme="minorHAnsi" w:hint="eastAsia"/>
          <w:sz w:val="21"/>
          <w:szCs w:val="22"/>
        </w:rPr>
        <w:t>＜点検頻度の検討</w:t>
      </w:r>
      <w:r w:rsidR="0054271A">
        <w:rPr>
          <w:rFonts w:asciiTheme="minorHAnsi" w:eastAsiaTheme="minorHAnsi" w:hAnsiTheme="minorHAnsi" w:hint="eastAsia"/>
          <w:sz w:val="21"/>
          <w:szCs w:val="22"/>
        </w:rPr>
        <w:t>のポイント</w:t>
      </w:r>
      <w:r>
        <w:rPr>
          <w:rFonts w:asciiTheme="minorHAnsi" w:eastAsiaTheme="minorHAnsi" w:hAnsiTheme="minorHAnsi" w:hint="eastAsia"/>
          <w:sz w:val="21"/>
          <w:szCs w:val="22"/>
        </w:rPr>
        <w:t>＞</w:t>
      </w:r>
    </w:p>
    <w:p w14:paraId="575A95DC" w14:textId="3228C45E" w:rsidR="00AF081A" w:rsidRPr="008E7097" w:rsidRDefault="00AF081A" w:rsidP="008E7097">
      <w:pPr>
        <w:pStyle w:val="afb"/>
        <w:numPr>
          <w:ilvl w:val="0"/>
          <w:numId w:val="4"/>
        </w:numPr>
        <w:spacing w:line="400" w:lineRule="exact"/>
        <w:ind w:leftChars="0" w:left="442" w:right="220" w:hanging="442"/>
        <w:rPr>
          <w:rFonts w:asciiTheme="minorHAnsi" w:eastAsiaTheme="minorHAnsi" w:hAnsiTheme="minorHAnsi"/>
          <w:sz w:val="21"/>
          <w:szCs w:val="22"/>
        </w:rPr>
      </w:pPr>
      <w:r w:rsidRPr="00281C88">
        <w:rPr>
          <w:rFonts w:asciiTheme="minorHAnsi" w:eastAsiaTheme="minorHAnsi" w:hAnsiTheme="minorHAnsi" w:hint="eastAsia"/>
          <w:sz w:val="21"/>
          <w:szCs w:val="22"/>
        </w:rPr>
        <w:t>点検箇所・点検項目ごとに、日常点検（毎日）、定期点検（月に1回／3～4か月に1回／年に1回など）の実施を検討します。一般に、日常点検は目視・触診・聴診等により、定期点検は打検・測定・作動や専門業者への委託により行います。</w:t>
      </w:r>
    </w:p>
    <w:p w14:paraId="14220AE5" w14:textId="77777777" w:rsidR="005A4877" w:rsidRDefault="005A4877" w:rsidP="00AF3BA0">
      <w:pPr>
        <w:ind w:right="220"/>
        <w:rPr>
          <w:rFonts w:asciiTheme="majorHAnsi" w:eastAsiaTheme="majorHAnsi" w:hAnsiTheme="majorHAnsi"/>
          <w:sz w:val="21"/>
          <w:szCs w:val="21"/>
        </w:rPr>
      </w:pPr>
    </w:p>
    <w:p w14:paraId="4F2480F3" w14:textId="77777777" w:rsidR="00AF081A" w:rsidRDefault="00AF081A" w:rsidP="00AF3BA0">
      <w:pPr>
        <w:ind w:right="220"/>
        <w:rPr>
          <w:rFonts w:asciiTheme="majorHAnsi" w:eastAsiaTheme="majorHAnsi" w:hAnsiTheme="majorHAnsi"/>
          <w:sz w:val="21"/>
          <w:szCs w:val="21"/>
        </w:rPr>
      </w:pPr>
    </w:p>
    <w:p w14:paraId="5E705F0D" w14:textId="7BE16F43" w:rsidR="009270BA" w:rsidRDefault="009270BA">
      <w:pPr>
        <w:widowControl/>
        <w:spacing w:line="240" w:lineRule="auto"/>
        <w:jc w:val="left"/>
        <w:rPr>
          <w:rFonts w:asciiTheme="majorHAnsi" w:eastAsiaTheme="majorHAnsi" w:hAnsiTheme="majorHAnsi"/>
          <w:sz w:val="21"/>
          <w:szCs w:val="21"/>
        </w:rPr>
      </w:pPr>
      <w:r>
        <w:rPr>
          <w:rFonts w:asciiTheme="majorHAnsi" w:eastAsiaTheme="majorHAnsi" w:hAnsiTheme="majorHAnsi"/>
          <w:sz w:val="21"/>
          <w:szCs w:val="21"/>
        </w:rPr>
        <w:br w:type="page"/>
      </w:r>
    </w:p>
    <w:p w14:paraId="58B20D03" w14:textId="7D64D374" w:rsidR="00AF3BA0" w:rsidRDefault="00AF3BA0" w:rsidP="00AF3BA0">
      <w:pPr>
        <w:pStyle w:val="3"/>
        <w:ind w:left="709" w:hanging="709"/>
        <w:rPr>
          <w:rFonts w:asciiTheme="majorHAnsi" w:eastAsiaTheme="majorHAnsi" w:hAnsiTheme="majorHAnsi"/>
        </w:rPr>
      </w:pPr>
      <w:bookmarkStart w:id="7" w:name="_Toc146889285"/>
      <w:r>
        <w:rPr>
          <w:rFonts w:asciiTheme="majorHAnsi" w:eastAsiaTheme="majorHAnsi" w:hAnsiTheme="majorHAnsi" w:hint="eastAsia"/>
        </w:rPr>
        <w:lastRenderedPageBreak/>
        <w:t>安全点検の実施箇所の</w:t>
      </w:r>
      <w:r w:rsidR="005600BF">
        <w:rPr>
          <w:rFonts w:asciiTheme="majorHAnsi" w:eastAsiaTheme="majorHAnsi" w:hAnsiTheme="majorHAnsi" w:hint="eastAsia"/>
        </w:rPr>
        <w:t>整理</w:t>
      </w:r>
      <w:bookmarkEnd w:id="7"/>
    </w:p>
    <w:p w14:paraId="64E47B59" w14:textId="66ABB965" w:rsidR="0026013C" w:rsidRDefault="008B2991" w:rsidP="005A4877">
      <w:pPr>
        <w:ind w:right="220" w:firstLineChars="100" w:firstLine="210"/>
        <w:rPr>
          <w:rFonts w:asciiTheme="majorHAnsi" w:eastAsiaTheme="majorHAnsi" w:hAnsiTheme="majorHAnsi"/>
          <w:sz w:val="21"/>
          <w:szCs w:val="21"/>
        </w:rPr>
      </w:pPr>
      <w:r>
        <w:rPr>
          <w:rFonts w:asciiTheme="majorHAnsi" w:eastAsiaTheme="majorHAnsi" w:hAnsiTheme="majorHAnsi" w:hint="eastAsia"/>
          <w:sz w:val="21"/>
          <w:szCs w:val="21"/>
        </w:rPr>
        <w:t>表1・表2</w:t>
      </w:r>
      <w:r w:rsidR="0026013C">
        <w:rPr>
          <w:rFonts w:asciiTheme="majorHAnsi" w:eastAsiaTheme="majorHAnsi" w:hAnsiTheme="majorHAnsi" w:hint="eastAsia"/>
          <w:sz w:val="21"/>
          <w:szCs w:val="21"/>
        </w:rPr>
        <w:t>に、日常の事故防止の観点、救急対応・防災・防犯の観点に</w:t>
      </w:r>
      <w:r w:rsidR="00B664D4">
        <w:rPr>
          <w:rFonts w:asciiTheme="majorHAnsi" w:eastAsiaTheme="majorHAnsi" w:hAnsiTheme="majorHAnsi" w:hint="eastAsia"/>
          <w:sz w:val="21"/>
          <w:szCs w:val="21"/>
        </w:rPr>
        <w:t>分けて</w:t>
      </w:r>
      <w:r>
        <w:rPr>
          <w:rFonts w:asciiTheme="majorHAnsi" w:eastAsiaTheme="majorHAnsi" w:hAnsiTheme="majorHAnsi" w:hint="eastAsia"/>
          <w:sz w:val="21"/>
          <w:szCs w:val="21"/>
        </w:rPr>
        <w:t>、</w:t>
      </w:r>
      <w:r w:rsidR="0026013C">
        <w:rPr>
          <w:rFonts w:asciiTheme="majorHAnsi" w:eastAsiaTheme="majorHAnsi" w:hAnsiTheme="majorHAnsi" w:hint="eastAsia"/>
          <w:sz w:val="21"/>
          <w:szCs w:val="21"/>
        </w:rPr>
        <w:t>点検</w:t>
      </w:r>
      <w:r>
        <w:rPr>
          <w:rFonts w:asciiTheme="majorHAnsi" w:eastAsiaTheme="majorHAnsi" w:hAnsiTheme="majorHAnsi" w:hint="eastAsia"/>
          <w:sz w:val="21"/>
          <w:szCs w:val="21"/>
        </w:rPr>
        <w:t>箇所および点検項目例</w:t>
      </w:r>
      <w:r w:rsidR="0026013C">
        <w:rPr>
          <w:rFonts w:asciiTheme="majorHAnsi" w:eastAsiaTheme="majorHAnsi" w:hAnsiTheme="majorHAnsi" w:hint="eastAsia"/>
          <w:sz w:val="21"/>
          <w:szCs w:val="21"/>
        </w:rPr>
        <w:t>を記載しています。</w:t>
      </w:r>
      <w:r w:rsidR="001610F1">
        <w:rPr>
          <w:rFonts w:asciiTheme="majorHAnsi" w:eastAsiaTheme="majorHAnsi" w:hAnsiTheme="majorHAnsi" w:hint="eastAsia"/>
          <w:sz w:val="21"/>
          <w:szCs w:val="21"/>
        </w:rPr>
        <w:t>自クラブの</w:t>
      </w:r>
      <w:r w:rsidR="0026013C">
        <w:rPr>
          <w:rFonts w:asciiTheme="majorHAnsi" w:eastAsiaTheme="majorHAnsi" w:hAnsiTheme="majorHAnsi" w:hint="eastAsia"/>
          <w:sz w:val="21"/>
          <w:szCs w:val="21"/>
        </w:rPr>
        <w:t>施設</w:t>
      </w:r>
      <w:r>
        <w:rPr>
          <w:rFonts w:asciiTheme="majorHAnsi" w:eastAsiaTheme="majorHAnsi" w:hAnsiTheme="majorHAnsi" w:hint="eastAsia"/>
          <w:sz w:val="21"/>
          <w:szCs w:val="21"/>
        </w:rPr>
        <w:t>・設備等</w:t>
      </w:r>
      <w:r w:rsidR="0026013C">
        <w:rPr>
          <w:rFonts w:asciiTheme="majorHAnsi" w:eastAsiaTheme="majorHAnsi" w:hAnsiTheme="majorHAnsi" w:hint="eastAsia"/>
          <w:sz w:val="21"/>
          <w:szCs w:val="21"/>
        </w:rPr>
        <w:t>の実態にあわせて</w:t>
      </w:r>
      <w:r>
        <w:rPr>
          <w:rFonts w:asciiTheme="majorHAnsi" w:eastAsiaTheme="majorHAnsi" w:hAnsiTheme="majorHAnsi" w:hint="eastAsia"/>
          <w:sz w:val="21"/>
          <w:szCs w:val="21"/>
        </w:rPr>
        <w:t>点検</w:t>
      </w:r>
      <w:r w:rsidR="001610F1">
        <w:rPr>
          <w:rFonts w:asciiTheme="majorHAnsi" w:eastAsiaTheme="majorHAnsi" w:hAnsiTheme="majorHAnsi" w:hint="eastAsia"/>
          <w:sz w:val="21"/>
          <w:szCs w:val="21"/>
        </w:rPr>
        <w:t>箇所</w:t>
      </w:r>
      <w:r>
        <w:rPr>
          <w:rFonts w:asciiTheme="majorHAnsi" w:eastAsiaTheme="majorHAnsi" w:hAnsiTheme="majorHAnsi" w:hint="eastAsia"/>
          <w:sz w:val="21"/>
          <w:szCs w:val="21"/>
        </w:rPr>
        <w:t>・点検項目を設定・</w:t>
      </w:r>
      <w:r w:rsidR="0026013C">
        <w:rPr>
          <w:rFonts w:asciiTheme="majorHAnsi" w:eastAsiaTheme="majorHAnsi" w:hAnsiTheme="majorHAnsi" w:hint="eastAsia"/>
          <w:sz w:val="21"/>
          <w:szCs w:val="21"/>
        </w:rPr>
        <w:t>整理</w:t>
      </w:r>
      <w:r>
        <w:rPr>
          <w:rFonts w:asciiTheme="majorHAnsi" w:eastAsiaTheme="majorHAnsi" w:hAnsiTheme="majorHAnsi" w:hint="eastAsia"/>
          <w:sz w:val="21"/>
          <w:szCs w:val="21"/>
        </w:rPr>
        <w:t>し</w:t>
      </w:r>
      <w:r w:rsidR="001F44E2">
        <w:rPr>
          <w:rFonts w:asciiTheme="majorHAnsi" w:eastAsiaTheme="majorHAnsi" w:hAnsiTheme="majorHAnsi" w:hint="eastAsia"/>
          <w:sz w:val="21"/>
          <w:szCs w:val="21"/>
        </w:rPr>
        <w:t>、</w:t>
      </w:r>
      <w:r w:rsidRPr="008B2991">
        <w:rPr>
          <w:rFonts w:asciiTheme="majorHAnsi" w:eastAsiaTheme="majorHAnsi" w:hAnsiTheme="majorHAnsi" w:hint="eastAsia"/>
          <w:sz w:val="21"/>
          <w:szCs w:val="21"/>
        </w:rPr>
        <w:t>自クラブや他クラブにおいて発生した事故</w:t>
      </w:r>
      <w:r w:rsidR="008F0242">
        <w:rPr>
          <w:rFonts w:asciiTheme="majorHAnsi" w:eastAsiaTheme="majorHAnsi" w:hAnsiTheme="majorHAnsi" w:hint="eastAsia"/>
          <w:sz w:val="21"/>
          <w:szCs w:val="21"/>
        </w:rPr>
        <w:t>や</w:t>
      </w:r>
      <w:r w:rsidR="008F0242" w:rsidRPr="008B2991">
        <w:rPr>
          <w:rFonts w:asciiTheme="majorHAnsi" w:eastAsiaTheme="majorHAnsi" w:hAnsiTheme="majorHAnsi" w:hint="eastAsia"/>
          <w:sz w:val="21"/>
          <w:szCs w:val="21"/>
        </w:rPr>
        <w:t>ヒヤリ・ハット</w:t>
      </w:r>
      <w:r>
        <w:rPr>
          <w:rFonts w:asciiTheme="majorHAnsi" w:eastAsiaTheme="majorHAnsi" w:hAnsiTheme="majorHAnsi" w:hint="eastAsia"/>
          <w:sz w:val="21"/>
          <w:szCs w:val="21"/>
        </w:rPr>
        <w:t>事例も踏まえ、適宜</w:t>
      </w:r>
      <w:r w:rsidR="001F44E2">
        <w:rPr>
          <w:rFonts w:asciiTheme="majorHAnsi" w:eastAsiaTheme="majorHAnsi" w:hAnsiTheme="majorHAnsi" w:hint="eastAsia"/>
          <w:sz w:val="21"/>
          <w:szCs w:val="21"/>
        </w:rPr>
        <w:t>点検箇所</w:t>
      </w:r>
      <w:r>
        <w:rPr>
          <w:rFonts w:asciiTheme="majorHAnsi" w:eastAsiaTheme="majorHAnsi" w:hAnsiTheme="majorHAnsi" w:hint="eastAsia"/>
          <w:sz w:val="21"/>
          <w:szCs w:val="21"/>
        </w:rPr>
        <w:t>・点検</w:t>
      </w:r>
      <w:r w:rsidR="001610F1">
        <w:rPr>
          <w:rFonts w:asciiTheme="majorHAnsi" w:eastAsiaTheme="majorHAnsi" w:hAnsiTheme="majorHAnsi" w:hint="eastAsia"/>
          <w:sz w:val="21"/>
          <w:szCs w:val="21"/>
        </w:rPr>
        <w:t>項目</w:t>
      </w:r>
      <w:r w:rsidR="001F44E2">
        <w:rPr>
          <w:rFonts w:asciiTheme="majorHAnsi" w:eastAsiaTheme="majorHAnsi" w:hAnsiTheme="majorHAnsi" w:hint="eastAsia"/>
          <w:sz w:val="21"/>
          <w:szCs w:val="21"/>
        </w:rPr>
        <w:t>の</w:t>
      </w:r>
      <w:r>
        <w:rPr>
          <w:rFonts w:asciiTheme="majorHAnsi" w:eastAsiaTheme="majorHAnsi" w:hAnsiTheme="majorHAnsi" w:hint="eastAsia"/>
          <w:sz w:val="21"/>
          <w:szCs w:val="21"/>
        </w:rPr>
        <w:t>見直し</w:t>
      </w:r>
      <w:r w:rsidR="001F44E2">
        <w:rPr>
          <w:rFonts w:asciiTheme="majorHAnsi" w:eastAsiaTheme="majorHAnsi" w:hAnsiTheme="majorHAnsi" w:hint="eastAsia"/>
          <w:sz w:val="21"/>
          <w:szCs w:val="21"/>
        </w:rPr>
        <w:t>を</w:t>
      </w:r>
      <w:r w:rsidR="001610F1">
        <w:rPr>
          <w:rFonts w:asciiTheme="majorHAnsi" w:eastAsiaTheme="majorHAnsi" w:hAnsiTheme="majorHAnsi" w:hint="eastAsia"/>
          <w:sz w:val="21"/>
          <w:szCs w:val="21"/>
        </w:rPr>
        <w:t>行いましょう</w:t>
      </w:r>
      <w:r w:rsidR="001F44E2">
        <w:rPr>
          <w:rFonts w:asciiTheme="majorHAnsi" w:eastAsiaTheme="majorHAnsi" w:hAnsiTheme="majorHAnsi" w:hint="eastAsia"/>
          <w:sz w:val="21"/>
          <w:szCs w:val="21"/>
        </w:rPr>
        <w:t>。</w:t>
      </w:r>
    </w:p>
    <w:p w14:paraId="590CD6F5" w14:textId="77777777" w:rsidR="005A4877" w:rsidRPr="001610F1" w:rsidRDefault="005A4877" w:rsidP="00AF3BA0">
      <w:pPr>
        <w:ind w:right="220"/>
        <w:rPr>
          <w:rFonts w:asciiTheme="majorHAnsi" w:eastAsiaTheme="majorHAnsi" w:hAnsiTheme="majorHAnsi"/>
          <w:sz w:val="21"/>
          <w:szCs w:val="21"/>
        </w:rPr>
      </w:pPr>
    </w:p>
    <w:p w14:paraId="182D57F0" w14:textId="1566AECF" w:rsidR="005600BF" w:rsidRDefault="00A0050F" w:rsidP="00AF4C4B">
      <w:pPr>
        <w:pStyle w:val="af8"/>
        <w:jc w:val="center"/>
        <w:rPr>
          <w:rFonts w:asciiTheme="majorHAnsi" w:eastAsiaTheme="majorHAnsi" w:hAnsiTheme="majorHAnsi"/>
        </w:rPr>
      </w:pPr>
      <w:r>
        <w:rPr>
          <w:rFonts w:hint="eastAsia"/>
        </w:rPr>
        <w:t>表</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DB0ECC">
        <w:rPr>
          <w:noProof/>
        </w:rPr>
        <w:t>1</w:t>
      </w:r>
      <w:r>
        <w:fldChar w:fldCharType="end"/>
      </w:r>
      <w:r>
        <w:rPr>
          <w:rFonts w:hint="eastAsia"/>
        </w:rPr>
        <w:t xml:space="preserve">　</w:t>
      </w:r>
      <w:r w:rsidR="00E10DA6">
        <w:rPr>
          <w:rFonts w:asciiTheme="majorHAnsi" w:eastAsiaTheme="majorHAnsi" w:hAnsiTheme="majorHAnsi" w:hint="eastAsia"/>
        </w:rPr>
        <w:t>日常の事故防止の観点からの点検</w:t>
      </w:r>
    </w:p>
    <w:tbl>
      <w:tblPr>
        <w:tblStyle w:val="ac"/>
        <w:tblW w:w="0" w:type="auto"/>
        <w:tblLook w:val="04A0" w:firstRow="1" w:lastRow="0" w:firstColumn="1" w:lastColumn="0" w:noHBand="0" w:noVBand="1"/>
      </w:tblPr>
      <w:tblGrid>
        <w:gridCol w:w="1129"/>
        <w:gridCol w:w="3402"/>
        <w:gridCol w:w="3963"/>
      </w:tblGrid>
      <w:tr w:rsidR="0026013C" w14:paraId="640B62FC" w14:textId="77777777" w:rsidTr="003905B2">
        <w:tc>
          <w:tcPr>
            <w:tcW w:w="1129" w:type="dxa"/>
            <w:shd w:val="clear" w:color="auto" w:fill="D9D9D9" w:themeFill="accent6" w:themeFillShade="D9"/>
            <w:vAlign w:val="center"/>
          </w:tcPr>
          <w:p w14:paraId="1F7BAD9D" w14:textId="77777777" w:rsidR="0026013C" w:rsidRDefault="0026013C" w:rsidP="009615DA">
            <w:pPr>
              <w:ind w:right="220"/>
              <w:jc w:val="center"/>
              <w:rPr>
                <w:rFonts w:asciiTheme="majorHAnsi" w:eastAsiaTheme="majorHAnsi" w:hAnsiTheme="majorHAnsi"/>
                <w:sz w:val="21"/>
                <w:szCs w:val="21"/>
              </w:rPr>
            </w:pPr>
          </w:p>
        </w:tc>
        <w:tc>
          <w:tcPr>
            <w:tcW w:w="3402" w:type="dxa"/>
            <w:shd w:val="clear" w:color="auto" w:fill="D9D9D9" w:themeFill="accent6" w:themeFillShade="D9"/>
          </w:tcPr>
          <w:p w14:paraId="66C0154F" w14:textId="35734595" w:rsidR="0026013C" w:rsidRDefault="0026013C" w:rsidP="00E4616D">
            <w:pPr>
              <w:ind w:right="220"/>
              <w:jc w:val="center"/>
              <w:rPr>
                <w:rFonts w:asciiTheme="majorHAnsi" w:eastAsiaTheme="majorHAnsi" w:hAnsiTheme="majorHAnsi"/>
                <w:sz w:val="21"/>
                <w:szCs w:val="21"/>
              </w:rPr>
            </w:pPr>
            <w:r>
              <w:rPr>
                <w:rFonts w:asciiTheme="majorHAnsi" w:eastAsiaTheme="majorHAnsi" w:hAnsiTheme="majorHAnsi" w:hint="eastAsia"/>
                <w:sz w:val="21"/>
                <w:szCs w:val="21"/>
              </w:rPr>
              <w:t>点検箇所</w:t>
            </w:r>
          </w:p>
        </w:tc>
        <w:tc>
          <w:tcPr>
            <w:tcW w:w="3963" w:type="dxa"/>
            <w:shd w:val="clear" w:color="auto" w:fill="D9D9D9" w:themeFill="accent6" w:themeFillShade="D9"/>
          </w:tcPr>
          <w:p w14:paraId="02ADE3DE" w14:textId="6FF3FF23" w:rsidR="0026013C" w:rsidRDefault="0026013C" w:rsidP="00E4616D">
            <w:pPr>
              <w:ind w:right="220"/>
              <w:jc w:val="center"/>
              <w:rPr>
                <w:rFonts w:asciiTheme="majorHAnsi" w:eastAsiaTheme="majorHAnsi" w:hAnsiTheme="majorHAnsi"/>
                <w:sz w:val="21"/>
                <w:szCs w:val="21"/>
              </w:rPr>
            </w:pPr>
            <w:r>
              <w:rPr>
                <w:rFonts w:asciiTheme="majorHAnsi" w:eastAsiaTheme="majorHAnsi" w:hAnsiTheme="majorHAnsi" w:hint="eastAsia"/>
                <w:sz w:val="21"/>
                <w:szCs w:val="21"/>
              </w:rPr>
              <w:t>点検</w:t>
            </w:r>
            <w:r w:rsidR="00706E05">
              <w:rPr>
                <w:rFonts w:asciiTheme="majorHAnsi" w:eastAsiaTheme="majorHAnsi" w:hAnsiTheme="majorHAnsi" w:hint="eastAsia"/>
                <w:sz w:val="21"/>
                <w:szCs w:val="21"/>
              </w:rPr>
              <w:t>項目例</w:t>
            </w:r>
          </w:p>
        </w:tc>
      </w:tr>
      <w:tr w:rsidR="00E10DA6" w14:paraId="010376AE" w14:textId="77777777" w:rsidTr="003905B2">
        <w:tc>
          <w:tcPr>
            <w:tcW w:w="8494" w:type="dxa"/>
            <w:gridSpan w:val="3"/>
            <w:shd w:val="clear" w:color="auto" w:fill="D9D9D9" w:themeFill="accent6" w:themeFillShade="D9"/>
          </w:tcPr>
          <w:p w14:paraId="05D96BA6" w14:textId="107AF3E7" w:rsidR="00E10DA6" w:rsidRDefault="00E10DA6" w:rsidP="00AF3BA0">
            <w:pPr>
              <w:ind w:right="220"/>
              <w:rPr>
                <w:rFonts w:asciiTheme="majorHAnsi" w:eastAsiaTheme="majorHAnsi" w:hAnsiTheme="majorHAnsi"/>
                <w:sz w:val="21"/>
                <w:szCs w:val="21"/>
              </w:rPr>
            </w:pPr>
            <w:r>
              <w:rPr>
                <w:rFonts w:asciiTheme="majorHAnsi" w:eastAsiaTheme="majorHAnsi" w:hAnsiTheme="majorHAnsi" w:hint="eastAsia"/>
                <w:sz w:val="21"/>
                <w:szCs w:val="21"/>
              </w:rPr>
              <w:t>屋外</w:t>
            </w:r>
          </w:p>
        </w:tc>
      </w:tr>
      <w:tr w:rsidR="000442A7" w14:paraId="6F23B0F0" w14:textId="77777777" w:rsidTr="000442A7">
        <w:trPr>
          <w:trHeight w:val="895"/>
        </w:trPr>
        <w:tc>
          <w:tcPr>
            <w:tcW w:w="1129" w:type="dxa"/>
            <w:vMerge w:val="restart"/>
          </w:tcPr>
          <w:p w14:paraId="5344FA38" w14:textId="30443AAA" w:rsidR="000442A7" w:rsidRDefault="000442A7" w:rsidP="00AF3BA0">
            <w:pPr>
              <w:ind w:right="220"/>
              <w:rPr>
                <w:rFonts w:asciiTheme="majorHAnsi" w:eastAsiaTheme="majorHAnsi" w:hAnsiTheme="majorHAnsi"/>
                <w:sz w:val="21"/>
                <w:szCs w:val="21"/>
              </w:rPr>
            </w:pPr>
            <w:r>
              <w:rPr>
                <w:rFonts w:asciiTheme="majorHAnsi" w:eastAsiaTheme="majorHAnsi" w:hAnsiTheme="majorHAnsi" w:hint="eastAsia"/>
                <w:sz w:val="21"/>
                <w:szCs w:val="21"/>
              </w:rPr>
              <w:t>施設</w:t>
            </w:r>
          </w:p>
        </w:tc>
        <w:tc>
          <w:tcPr>
            <w:tcW w:w="3402" w:type="dxa"/>
          </w:tcPr>
          <w:p w14:paraId="0D00E23A" w14:textId="2D1A5383" w:rsidR="000442A7" w:rsidRDefault="000442A7" w:rsidP="00244DDF">
            <w:pPr>
              <w:ind w:right="220"/>
              <w:rPr>
                <w:rFonts w:asciiTheme="majorHAnsi" w:eastAsiaTheme="majorHAnsi" w:hAnsiTheme="majorHAnsi"/>
                <w:sz w:val="21"/>
                <w:szCs w:val="21"/>
              </w:rPr>
            </w:pPr>
            <w:r>
              <w:rPr>
                <w:rFonts w:asciiTheme="majorHAnsi" w:eastAsiaTheme="majorHAnsi" w:hAnsiTheme="majorHAnsi" w:hint="eastAsia"/>
                <w:sz w:val="21"/>
                <w:szCs w:val="21"/>
              </w:rPr>
              <w:t>舗装材</w:t>
            </w:r>
          </w:p>
        </w:tc>
        <w:tc>
          <w:tcPr>
            <w:tcW w:w="3963" w:type="dxa"/>
          </w:tcPr>
          <w:p w14:paraId="1840204C" w14:textId="1DA80FE2" w:rsidR="000442A7" w:rsidRPr="001D11D5" w:rsidRDefault="000442A7" w:rsidP="00244DDF">
            <w:pPr>
              <w:ind w:right="220"/>
              <w:rPr>
                <w:rFonts w:asciiTheme="majorHAnsi" w:eastAsiaTheme="majorHAnsi" w:hAnsiTheme="majorHAnsi"/>
                <w:sz w:val="21"/>
                <w:szCs w:val="21"/>
              </w:rPr>
            </w:pPr>
            <w:r>
              <w:rPr>
                <w:rFonts w:asciiTheme="majorHAnsi" w:eastAsiaTheme="majorHAnsi" w:hAnsiTheme="majorHAnsi" w:hint="eastAsia"/>
                <w:sz w:val="21"/>
                <w:szCs w:val="21"/>
              </w:rPr>
              <w:t>ひび割れ、凹凸、陥没、傾斜、損傷、劣化</w:t>
            </w:r>
            <w:r w:rsidR="00706E05">
              <w:rPr>
                <w:rFonts w:asciiTheme="majorHAnsi" w:eastAsiaTheme="majorHAnsi" w:hAnsiTheme="majorHAnsi" w:hint="eastAsia"/>
                <w:sz w:val="21"/>
                <w:szCs w:val="21"/>
              </w:rPr>
              <w:t>の状況</w:t>
            </w:r>
          </w:p>
        </w:tc>
      </w:tr>
      <w:tr w:rsidR="000442A7" w14:paraId="49994E67" w14:textId="77777777" w:rsidTr="000442A7">
        <w:trPr>
          <w:trHeight w:val="567"/>
        </w:trPr>
        <w:tc>
          <w:tcPr>
            <w:tcW w:w="1129" w:type="dxa"/>
            <w:vMerge/>
          </w:tcPr>
          <w:p w14:paraId="4747E345" w14:textId="77777777" w:rsidR="000442A7" w:rsidRDefault="000442A7" w:rsidP="00AF3BA0">
            <w:pPr>
              <w:ind w:right="220"/>
              <w:rPr>
                <w:rFonts w:asciiTheme="majorHAnsi" w:eastAsiaTheme="majorHAnsi" w:hAnsiTheme="majorHAnsi"/>
                <w:sz w:val="21"/>
                <w:szCs w:val="21"/>
              </w:rPr>
            </w:pPr>
          </w:p>
        </w:tc>
        <w:tc>
          <w:tcPr>
            <w:tcW w:w="3402" w:type="dxa"/>
          </w:tcPr>
          <w:p w14:paraId="1D0F830A" w14:textId="14E8FB32" w:rsidR="000442A7" w:rsidRDefault="000442A7" w:rsidP="00244DDF">
            <w:pPr>
              <w:ind w:right="220"/>
              <w:rPr>
                <w:rFonts w:asciiTheme="majorHAnsi" w:eastAsiaTheme="majorHAnsi" w:hAnsiTheme="majorHAnsi"/>
                <w:sz w:val="21"/>
                <w:szCs w:val="21"/>
              </w:rPr>
            </w:pPr>
            <w:r>
              <w:rPr>
                <w:rFonts w:asciiTheme="majorHAnsi" w:eastAsiaTheme="majorHAnsi" w:hAnsiTheme="majorHAnsi" w:hint="eastAsia"/>
                <w:sz w:val="21"/>
                <w:szCs w:val="21"/>
              </w:rPr>
              <w:t>マンホール、溝蓋</w:t>
            </w:r>
          </w:p>
        </w:tc>
        <w:tc>
          <w:tcPr>
            <w:tcW w:w="3963" w:type="dxa"/>
          </w:tcPr>
          <w:p w14:paraId="2BE6A01D" w14:textId="0D1A0B0B" w:rsidR="000442A7" w:rsidRDefault="000442A7" w:rsidP="00244DDF">
            <w:pPr>
              <w:ind w:right="220"/>
              <w:rPr>
                <w:rFonts w:asciiTheme="majorHAnsi" w:eastAsiaTheme="majorHAnsi" w:hAnsiTheme="majorHAnsi"/>
                <w:sz w:val="21"/>
                <w:szCs w:val="21"/>
              </w:rPr>
            </w:pPr>
            <w:r>
              <w:rPr>
                <w:rFonts w:asciiTheme="majorHAnsi" w:eastAsiaTheme="majorHAnsi" w:hAnsiTheme="majorHAnsi" w:hint="eastAsia"/>
                <w:sz w:val="21"/>
                <w:szCs w:val="21"/>
              </w:rPr>
              <w:t>外れ、損傷、劣化</w:t>
            </w:r>
            <w:r w:rsidR="00706E05">
              <w:rPr>
                <w:rFonts w:asciiTheme="majorHAnsi" w:eastAsiaTheme="majorHAnsi" w:hAnsiTheme="majorHAnsi" w:hint="eastAsia"/>
                <w:sz w:val="21"/>
                <w:szCs w:val="21"/>
              </w:rPr>
              <w:t>の状況</w:t>
            </w:r>
          </w:p>
        </w:tc>
      </w:tr>
      <w:tr w:rsidR="000442A7" w14:paraId="44DA3CBB" w14:textId="77777777" w:rsidTr="000442A7">
        <w:trPr>
          <w:trHeight w:val="561"/>
        </w:trPr>
        <w:tc>
          <w:tcPr>
            <w:tcW w:w="1129" w:type="dxa"/>
            <w:vMerge/>
          </w:tcPr>
          <w:p w14:paraId="1961A567" w14:textId="77777777" w:rsidR="000442A7" w:rsidRDefault="000442A7" w:rsidP="00AF3BA0">
            <w:pPr>
              <w:ind w:right="220"/>
              <w:rPr>
                <w:rFonts w:asciiTheme="majorHAnsi" w:eastAsiaTheme="majorHAnsi" w:hAnsiTheme="majorHAnsi"/>
                <w:sz w:val="21"/>
                <w:szCs w:val="21"/>
              </w:rPr>
            </w:pPr>
          </w:p>
        </w:tc>
        <w:tc>
          <w:tcPr>
            <w:tcW w:w="3402" w:type="dxa"/>
          </w:tcPr>
          <w:p w14:paraId="542044E6" w14:textId="24E2E3E3" w:rsidR="000442A7" w:rsidRDefault="000442A7" w:rsidP="00244DDF">
            <w:pPr>
              <w:ind w:right="220"/>
              <w:rPr>
                <w:rFonts w:asciiTheme="majorHAnsi" w:eastAsiaTheme="majorHAnsi" w:hAnsiTheme="majorHAnsi"/>
                <w:sz w:val="21"/>
                <w:szCs w:val="21"/>
              </w:rPr>
            </w:pPr>
            <w:r>
              <w:rPr>
                <w:rFonts w:asciiTheme="majorHAnsi" w:eastAsiaTheme="majorHAnsi" w:hAnsiTheme="majorHAnsi" w:hint="eastAsia"/>
                <w:sz w:val="21"/>
                <w:szCs w:val="21"/>
              </w:rPr>
              <w:t>門、フェンス、塀</w:t>
            </w:r>
          </w:p>
        </w:tc>
        <w:tc>
          <w:tcPr>
            <w:tcW w:w="3963" w:type="dxa"/>
          </w:tcPr>
          <w:p w14:paraId="52132E0B" w14:textId="43F2AF11" w:rsidR="000442A7" w:rsidRDefault="000442A7" w:rsidP="00244DDF">
            <w:pPr>
              <w:ind w:right="220"/>
              <w:rPr>
                <w:rFonts w:asciiTheme="majorHAnsi" w:eastAsiaTheme="majorHAnsi" w:hAnsiTheme="majorHAnsi"/>
                <w:sz w:val="21"/>
                <w:szCs w:val="21"/>
              </w:rPr>
            </w:pPr>
            <w:r>
              <w:rPr>
                <w:rFonts w:asciiTheme="majorHAnsi" w:eastAsiaTheme="majorHAnsi" w:hAnsiTheme="majorHAnsi" w:hint="eastAsia"/>
                <w:sz w:val="21"/>
                <w:szCs w:val="21"/>
              </w:rPr>
              <w:t>傾き、腐食、劣化</w:t>
            </w:r>
            <w:r w:rsidR="00706E05">
              <w:rPr>
                <w:rFonts w:asciiTheme="majorHAnsi" w:eastAsiaTheme="majorHAnsi" w:hAnsiTheme="majorHAnsi" w:hint="eastAsia"/>
                <w:sz w:val="21"/>
                <w:szCs w:val="21"/>
              </w:rPr>
              <w:t>の状況</w:t>
            </w:r>
          </w:p>
        </w:tc>
      </w:tr>
      <w:tr w:rsidR="000442A7" w14:paraId="3F4E4B6F" w14:textId="77777777" w:rsidTr="005A4877">
        <w:trPr>
          <w:trHeight w:val="1329"/>
        </w:trPr>
        <w:tc>
          <w:tcPr>
            <w:tcW w:w="1129" w:type="dxa"/>
            <w:vMerge/>
          </w:tcPr>
          <w:p w14:paraId="03589885" w14:textId="77777777" w:rsidR="000442A7" w:rsidRDefault="000442A7" w:rsidP="00AF3BA0">
            <w:pPr>
              <w:ind w:right="220"/>
              <w:rPr>
                <w:rFonts w:asciiTheme="majorHAnsi" w:eastAsiaTheme="majorHAnsi" w:hAnsiTheme="majorHAnsi"/>
                <w:sz w:val="21"/>
                <w:szCs w:val="21"/>
              </w:rPr>
            </w:pPr>
          </w:p>
        </w:tc>
        <w:tc>
          <w:tcPr>
            <w:tcW w:w="3402" w:type="dxa"/>
          </w:tcPr>
          <w:p w14:paraId="55521BBC" w14:textId="3F8C31B5" w:rsidR="000442A7" w:rsidRPr="001D11D5" w:rsidRDefault="000442A7" w:rsidP="00244DDF">
            <w:pPr>
              <w:ind w:right="220"/>
              <w:rPr>
                <w:rFonts w:asciiTheme="majorHAnsi" w:eastAsiaTheme="majorHAnsi" w:hAnsiTheme="majorHAnsi"/>
                <w:sz w:val="21"/>
                <w:szCs w:val="21"/>
              </w:rPr>
            </w:pPr>
            <w:r>
              <w:rPr>
                <w:rFonts w:asciiTheme="majorHAnsi" w:eastAsiaTheme="majorHAnsi" w:hAnsiTheme="majorHAnsi" w:hint="eastAsia"/>
                <w:sz w:val="21"/>
                <w:szCs w:val="21"/>
              </w:rPr>
              <w:t>大型の遊具</w:t>
            </w:r>
          </w:p>
        </w:tc>
        <w:tc>
          <w:tcPr>
            <w:tcW w:w="3963" w:type="dxa"/>
          </w:tcPr>
          <w:p w14:paraId="78DFDDD6" w14:textId="50A18A50" w:rsidR="000442A7" w:rsidRPr="000442A7" w:rsidRDefault="000442A7" w:rsidP="00244DDF">
            <w:pPr>
              <w:ind w:right="220"/>
              <w:rPr>
                <w:rFonts w:asciiTheme="majorHAnsi" w:eastAsiaTheme="majorHAnsi" w:hAnsiTheme="majorHAnsi"/>
                <w:sz w:val="21"/>
                <w:szCs w:val="21"/>
              </w:rPr>
            </w:pPr>
            <w:r>
              <w:rPr>
                <w:rFonts w:asciiTheme="majorHAnsi" w:eastAsiaTheme="majorHAnsi" w:hAnsiTheme="majorHAnsi" w:hint="eastAsia"/>
                <w:sz w:val="21"/>
                <w:szCs w:val="21"/>
              </w:rPr>
              <w:t>ぐらつき、腐食、変形、傾き、ネジのゆるみ、ネットの破れ、周囲の障害物</w:t>
            </w:r>
            <w:r w:rsidR="00706E05">
              <w:rPr>
                <w:rFonts w:asciiTheme="majorHAnsi" w:eastAsiaTheme="majorHAnsi" w:hAnsiTheme="majorHAnsi" w:hint="eastAsia"/>
                <w:sz w:val="21"/>
                <w:szCs w:val="21"/>
              </w:rPr>
              <w:t>の状況</w:t>
            </w:r>
          </w:p>
        </w:tc>
      </w:tr>
      <w:tr w:rsidR="000442A7" w14:paraId="6C83385A" w14:textId="77777777" w:rsidTr="000442A7">
        <w:trPr>
          <w:trHeight w:val="553"/>
        </w:trPr>
        <w:tc>
          <w:tcPr>
            <w:tcW w:w="1129" w:type="dxa"/>
            <w:vMerge/>
          </w:tcPr>
          <w:p w14:paraId="39B0C25B" w14:textId="77777777" w:rsidR="000442A7" w:rsidRDefault="000442A7" w:rsidP="00AF3BA0">
            <w:pPr>
              <w:ind w:right="220"/>
              <w:rPr>
                <w:rFonts w:asciiTheme="majorHAnsi" w:eastAsiaTheme="majorHAnsi" w:hAnsiTheme="majorHAnsi"/>
                <w:sz w:val="21"/>
                <w:szCs w:val="21"/>
              </w:rPr>
            </w:pPr>
          </w:p>
        </w:tc>
        <w:tc>
          <w:tcPr>
            <w:tcW w:w="3402" w:type="dxa"/>
          </w:tcPr>
          <w:p w14:paraId="12701375" w14:textId="0DD82C54" w:rsidR="000442A7" w:rsidRDefault="000442A7" w:rsidP="00244DDF">
            <w:pPr>
              <w:ind w:right="220"/>
              <w:rPr>
                <w:rFonts w:asciiTheme="majorHAnsi" w:eastAsiaTheme="majorHAnsi" w:hAnsiTheme="majorHAnsi"/>
                <w:sz w:val="21"/>
                <w:szCs w:val="21"/>
              </w:rPr>
            </w:pPr>
            <w:r>
              <w:rPr>
                <w:rFonts w:asciiTheme="majorHAnsi" w:eastAsiaTheme="majorHAnsi" w:hAnsiTheme="majorHAnsi" w:hint="eastAsia"/>
                <w:sz w:val="21"/>
                <w:szCs w:val="21"/>
              </w:rPr>
              <w:t>樹木</w:t>
            </w:r>
          </w:p>
        </w:tc>
        <w:tc>
          <w:tcPr>
            <w:tcW w:w="3963" w:type="dxa"/>
          </w:tcPr>
          <w:p w14:paraId="4D1CFF84" w14:textId="7031F390" w:rsidR="000442A7" w:rsidRDefault="000442A7" w:rsidP="000442A7">
            <w:pPr>
              <w:ind w:right="220"/>
              <w:rPr>
                <w:rFonts w:asciiTheme="majorHAnsi" w:eastAsiaTheme="majorHAnsi" w:hAnsiTheme="majorHAnsi"/>
                <w:sz w:val="21"/>
                <w:szCs w:val="21"/>
              </w:rPr>
            </w:pPr>
            <w:r>
              <w:rPr>
                <w:rFonts w:asciiTheme="majorHAnsi" w:eastAsiaTheme="majorHAnsi" w:hAnsiTheme="majorHAnsi" w:hint="eastAsia"/>
                <w:sz w:val="21"/>
                <w:szCs w:val="21"/>
              </w:rPr>
              <w:t>根元の腐食</w:t>
            </w:r>
            <w:r w:rsidR="00C33541">
              <w:rPr>
                <w:rFonts w:asciiTheme="majorHAnsi" w:eastAsiaTheme="majorHAnsi" w:hAnsiTheme="majorHAnsi" w:hint="eastAsia"/>
                <w:sz w:val="21"/>
                <w:szCs w:val="21"/>
              </w:rPr>
              <w:t>等</w:t>
            </w:r>
            <w:r w:rsidR="00513343">
              <w:rPr>
                <w:rFonts w:asciiTheme="majorHAnsi" w:eastAsiaTheme="majorHAnsi" w:hAnsiTheme="majorHAnsi" w:hint="eastAsia"/>
                <w:sz w:val="21"/>
                <w:szCs w:val="21"/>
              </w:rPr>
              <w:t>の異常</w:t>
            </w:r>
            <w:r w:rsidR="00706E05">
              <w:rPr>
                <w:rFonts w:asciiTheme="majorHAnsi" w:eastAsiaTheme="majorHAnsi" w:hAnsiTheme="majorHAnsi" w:hint="eastAsia"/>
                <w:sz w:val="21"/>
                <w:szCs w:val="21"/>
              </w:rPr>
              <w:t>の状況</w:t>
            </w:r>
          </w:p>
        </w:tc>
      </w:tr>
      <w:tr w:rsidR="000442A7" w14:paraId="23AA2D6C" w14:textId="77777777" w:rsidTr="000442A7">
        <w:trPr>
          <w:trHeight w:val="606"/>
        </w:trPr>
        <w:tc>
          <w:tcPr>
            <w:tcW w:w="1129" w:type="dxa"/>
            <w:vMerge/>
          </w:tcPr>
          <w:p w14:paraId="7F896CE6" w14:textId="77777777" w:rsidR="000442A7" w:rsidRDefault="000442A7" w:rsidP="00AF3BA0">
            <w:pPr>
              <w:ind w:right="220"/>
              <w:rPr>
                <w:rFonts w:asciiTheme="majorHAnsi" w:eastAsiaTheme="majorHAnsi" w:hAnsiTheme="majorHAnsi"/>
                <w:sz w:val="21"/>
                <w:szCs w:val="21"/>
              </w:rPr>
            </w:pPr>
          </w:p>
        </w:tc>
        <w:tc>
          <w:tcPr>
            <w:tcW w:w="3402" w:type="dxa"/>
          </w:tcPr>
          <w:p w14:paraId="5623B57B" w14:textId="556D88AD" w:rsidR="000442A7" w:rsidRPr="000442A7" w:rsidRDefault="000442A7" w:rsidP="000442A7">
            <w:pPr>
              <w:ind w:right="220"/>
              <w:rPr>
                <w:rFonts w:asciiTheme="majorHAnsi" w:eastAsiaTheme="majorHAnsi" w:hAnsiTheme="majorHAnsi"/>
                <w:sz w:val="20"/>
                <w:szCs w:val="20"/>
              </w:rPr>
            </w:pPr>
            <w:r w:rsidRPr="0005701D">
              <w:rPr>
                <w:rFonts w:asciiTheme="majorHAnsi" w:eastAsiaTheme="majorHAnsi" w:hAnsiTheme="majorHAnsi" w:hint="eastAsia"/>
                <w:sz w:val="20"/>
                <w:szCs w:val="20"/>
              </w:rPr>
              <w:t>竪樋、ドレイン、側溝や排水溝</w:t>
            </w:r>
          </w:p>
        </w:tc>
        <w:tc>
          <w:tcPr>
            <w:tcW w:w="3963" w:type="dxa"/>
          </w:tcPr>
          <w:p w14:paraId="32F60853" w14:textId="6819E912" w:rsidR="000442A7" w:rsidRDefault="000442A7" w:rsidP="000442A7">
            <w:pPr>
              <w:ind w:right="220"/>
              <w:rPr>
                <w:rFonts w:asciiTheme="majorHAnsi" w:eastAsiaTheme="majorHAnsi" w:hAnsiTheme="majorHAnsi"/>
                <w:sz w:val="21"/>
                <w:szCs w:val="21"/>
              </w:rPr>
            </w:pPr>
            <w:r>
              <w:rPr>
                <w:rFonts w:asciiTheme="majorHAnsi" w:eastAsiaTheme="majorHAnsi" w:hAnsiTheme="majorHAnsi" w:hint="eastAsia"/>
                <w:sz w:val="21"/>
                <w:szCs w:val="21"/>
              </w:rPr>
              <w:t>詰まり</w:t>
            </w:r>
            <w:r w:rsidR="00C33541">
              <w:rPr>
                <w:rFonts w:asciiTheme="majorHAnsi" w:eastAsiaTheme="majorHAnsi" w:hAnsiTheme="majorHAnsi" w:hint="eastAsia"/>
                <w:sz w:val="21"/>
                <w:szCs w:val="21"/>
              </w:rPr>
              <w:t>等</w:t>
            </w:r>
            <w:r w:rsidR="00513343">
              <w:rPr>
                <w:rFonts w:asciiTheme="majorHAnsi" w:eastAsiaTheme="majorHAnsi" w:hAnsiTheme="majorHAnsi" w:hint="eastAsia"/>
                <w:sz w:val="21"/>
                <w:szCs w:val="21"/>
              </w:rPr>
              <w:t>の異常</w:t>
            </w:r>
            <w:r w:rsidR="00706E05">
              <w:rPr>
                <w:rFonts w:asciiTheme="majorHAnsi" w:eastAsiaTheme="majorHAnsi" w:hAnsiTheme="majorHAnsi" w:hint="eastAsia"/>
                <w:sz w:val="21"/>
                <w:szCs w:val="21"/>
              </w:rPr>
              <w:t>の状況</w:t>
            </w:r>
          </w:p>
        </w:tc>
      </w:tr>
      <w:tr w:rsidR="000442A7" w14:paraId="19E3C523" w14:textId="77777777" w:rsidTr="000442A7">
        <w:trPr>
          <w:trHeight w:val="596"/>
        </w:trPr>
        <w:tc>
          <w:tcPr>
            <w:tcW w:w="1129" w:type="dxa"/>
            <w:vMerge/>
          </w:tcPr>
          <w:p w14:paraId="32D0FFA2" w14:textId="77777777" w:rsidR="000442A7" w:rsidRDefault="000442A7" w:rsidP="00AF3BA0">
            <w:pPr>
              <w:ind w:right="220"/>
              <w:rPr>
                <w:rFonts w:asciiTheme="majorHAnsi" w:eastAsiaTheme="majorHAnsi" w:hAnsiTheme="majorHAnsi"/>
                <w:sz w:val="21"/>
                <w:szCs w:val="21"/>
              </w:rPr>
            </w:pPr>
          </w:p>
        </w:tc>
        <w:tc>
          <w:tcPr>
            <w:tcW w:w="3402" w:type="dxa"/>
          </w:tcPr>
          <w:p w14:paraId="484BCF8E" w14:textId="25EB9306" w:rsidR="000442A7" w:rsidRPr="000442A7" w:rsidRDefault="000442A7" w:rsidP="000442A7">
            <w:pPr>
              <w:ind w:right="220"/>
              <w:rPr>
                <w:rFonts w:asciiTheme="majorHAnsi" w:eastAsiaTheme="majorHAnsi" w:hAnsiTheme="majorHAnsi"/>
                <w:sz w:val="20"/>
                <w:szCs w:val="20"/>
              </w:rPr>
            </w:pPr>
            <w:r w:rsidRPr="0005701D">
              <w:rPr>
                <w:rFonts w:asciiTheme="majorHAnsi" w:eastAsiaTheme="majorHAnsi" w:hAnsiTheme="majorHAnsi" w:hint="eastAsia"/>
                <w:sz w:val="20"/>
                <w:szCs w:val="20"/>
              </w:rPr>
              <w:t>擁壁、斜面</w:t>
            </w:r>
          </w:p>
        </w:tc>
        <w:tc>
          <w:tcPr>
            <w:tcW w:w="3963" w:type="dxa"/>
          </w:tcPr>
          <w:p w14:paraId="6B5AEA84" w14:textId="5E143804" w:rsidR="000442A7" w:rsidRDefault="000442A7" w:rsidP="000442A7">
            <w:pPr>
              <w:ind w:right="220"/>
              <w:rPr>
                <w:rFonts w:asciiTheme="majorHAnsi" w:eastAsiaTheme="majorHAnsi" w:hAnsiTheme="majorHAnsi"/>
                <w:sz w:val="21"/>
                <w:szCs w:val="21"/>
              </w:rPr>
            </w:pPr>
            <w:r>
              <w:rPr>
                <w:rFonts w:asciiTheme="majorHAnsi" w:eastAsiaTheme="majorHAnsi" w:hAnsiTheme="majorHAnsi" w:hint="eastAsia"/>
                <w:sz w:val="21"/>
                <w:szCs w:val="21"/>
              </w:rPr>
              <w:t>亀裂、変形、沈下</w:t>
            </w:r>
            <w:r w:rsidR="00706E05">
              <w:rPr>
                <w:rFonts w:asciiTheme="majorHAnsi" w:eastAsiaTheme="majorHAnsi" w:hAnsiTheme="majorHAnsi" w:hint="eastAsia"/>
                <w:sz w:val="21"/>
                <w:szCs w:val="21"/>
              </w:rPr>
              <w:t>の状況</w:t>
            </w:r>
          </w:p>
        </w:tc>
      </w:tr>
      <w:tr w:rsidR="000442A7" w14:paraId="3CA9E6D2" w14:textId="77777777" w:rsidTr="000442A7">
        <w:trPr>
          <w:trHeight w:val="593"/>
        </w:trPr>
        <w:tc>
          <w:tcPr>
            <w:tcW w:w="1129" w:type="dxa"/>
            <w:vMerge/>
          </w:tcPr>
          <w:p w14:paraId="590FB05C" w14:textId="77777777" w:rsidR="000442A7" w:rsidRDefault="000442A7" w:rsidP="00AF3BA0">
            <w:pPr>
              <w:ind w:right="220"/>
              <w:rPr>
                <w:rFonts w:asciiTheme="majorHAnsi" w:eastAsiaTheme="majorHAnsi" w:hAnsiTheme="majorHAnsi"/>
                <w:sz w:val="21"/>
                <w:szCs w:val="21"/>
              </w:rPr>
            </w:pPr>
          </w:p>
        </w:tc>
        <w:tc>
          <w:tcPr>
            <w:tcW w:w="3402" w:type="dxa"/>
          </w:tcPr>
          <w:p w14:paraId="1BE59EB9" w14:textId="52271DE2" w:rsidR="000442A7" w:rsidRDefault="000442A7" w:rsidP="000442A7">
            <w:pPr>
              <w:ind w:right="220"/>
              <w:rPr>
                <w:rFonts w:asciiTheme="majorHAnsi" w:eastAsiaTheme="majorHAnsi" w:hAnsiTheme="majorHAnsi"/>
                <w:sz w:val="21"/>
                <w:szCs w:val="21"/>
              </w:rPr>
            </w:pPr>
            <w:r w:rsidRPr="0005701D">
              <w:rPr>
                <w:rFonts w:asciiTheme="majorHAnsi" w:eastAsiaTheme="majorHAnsi" w:hAnsiTheme="majorHAnsi" w:hint="eastAsia"/>
                <w:sz w:val="20"/>
                <w:szCs w:val="20"/>
              </w:rPr>
              <w:t>屋上、バルコニー等の床、フェンス、手摺</w:t>
            </w:r>
          </w:p>
        </w:tc>
        <w:tc>
          <w:tcPr>
            <w:tcW w:w="3963" w:type="dxa"/>
          </w:tcPr>
          <w:p w14:paraId="49EDA398" w14:textId="6411D098" w:rsidR="000442A7" w:rsidRPr="000442A7" w:rsidRDefault="000442A7" w:rsidP="000442A7">
            <w:pPr>
              <w:ind w:right="220"/>
              <w:rPr>
                <w:rFonts w:asciiTheme="majorHAnsi" w:eastAsiaTheme="majorHAnsi" w:hAnsiTheme="majorHAnsi"/>
                <w:sz w:val="21"/>
                <w:szCs w:val="21"/>
              </w:rPr>
            </w:pPr>
            <w:r>
              <w:rPr>
                <w:rFonts w:asciiTheme="majorHAnsi" w:eastAsiaTheme="majorHAnsi" w:hAnsiTheme="majorHAnsi" w:hint="eastAsia"/>
                <w:sz w:val="21"/>
                <w:szCs w:val="21"/>
              </w:rPr>
              <w:t>劣化、さび、ぐらつき、物の放置（乗り越え防止）</w:t>
            </w:r>
            <w:r w:rsidR="00706E05">
              <w:rPr>
                <w:rFonts w:asciiTheme="majorHAnsi" w:eastAsiaTheme="majorHAnsi" w:hAnsiTheme="majorHAnsi" w:hint="eastAsia"/>
                <w:sz w:val="21"/>
                <w:szCs w:val="21"/>
              </w:rPr>
              <w:t>の状況</w:t>
            </w:r>
          </w:p>
        </w:tc>
      </w:tr>
      <w:tr w:rsidR="000442A7" w14:paraId="0860E3D8" w14:textId="77777777" w:rsidTr="000442A7">
        <w:trPr>
          <w:trHeight w:val="593"/>
        </w:trPr>
        <w:tc>
          <w:tcPr>
            <w:tcW w:w="1129" w:type="dxa"/>
            <w:vMerge/>
          </w:tcPr>
          <w:p w14:paraId="5D08CFA4" w14:textId="77777777" w:rsidR="000442A7" w:rsidRDefault="000442A7" w:rsidP="00AF3BA0">
            <w:pPr>
              <w:ind w:right="220"/>
              <w:rPr>
                <w:rFonts w:asciiTheme="majorHAnsi" w:eastAsiaTheme="majorHAnsi" w:hAnsiTheme="majorHAnsi"/>
                <w:sz w:val="21"/>
                <w:szCs w:val="21"/>
              </w:rPr>
            </w:pPr>
          </w:p>
        </w:tc>
        <w:tc>
          <w:tcPr>
            <w:tcW w:w="3402" w:type="dxa"/>
          </w:tcPr>
          <w:p w14:paraId="07D78602" w14:textId="3AAA89A4" w:rsidR="000442A7" w:rsidRPr="000442A7" w:rsidRDefault="000442A7" w:rsidP="000442A7">
            <w:pPr>
              <w:ind w:right="220"/>
              <w:rPr>
                <w:rFonts w:asciiTheme="majorHAnsi" w:eastAsiaTheme="majorHAnsi" w:hAnsiTheme="majorHAnsi"/>
                <w:sz w:val="20"/>
                <w:szCs w:val="20"/>
              </w:rPr>
            </w:pPr>
            <w:r w:rsidRPr="0005701D">
              <w:rPr>
                <w:rFonts w:asciiTheme="majorHAnsi" w:eastAsiaTheme="majorHAnsi" w:hAnsiTheme="majorHAnsi" w:hint="eastAsia"/>
                <w:sz w:val="20"/>
                <w:szCs w:val="20"/>
              </w:rPr>
              <w:t>プール、プールサイド</w:t>
            </w:r>
          </w:p>
        </w:tc>
        <w:tc>
          <w:tcPr>
            <w:tcW w:w="3963" w:type="dxa"/>
          </w:tcPr>
          <w:p w14:paraId="3612C01D" w14:textId="67143FA2" w:rsidR="000442A7" w:rsidRDefault="000442A7" w:rsidP="000442A7">
            <w:pPr>
              <w:ind w:right="220"/>
              <w:rPr>
                <w:rFonts w:asciiTheme="majorHAnsi" w:eastAsiaTheme="majorHAnsi" w:hAnsiTheme="majorHAnsi"/>
                <w:sz w:val="21"/>
                <w:szCs w:val="21"/>
              </w:rPr>
            </w:pPr>
            <w:r>
              <w:rPr>
                <w:rFonts w:asciiTheme="majorHAnsi" w:eastAsiaTheme="majorHAnsi" w:hAnsiTheme="majorHAnsi" w:hint="eastAsia"/>
                <w:sz w:val="21"/>
                <w:szCs w:val="21"/>
              </w:rPr>
              <w:t>段差、亀裂、劣化</w:t>
            </w:r>
            <w:r w:rsidR="00706E05">
              <w:rPr>
                <w:rFonts w:asciiTheme="majorHAnsi" w:eastAsiaTheme="majorHAnsi" w:hAnsiTheme="majorHAnsi" w:hint="eastAsia"/>
                <w:sz w:val="21"/>
                <w:szCs w:val="21"/>
              </w:rPr>
              <w:t>の状況</w:t>
            </w:r>
          </w:p>
        </w:tc>
      </w:tr>
      <w:tr w:rsidR="000442A7" w14:paraId="44F41ECB" w14:textId="77777777" w:rsidTr="000442A7">
        <w:trPr>
          <w:trHeight w:val="912"/>
        </w:trPr>
        <w:tc>
          <w:tcPr>
            <w:tcW w:w="1129" w:type="dxa"/>
            <w:vMerge w:val="restart"/>
          </w:tcPr>
          <w:p w14:paraId="34C754A4" w14:textId="13B3C5BE" w:rsidR="000442A7" w:rsidRDefault="000442A7" w:rsidP="00AF3BA0">
            <w:pPr>
              <w:ind w:right="220"/>
              <w:rPr>
                <w:rFonts w:asciiTheme="majorHAnsi" w:eastAsiaTheme="majorHAnsi" w:hAnsiTheme="majorHAnsi"/>
                <w:sz w:val="21"/>
                <w:szCs w:val="21"/>
              </w:rPr>
            </w:pPr>
            <w:r>
              <w:rPr>
                <w:rFonts w:asciiTheme="majorHAnsi" w:eastAsiaTheme="majorHAnsi" w:hAnsiTheme="majorHAnsi" w:hint="eastAsia"/>
                <w:sz w:val="21"/>
                <w:szCs w:val="21"/>
              </w:rPr>
              <w:t>設備</w:t>
            </w:r>
          </w:p>
        </w:tc>
        <w:tc>
          <w:tcPr>
            <w:tcW w:w="3402" w:type="dxa"/>
          </w:tcPr>
          <w:p w14:paraId="5C964B22" w14:textId="507E9C9A" w:rsidR="000442A7" w:rsidRPr="000442A7" w:rsidRDefault="000442A7" w:rsidP="00244DDF">
            <w:pPr>
              <w:ind w:right="220"/>
              <w:rPr>
                <w:rFonts w:asciiTheme="majorHAnsi" w:eastAsiaTheme="majorHAnsi" w:hAnsiTheme="majorHAnsi"/>
                <w:sz w:val="21"/>
                <w:szCs w:val="21"/>
              </w:rPr>
            </w:pPr>
            <w:r>
              <w:rPr>
                <w:rFonts w:asciiTheme="majorHAnsi" w:eastAsiaTheme="majorHAnsi" w:hAnsiTheme="majorHAnsi" w:hint="eastAsia"/>
                <w:sz w:val="21"/>
                <w:szCs w:val="21"/>
              </w:rPr>
              <w:t>防球ネット、旗ポール</w:t>
            </w:r>
          </w:p>
        </w:tc>
        <w:tc>
          <w:tcPr>
            <w:tcW w:w="3963" w:type="dxa"/>
          </w:tcPr>
          <w:p w14:paraId="474F36BF" w14:textId="3E96C117" w:rsidR="000442A7" w:rsidRPr="000442A7" w:rsidRDefault="000442A7" w:rsidP="00AF3BA0">
            <w:pPr>
              <w:ind w:right="220"/>
              <w:rPr>
                <w:rFonts w:asciiTheme="majorHAnsi" w:eastAsiaTheme="majorHAnsi" w:hAnsiTheme="majorHAnsi"/>
                <w:sz w:val="21"/>
                <w:szCs w:val="21"/>
              </w:rPr>
            </w:pPr>
            <w:r>
              <w:rPr>
                <w:rFonts w:asciiTheme="majorHAnsi" w:eastAsiaTheme="majorHAnsi" w:hAnsiTheme="majorHAnsi" w:hint="eastAsia"/>
                <w:sz w:val="21"/>
                <w:szCs w:val="21"/>
              </w:rPr>
              <w:t>ぐらつき、腐食、変形、傾き、ネジのゆるみ</w:t>
            </w:r>
            <w:r w:rsidR="00706E05">
              <w:rPr>
                <w:rFonts w:asciiTheme="majorHAnsi" w:eastAsiaTheme="majorHAnsi" w:hAnsiTheme="majorHAnsi" w:hint="eastAsia"/>
                <w:sz w:val="21"/>
                <w:szCs w:val="21"/>
              </w:rPr>
              <w:t>の状況</w:t>
            </w:r>
          </w:p>
        </w:tc>
      </w:tr>
      <w:tr w:rsidR="000442A7" w14:paraId="68881DEB" w14:textId="77777777" w:rsidTr="00513343">
        <w:trPr>
          <w:trHeight w:val="557"/>
        </w:trPr>
        <w:tc>
          <w:tcPr>
            <w:tcW w:w="1129" w:type="dxa"/>
            <w:vMerge/>
          </w:tcPr>
          <w:p w14:paraId="274E6115" w14:textId="77777777" w:rsidR="000442A7" w:rsidRDefault="000442A7" w:rsidP="00AF3BA0">
            <w:pPr>
              <w:ind w:right="220"/>
              <w:rPr>
                <w:rFonts w:asciiTheme="majorHAnsi" w:eastAsiaTheme="majorHAnsi" w:hAnsiTheme="majorHAnsi"/>
                <w:sz w:val="21"/>
                <w:szCs w:val="21"/>
              </w:rPr>
            </w:pPr>
          </w:p>
        </w:tc>
        <w:tc>
          <w:tcPr>
            <w:tcW w:w="3402" w:type="dxa"/>
          </w:tcPr>
          <w:p w14:paraId="211C8B4E" w14:textId="178DCEAB" w:rsidR="000442A7" w:rsidRDefault="000442A7" w:rsidP="00244DDF">
            <w:pPr>
              <w:ind w:right="220"/>
              <w:rPr>
                <w:rFonts w:asciiTheme="majorHAnsi" w:eastAsiaTheme="majorHAnsi" w:hAnsiTheme="majorHAnsi"/>
                <w:sz w:val="21"/>
                <w:szCs w:val="21"/>
              </w:rPr>
            </w:pPr>
            <w:r w:rsidRPr="0005701D">
              <w:rPr>
                <w:rFonts w:asciiTheme="majorHAnsi" w:eastAsiaTheme="majorHAnsi" w:hAnsiTheme="majorHAnsi" w:hint="eastAsia"/>
                <w:sz w:val="20"/>
                <w:szCs w:val="20"/>
              </w:rPr>
              <w:t>落下防止用ネット（設置の場合）</w:t>
            </w:r>
          </w:p>
        </w:tc>
        <w:tc>
          <w:tcPr>
            <w:tcW w:w="3963" w:type="dxa"/>
          </w:tcPr>
          <w:p w14:paraId="04EF39C6" w14:textId="2897B8B1" w:rsidR="000442A7" w:rsidRDefault="000442A7" w:rsidP="00244DDF">
            <w:pPr>
              <w:ind w:right="220"/>
              <w:rPr>
                <w:rFonts w:asciiTheme="majorHAnsi" w:eastAsiaTheme="majorHAnsi" w:hAnsiTheme="majorHAnsi"/>
                <w:sz w:val="21"/>
                <w:szCs w:val="21"/>
              </w:rPr>
            </w:pPr>
            <w:r>
              <w:rPr>
                <w:rFonts w:asciiTheme="majorHAnsi" w:eastAsiaTheme="majorHAnsi" w:hAnsiTheme="majorHAnsi" w:hint="eastAsia"/>
                <w:sz w:val="21"/>
                <w:szCs w:val="21"/>
              </w:rPr>
              <w:t>劣化</w:t>
            </w:r>
            <w:r w:rsidR="00706E05">
              <w:rPr>
                <w:rFonts w:asciiTheme="majorHAnsi" w:eastAsiaTheme="majorHAnsi" w:hAnsiTheme="majorHAnsi" w:hint="eastAsia"/>
                <w:sz w:val="21"/>
                <w:szCs w:val="21"/>
              </w:rPr>
              <w:t>の状況</w:t>
            </w:r>
          </w:p>
        </w:tc>
      </w:tr>
      <w:tr w:rsidR="00513343" w14:paraId="114540FA" w14:textId="77777777" w:rsidTr="005A4877">
        <w:trPr>
          <w:trHeight w:val="960"/>
        </w:trPr>
        <w:tc>
          <w:tcPr>
            <w:tcW w:w="1129" w:type="dxa"/>
            <w:vMerge w:val="restart"/>
          </w:tcPr>
          <w:p w14:paraId="55F5B193" w14:textId="2996F633" w:rsidR="00513343" w:rsidRDefault="00513343" w:rsidP="00AF3BA0">
            <w:pPr>
              <w:ind w:right="220"/>
              <w:rPr>
                <w:rFonts w:asciiTheme="majorHAnsi" w:eastAsiaTheme="majorHAnsi" w:hAnsiTheme="majorHAnsi"/>
                <w:sz w:val="21"/>
                <w:szCs w:val="21"/>
              </w:rPr>
            </w:pPr>
            <w:r>
              <w:rPr>
                <w:rFonts w:asciiTheme="majorHAnsi" w:eastAsiaTheme="majorHAnsi" w:hAnsiTheme="majorHAnsi" w:hint="eastAsia"/>
                <w:sz w:val="21"/>
                <w:szCs w:val="21"/>
              </w:rPr>
              <w:t>備品</w:t>
            </w:r>
          </w:p>
        </w:tc>
        <w:tc>
          <w:tcPr>
            <w:tcW w:w="3402" w:type="dxa"/>
          </w:tcPr>
          <w:p w14:paraId="4DAA2D44" w14:textId="121EA231" w:rsidR="00513343" w:rsidRDefault="00513343" w:rsidP="00244DDF">
            <w:pPr>
              <w:ind w:right="220"/>
              <w:rPr>
                <w:rFonts w:asciiTheme="majorHAnsi" w:eastAsiaTheme="majorHAnsi" w:hAnsiTheme="majorHAnsi"/>
                <w:sz w:val="21"/>
                <w:szCs w:val="21"/>
              </w:rPr>
            </w:pPr>
            <w:r>
              <w:rPr>
                <w:rFonts w:asciiTheme="majorHAnsi" w:eastAsiaTheme="majorHAnsi" w:hAnsiTheme="majorHAnsi" w:hint="eastAsia"/>
                <w:sz w:val="21"/>
                <w:szCs w:val="21"/>
              </w:rPr>
              <w:t>遊具</w:t>
            </w:r>
            <w:r w:rsidR="005605D6">
              <w:rPr>
                <w:rFonts w:asciiTheme="majorHAnsi" w:eastAsiaTheme="majorHAnsi" w:hAnsiTheme="majorHAnsi" w:hint="eastAsia"/>
                <w:sz w:val="21"/>
                <w:szCs w:val="21"/>
              </w:rPr>
              <w:t>（固定遊具、移動遊具）</w:t>
            </w:r>
          </w:p>
        </w:tc>
        <w:tc>
          <w:tcPr>
            <w:tcW w:w="3963" w:type="dxa"/>
          </w:tcPr>
          <w:p w14:paraId="149773E1" w14:textId="7E8FD10E" w:rsidR="00513343" w:rsidRDefault="0024356C" w:rsidP="00AF3BA0">
            <w:pPr>
              <w:ind w:right="220"/>
              <w:rPr>
                <w:rFonts w:asciiTheme="majorHAnsi" w:eastAsiaTheme="majorHAnsi" w:hAnsiTheme="majorHAnsi"/>
                <w:sz w:val="21"/>
                <w:szCs w:val="21"/>
              </w:rPr>
            </w:pPr>
            <w:r>
              <w:rPr>
                <w:rFonts w:asciiTheme="majorHAnsi" w:eastAsiaTheme="majorHAnsi" w:hAnsiTheme="majorHAnsi" w:hint="eastAsia"/>
                <w:sz w:val="21"/>
                <w:szCs w:val="21"/>
              </w:rPr>
              <w:t>ぐらつき、破損、変形、腐食</w:t>
            </w:r>
            <w:r w:rsidR="005605D6">
              <w:rPr>
                <w:rFonts w:asciiTheme="majorHAnsi" w:eastAsiaTheme="majorHAnsi" w:hAnsiTheme="majorHAnsi" w:hint="eastAsia"/>
                <w:sz w:val="21"/>
                <w:szCs w:val="21"/>
              </w:rPr>
              <w:t>、摩耗</w:t>
            </w:r>
            <w:r w:rsidR="00706E05">
              <w:rPr>
                <w:rFonts w:asciiTheme="majorHAnsi" w:eastAsiaTheme="majorHAnsi" w:hAnsiTheme="majorHAnsi" w:hint="eastAsia"/>
                <w:sz w:val="21"/>
                <w:szCs w:val="21"/>
              </w:rPr>
              <w:t>の状況</w:t>
            </w:r>
          </w:p>
        </w:tc>
      </w:tr>
      <w:tr w:rsidR="00513343" w14:paraId="380853AA" w14:textId="77777777" w:rsidTr="005A4877">
        <w:trPr>
          <w:trHeight w:val="578"/>
        </w:trPr>
        <w:tc>
          <w:tcPr>
            <w:tcW w:w="1129" w:type="dxa"/>
            <w:vMerge/>
          </w:tcPr>
          <w:p w14:paraId="52C29857" w14:textId="77777777" w:rsidR="00513343" w:rsidRDefault="00513343" w:rsidP="00AF3BA0">
            <w:pPr>
              <w:ind w:right="220"/>
              <w:rPr>
                <w:rFonts w:asciiTheme="majorHAnsi" w:eastAsiaTheme="majorHAnsi" w:hAnsiTheme="majorHAnsi"/>
                <w:sz w:val="21"/>
                <w:szCs w:val="21"/>
              </w:rPr>
            </w:pPr>
          </w:p>
        </w:tc>
        <w:tc>
          <w:tcPr>
            <w:tcW w:w="3402" w:type="dxa"/>
          </w:tcPr>
          <w:p w14:paraId="0E5B1DFF" w14:textId="6C92BA17" w:rsidR="00513343" w:rsidRDefault="00513343" w:rsidP="00244DDF">
            <w:pPr>
              <w:ind w:right="220"/>
              <w:rPr>
                <w:rFonts w:asciiTheme="majorHAnsi" w:eastAsiaTheme="majorHAnsi" w:hAnsiTheme="majorHAnsi"/>
                <w:sz w:val="21"/>
                <w:szCs w:val="21"/>
              </w:rPr>
            </w:pPr>
            <w:r>
              <w:rPr>
                <w:rFonts w:asciiTheme="majorHAnsi" w:eastAsiaTheme="majorHAnsi" w:hAnsiTheme="majorHAnsi" w:hint="eastAsia"/>
                <w:sz w:val="21"/>
                <w:szCs w:val="21"/>
              </w:rPr>
              <w:t>その他</w:t>
            </w:r>
          </w:p>
        </w:tc>
        <w:tc>
          <w:tcPr>
            <w:tcW w:w="3963" w:type="dxa"/>
          </w:tcPr>
          <w:p w14:paraId="589A71B0" w14:textId="0A2EB1DB" w:rsidR="00513343" w:rsidRDefault="00513343" w:rsidP="00AF3BA0">
            <w:pPr>
              <w:ind w:right="220"/>
              <w:rPr>
                <w:rFonts w:asciiTheme="majorHAnsi" w:eastAsiaTheme="majorHAnsi" w:hAnsiTheme="majorHAnsi"/>
                <w:sz w:val="21"/>
                <w:szCs w:val="21"/>
              </w:rPr>
            </w:pPr>
            <w:r>
              <w:rPr>
                <w:rFonts w:asciiTheme="majorHAnsi" w:eastAsiaTheme="majorHAnsi" w:hAnsiTheme="majorHAnsi" w:hint="eastAsia"/>
                <w:sz w:val="21"/>
                <w:szCs w:val="21"/>
              </w:rPr>
              <w:t>動線上の障害物になってないか</w:t>
            </w:r>
          </w:p>
        </w:tc>
      </w:tr>
      <w:tr w:rsidR="00E10DA6" w14:paraId="23CB5E52" w14:textId="77777777" w:rsidTr="003905B2">
        <w:tc>
          <w:tcPr>
            <w:tcW w:w="8494" w:type="dxa"/>
            <w:gridSpan w:val="3"/>
            <w:shd w:val="clear" w:color="auto" w:fill="D9D9D9" w:themeFill="accent6" w:themeFillShade="D9"/>
          </w:tcPr>
          <w:p w14:paraId="7DF464C9" w14:textId="35161D99" w:rsidR="00E10DA6" w:rsidRDefault="00E10DA6" w:rsidP="00B3663F">
            <w:pPr>
              <w:ind w:right="220"/>
              <w:rPr>
                <w:rFonts w:asciiTheme="majorHAnsi" w:eastAsiaTheme="majorHAnsi" w:hAnsiTheme="majorHAnsi"/>
                <w:sz w:val="21"/>
                <w:szCs w:val="21"/>
              </w:rPr>
            </w:pPr>
            <w:r>
              <w:rPr>
                <w:rFonts w:asciiTheme="majorHAnsi" w:eastAsiaTheme="majorHAnsi" w:hAnsiTheme="majorHAnsi" w:hint="eastAsia"/>
                <w:sz w:val="21"/>
                <w:szCs w:val="21"/>
              </w:rPr>
              <w:lastRenderedPageBreak/>
              <w:t>屋内</w:t>
            </w:r>
          </w:p>
        </w:tc>
      </w:tr>
      <w:tr w:rsidR="000442A7" w14:paraId="571E9748" w14:textId="77777777" w:rsidTr="000442A7">
        <w:trPr>
          <w:trHeight w:val="829"/>
        </w:trPr>
        <w:tc>
          <w:tcPr>
            <w:tcW w:w="1129" w:type="dxa"/>
            <w:vMerge w:val="restart"/>
          </w:tcPr>
          <w:p w14:paraId="4BEE2776" w14:textId="77777777" w:rsidR="000442A7" w:rsidRDefault="000442A7" w:rsidP="00B3663F">
            <w:pPr>
              <w:ind w:right="220"/>
              <w:rPr>
                <w:rFonts w:asciiTheme="majorHAnsi" w:eastAsiaTheme="majorHAnsi" w:hAnsiTheme="majorHAnsi"/>
                <w:sz w:val="21"/>
                <w:szCs w:val="21"/>
              </w:rPr>
            </w:pPr>
            <w:r>
              <w:rPr>
                <w:rFonts w:asciiTheme="majorHAnsi" w:eastAsiaTheme="majorHAnsi" w:hAnsiTheme="majorHAnsi" w:hint="eastAsia"/>
                <w:sz w:val="21"/>
                <w:szCs w:val="21"/>
              </w:rPr>
              <w:t>施設</w:t>
            </w:r>
          </w:p>
        </w:tc>
        <w:tc>
          <w:tcPr>
            <w:tcW w:w="3402" w:type="dxa"/>
          </w:tcPr>
          <w:p w14:paraId="0A6CB223" w14:textId="1E7B4472" w:rsidR="000442A7" w:rsidRPr="00244DDF" w:rsidRDefault="000442A7" w:rsidP="000442A7">
            <w:pPr>
              <w:ind w:right="220"/>
              <w:rPr>
                <w:rFonts w:asciiTheme="majorHAnsi" w:eastAsiaTheme="majorHAnsi" w:hAnsiTheme="majorHAnsi"/>
                <w:sz w:val="21"/>
                <w:szCs w:val="21"/>
              </w:rPr>
            </w:pPr>
            <w:r>
              <w:rPr>
                <w:rFonts w:asciiTheme="majorHAnsi" w:eastAsiaTheme="majorHAnsi" w:hAnsiTheme="majorHAnsi" w:hint="eastAsia"/>
                <w:sz w:val="21"/>
                <w:szCs w:val="21"/>
              </w:rPr>
              <w:t>壁、床、天井</w:t>
            </w:r>
          </w:p>
        </w:tc>
        <w:tc>
          <w:tcPr>
            <w:tcW w:w="3963" w:type="dxa"/>
          </w:tcPr>
          <w:p w14:paraId="06FA9B25" w14:textId="1D56D636" w:rsidR="000442A7" w:rsidRDefault="000442A7" w:rsidP="00B3663F">
            <w:pPr>
              <w:ind w:right="220"/>
              <w:rPr>
                <w:rFonts w:asciiTheme="majorHAnsi" w:eastAsiaTheme="majorHAnsi" w:hAnsiTheme="majorHAnsi"/>
                <w:sz w:val="21"/>
                <w:szCs w:val="21"/>
              </w:rPr>
            </w:pPr>
            <w:r>
              <w:rPr>
                <w:rFonts w:asciiTheme="majorHAnsi" w:eastAsiaTheme="majorHAnsi" w:hAnsiTheme="majorHAnsi" w:hint="eastAsia"/>
                <w:sz w:val="21"/>
                <w:szCs w:val="21"/>
              </w:rPr>
              <w:t>ささくれ、段差、落下物、滑りやすさ、漏水</w:t>
            </w:r>
            <w:r w:rsidR="00706E05">
              <w:rPr>
                <w:rFonts w:asciiTheme="majorHAnsi" w:eastAsiaTheme="majorHAnsi" w:hAnsiTheme="majorHAnsi" w:hint="eastAsia"/>
                <w:sz w:val="21"/>
                <w:szCs w:val="21"/>
              </w:rPr>
              <w:t>の状況</w:t>
            </w:r>
          </w:p>
        </w:tc>
      </w:tr>
      <w:tr w:rsidR="000442A7" w14:paraId="177766D3" w14:textId="77777777" w:rsidTr="000442A7">
        <w:trPr>
          <w:trHeight w:val="555"/>
        </w:trPr>
        <w:tc>
          <w:tcPr>
            <w:tcW w:w="1129" w:type="dxa"/>
            <w:vMerge/>
          </w:tcPr>
          <w:p w14:paraId="1D4C25A5" w14:textId="77777777" w:rsidR="000442A7" w:rsidRDefault="000442A7" w:rsidP="00B3663F">
            <w:pPr>
              <w:ind w:right="220"/>
              <w:rPr>
                <w:rFonts w:asciiTheme="majorHAnsi" w:eastAsiaTheme="majorHAnsi" w:hAnsiTheme="majorHAnsi"/>
                <w:sz w:val="21"/>
                <w:szCs w:val="21"/>
              </w:rPr>
            </w:pPr>
          </w:p>
        </w:tc>
        <w:tc>
          <w:tcPr>
            <w:tcW w:w="3402" w:type="dxa"/>
          </w:tcPr>
          <w:p w14:paraId="0D4CF7D2" w14:textId="115E9272" w:rsidR="000442A7" w:rsidRDefault="000442A7" w:rsidP="00244DDF">
            <w:pPr>
              <w:ind w:right="220"/>
              <w:rPr>
                <w:rFonts w:asciiTheme="majorHAnsi" w:eastAsiaTheme="majorHAnsi" w:hAnsiTheme="majorHAnsi"/>
                <w:sz w:val="21"/>
                <w:szCs w:val="21"/>
              </w:rPr>
            </w:pPr>
            <w:r>
              <w:rPr>
                <w:rFonts w:asciiTheme="majorHAnsi" w:eastAsiaTheme="majorHAnsi" w:hAnsiTheme="majorHAnsi" w:hint="eastAsia"/>
                <w:sz w:val="21"/>
                <w:szCs w:val="21"/>
              </w:rPr>
              <w:t>窓、扉</w:t>
            </w:r>
          </w:p>
        </w:tc>
        <w:tc>
          <w:tcPr>
            <w:tcW w:w="3963" w:type="dxa"/>
          </w:tcPr>
          <w:p w14:paraId="5CCBF4B3" w14:textId="7E6F0912" w:rsidR="000442A7" w:rsidRDefault="000442A7" w:rsidP="00B3663F">
            <w:pPr>
              <w:ind w:right="220"/>
              <w:rPr>
                <w:rFonts w:asciiTheme="majorHAnsi" w:eastAsiaTheme="majorHAnsi" w:hAnsiTheme="majorHAnsi"/>
                <w:sz w:val="21"/>
                <w:szCs w:val="21"/>
              </w:rPr>
            </w:pPr>
            <w:r>
              <w:rPr>
                <w:rFonts w:asciiTheme="majorHAnsi" w:eastAsiaTheme="majorHAnsi" w:hAnsiTheme="majorHAnsi" w:hint="eastAsia"/>
                <w:sz w:val="21"/>
                <w:szCs w:val="21"/>
              </w:rPr>
              <w:t>水漏れ</w:t>
            </w:r>
            <w:r w:rsidR="00706E05">
              <w:rPr>
                <w:rFonts w:asciiTheme="majorHAnsi" w:eastAsiaTheme="majorHAnsi" w:hAnsiTheme="majorHAnsi" w:hint="eastAsia"/>
                <w:sz w:val="21"/>
                <w:szCs w:val="21"/>
              </w:rPr>
              <w:t>の状況</w:t>
            </w:r>
          </w:p>
        </w:tc>
      </w:tr>
      <w:tr w:rsidR="000442A7" w14:paraId="3B1D250E" w14:textId="77777777" w:rsidTr="000442A7">
        <w:trPr>
          <w:trHeight w:val="535"/>
        </w:trPr>
        <w:tc>
          <w:tcPr>
            <w:tcW w:w="1129" w:type="dxa"/>
            <w:vMerge/>
          </w:tcPr>
          <w:p w14:paraId="5AB0606D" w14:textId="77777777" w:rsidR="000442A7" w:rsidRDefault="000442A7" w:rsidP="00B3663F">
            <w:pPr>
              <w:ind w:right="220"/>
              <w:rPr>
                <w:rFonts w:asciiTheme="majorHAnsi" w:eastAsiaTheme="majorHAnsi" w:hAnsiTheme="majorHAnsi"/>
                <w:sz w:val="21"/>
                <w:szCs w:val="21"/>
              </w:rPr>
            </w:pPr>
          </w:p>
        </w:tc>
        <w:tc>
          <w:tcPr>
            <w:tcW w:w="3402" w:type="dxa"/>
          </w:tcPr>
          <w:p w14:paraId="3B702325" w14:textId="14CF5E00" w:rsidR="000442A7" w:rsidRDefault="000442A7" w:rsidP="00244DDF">
            <w:pPr>
              <w:ind w:right="220"/>
              <w:rPr>
                <w:rFonts w:asciiTheme="majorHAnsi" w:eastAsiaTheme="majorHAnsi" w:hAnsiTheme="majorHAnsi"/>
                <w:sz w:val="21"/>
                <w:szCs w:val="21"/>
              </w:rPr>
            </w:pPr>
            <w:r>
              <w:rPr>
                <w:rFonts w:asciiTheme="majorHAnsi" w:eastAsiaTheme="majorHAnsi" w:hAnsiTheme="majorHAnsi" w:hint="eastAsia"/>
                <w:sz w:val="21"/>
                <w:szCs w:val="21"/>
              </w:rPr>
              <w:t>トイレ</w:t>
            </w:r>
            <w:r w:rsidR="00AB41C3">
              <w:rPr>
                <w:rFonts w:asciiTheme="majorHAnsi" w:eastAsiaTheme="majorHAnsi" w:hAnsiTheme="majorHAnsi" w:hint="eastAsia"/>
                <w:sz w:val="21"/>
                <w:szCs w:val="21"/>
              </w:rPr>
              <w:t>、</w:t>
            </w:r>
            <w:r>
              <w:rPr>
                <w:rFonts w:asciiTheme="majorHAnsi" w:eastAsiaTheme="majorHAnsi" w:hAnsiTheme="majorHAnsi" w:hint="eastAsia"/>
                <w:sz w:val="21"/>
                <w:szCs w:val="21"/>
              </w:rPr>
              <w:t>蛇口</w:t>
            </w:r>
          </w:p>
        </w:tc>
        <w:tc>
          <w:tcPr>
            <w:tcW w:w="3963" w:type="dxa"/>
          </w:tcPr>
          <w:p w14:paraId="58010B58" w14:textId="42EC5357" w:rsidR="000442A7" w:rsidRDefault="000442A7" w:rsidP="00B3663F">
            <w:pPr>
              <w:ind w:right="220"/>
              <w:rPr>
                <w:rFonts w:asciiTheme="majorHAnsi" w:eastAsiaTheme="majorHAnsi" w:hAnsiTheme="majorHAnsi"/>
                <w:sz w:val="21"/>
                <w:szCs w:val="21"/>
              </w:rPr>
            </w:pPr>
            <w:r>
              <w:rPr>
                <w:rFonts w:asciiTheme="majorHAnsi" w:eastAsiaTheme="majorHAnsi" w:hAnsiTheme="majorHAnsi" w:hint="eastAsia"/>
                <w:sz w:val="21"/>
                <w:szCs w:val="21"/>
              </w:rPr>
              <w:t>立付け、戸締り</w:t>
            </w:r>
            <w:r w:rsidR="00706E05">
              <w:rPr>
                <w:rFonts w:asciiTheme="majorHAnsi" w:eastAsiaTheme="majorHAnsi" w:hAnsiTheme="majorHAnsi" w:hint="eastAsia"/>
                <w:sz w:val="21"/>
                <w:szCs w:val="21"/>
              </w:rPr>
              <w:t>の状況</w:t>
            </w:r>
          </w:p>
        </w:tc>
      </w:tr>
      <w:tr w:rsidR="000442A7" w14:paraId="02C8E1AF" w14:textId="77777777" w:rsidTr="000442A7">
        <w:trPr>
          <w:trHeight w:val="699"/>
        </w:trPr>
        <w:tc>
          <w:tcPr>
            <w:tcW w:w="1129" w:type="dxa"/>
            <w:vMerge w:val="restart"/>
          </w:tcPr>
          <w:p w14:paraId="4B9E91E0" w14:textId="3E02C883" w:rsidR="000442A7" w:rsidRDefault="000442A7" w:rsidP="00244DDF">
            <w:pPr>
              <w:ind w:right="220"/>
              <w:rPr>
                <w:rFonts w:asciiTheme="majorHAnsi" w:eastAsiaTheme="majorHAnsi" w:hAnsiTheme="majorHAnsi"/>
                <w:sz w:val="21"/>
                <w:szCs w:val="21"/>
              </w:rPr>
            </w:pPr>
            <w:r>
              <w:rPr>
                <w:rFonts w:asciiTheme="majorHAnsi" w:eastAsiaTheme="majorHAnsi" w:hAnsiTheme="majorHAnsi" w:hint="eastAsia"/>
                <w:sz w:val="21"/>
                <w:szCs w:val="21"/>
              </w:rPr>
              <w:t>設備</w:t>
            </w:r>
          </w:p>
        </w:tc>
        <w:tc>
          <w:tcPr>
            <w:tcW w:w="3402" w:type="dxa"/>
          </w:tcPr>
          <w:p w14:paraId="1D4F2DB9" w14:textId="540CBB16" w:rsidR="000442A7" w:rsidRDefault="000442A7" w:rsidP="000442A7">
            <w:pPr>
              <w:ind w:right="220"/>
              <w:rPr>
                <w:rFonts w:asciiTheme="majorHAnsi" w:eastAsiaTheme="majorHAnsi" w:hAnsiTheme="majorHAnsi"/>
                <w:sz w:val="21"/>
                <w:szCs w:val="21"/>
              </w:rPr>
            </w:pPr>
            <w:r>
              <w:rPr>
                <w:rFonts w:asciiTheme="majorHAnsi" w:eastAsiaTheme="majorHAnsi" w:hAnsiTheme="majorHAnsi" w:hint="eastAsia"/>
                <w:sz w:val="21"/>
                <w:szCs w:val="21"/>
              </w:rPr>
              <w:t>棚、書庫、ロッカー、下駄箱</w:t>
            </w:r>
          </w:p>
        </w:tc>
        <w:tc>
          <w:tcPr>
            <w:tcW w:w="3963" w:type="dxa"/>
          </w:tcPr>
          <w:p w14:paraId="0199C28A" w14:textId="59C70D36" w:rsidR="000442A7" w:rsidRPr="000442A7" w:rsidRDefault="000442A7" w:rsidP="000442A7">
            <w:pPr>
              <w:ind w:right="220"/>
              <w:rPr>
                <w:rFonts w:asciiTheme="majorHAnsi" w:eastAsiaTheme="majorHAnsi" w:hAnsiTheme="majorHAnsi"/>
                <w:sz w:val="21"/>
                <w:szCs w:val="21"/>
              </w:rPr>
            </w:pPr>
            <w:r>
              <w:rPr>
                <w:rFonts w:asciiTheme="majorHAnsi" w:eastAsiaTheme="majorHAnsi" w:hAnsiTheme="majorHAnsi" w:hint="eastAsia"/>
                <w:sz w:val="21"/>
                <w:szCs w:val="21"/>
              </w:rPr>
              <w:t>固定</w:t>
            </w:r>
            <w:r w:rsidR="00513343">
              <w:rPr>
                <w:rFonts w:asciiTheme="majorHAnsi" w:eastAsiaTheme="majorHAnsi" w:hAnsiTheme="majorHAnsi" w:hint="eastAsia"/>
                <w:sz w:val="21"/>
                <w:szCs w:val="21"/>
              </w:rPr>
              <w:t>されているか</w:t>
            </w:r>
            <w:r>
              <w:rPr>
                <w:rFonts w:asciiTheme="majorHAnsi" w:eastAsiaTheme="majorHAnsi" w:hAnsiTheme="majorHAnsi" w:hint="eastAsia"/>
                <w:sz w:val="21"/>
                <w:szCs w:val="21"/>
              </w:rPr>
              <w:t>、劣化</w:t>
            </w:r>
            <w:r w:rsidR="00706E05">
              <w:rPr>
                <w:rFonts w:asciiTheme="majorHAnsi" w:eastAsiaTheme="majorHAnsi" w:hAnsiTheme="majorHAnsi" w:hint="eastAsia"/>
                <w:sz w:val="21"/>
                <w:szCs w:val="21"/>
              </w:rPr>
              <w:t>の状況</w:t>
            </w:r>
          </w:p>
        </w:tc>
      </w:tr>
      <w:tr w:rsidR="000442A7" w14:paraId="5D1D2086" w14:textId="77777777" w:rsidTr="000442A7">
        <w:trPr>
          <w:trHeight w:val="698"/>
        </w:trPr>
        <w:tc>
          <w:tcPr>
            <w:tcW w:w="1129" w:type="dxa"/>
            <w:vMerge/>
          </w:tcPr>
          <w:p w14:paraId="10E23CDF" w14:textId="77777777" w:rsidR="000442A7" w:rsidRDefault="000442A7" w:rsidP="00244DDF">
            <w:pPr>
              <w:ind w:right="220"/>
              <w:rPr>
                <w:rFonts w:asciiTheme="majorHAnsi" w:eastAsiaTheme="majorHAnsi" w:hAnsiTheme="majorHAnsi"/>
                <w:sz w:val="21"/>
                <w:szCs w:val="21"/>
              </w:rPr>
            </w:pPr>
          </w:p>
        </w:tc>
        <w:tc>
          <w:tcPr>
            <w:tcW w:w="3402" w:type="dxa"/>
          </w:tcPr>
          <w:p w14:paraId="5245F67A" w14:textId="6EA38F34" w:rsidR="000442A7" w:rsidRDefault="000442A7" w:rsidP="00B3663F">
            <w:pPr>
              <w:ind w:right="220"/>
              <w:rPr>
                <w:rFonts w:asciiTheme="majorHAnsi" w:eastAsiaTheme="majorHAnsi" w:hAnsiTheme="majorHAnsi"/>
                <w:sz w:val="21"/>
                <w:szCs w:val="21"/>
              </w:rPr>
            </w:pPr>
            <w:r>
              <w:rPr>
                <w:rFonts w:asciiTheme="majorHAnsi" w:eastAsiaTheme="majorHAnsi" w:hAnsiTheme="majorHAnsi" w:hint="eastAsia"/>
                <w:sz w:val="21"/>
                <w:szCs w:val="21"/>
              </w:rPr>
              <w:t>机、いす、棚、備品</w:t>
            </w:r>
          </w:p>
        </w:tc>
        <w:tc>
          <w:tcPr>
            <w:tcW w:w="3963" w:type="dxa"/>
          </w:tcPr>
          <w:p w14:paraId="610D7A63" w14:textId="0A861191" w:rsidR="000442A7" w:rsidRDefault="000442A7" w:rsidP="00B3663F">
            <w:pPr>
              <w:ind w:right="220"/>
              <w:rPr>
                <w:rFonts w:asciiTheme="majorHAnsi" w:eastAsiaTheme="majorHAnsi" w:hAnsiTheme="majorHAnsi"/>
                <w:sz w:val="21"/>
                <w:szCs w:val="21"/>
              </w:rPr>
            </w:pPr>
            <w:r>
              <w:rPr>
                <w:rFonts w:asciiTheme="majorHAnsi" w:eastAsiaTheme="majorHAnsi" w:hAnsiTheme="majorHAnsi" w:hint="eastAsia"/>
                <w:sz w:val="21"/>
                <w:szCs w:val="21"/>
              </w:rPr>
              <w:t>破損、不具合、劣化</w:t>
            </w:r>
            <w:r w:rsidR="00706E05">
              <w:rPr>
                <w:rFonts w:asciiTheme="majorHAnsi" w:eastAsiaTheme="majorHAnsi" w:hAnsiTheme="majorHAnsi" w:hint="eastAsia"/>
                <w:sz w:val="21"/>
                <w:szCs w:val="21"/>
              </w:rPr>
              <w:t>の状況</w:t>
            </w:r>
          </w:p>
        </w:tc>
      </w:tr>
      <w:tr w:rsidR="000442A7" w14:paraId="5F15972A" w14:textId="77777777" w:rsidTr="000442A7">
        <w:trPr>
          <w:trHeight w:val="698"/>
        </w:trPr>
        <w:tc>
          <w:tcPr>
            <w:tcW w:w="1129" w:type="dxa"/>
            <w:vMerge/>
          </w:tcPr>
          <w:p w14:paraId="4175987C" w14:textId="77777777" w:rsidR="000442A7" w:rsidRDefault="000442A7" w:rsidP="00244DDF">
            <w:pPr>
              <w:ind w:right="220"/>
              <w:rPr>
                <w:rFonts w:asciiTheme="majorHAnsi" w:eastAsiaTheme="majorHAnsi" w:hAnsiTheme="majorHAnsi"/>
                <w:sz w:val="21"/>
                <w:szCs w:val="21"/>
              </w:rPr>
            </w:pPr>
          </w:p>
        </w:tc>
        <w:tc>
          <w:tcPr>
            <w:tcW w:w="3402" w:type="dxa"/>
          </w:tcPr>
          <w:p w14:paraId="5767A4C9" w14:textId="13B9A572" w:rsidR="000442A7" w:rsidRPr="000442A7" w:rsidRDefault="000442A7" w:rsidP="00B3663F">
            <w:pPr>
              <w:ind w:right="220"/>
              <w:rPr>
                <w:rFonts w:asciiTheme="majorHAnsi" w:eastAsiaTheme="majorHAnsi" w:hAnsiTheme="majorHAnsi"/>
                <w:sz w:val="21"/>
                <w:szCs w:val="21"/>
              </w:rPr>
            </w:pPr>
            <w:r>
              <w:rPr>
                <w:rFonts w:asciiTheme="majorHAnsi" w:eastAsiaTheme="majorHAnsi" w:hAnsiTheme="majorHAnsi" w:hint="eastAsia"/>
                <w:sz w:val="21"/>
                <w:szCs w:val="21"/>
              </w:rPr>
              <w:t>空調機、給湯器、換気扇</w:t>
            </w:r>
          </w:p>
        </w:tc>
        <w:tc>
          <w:tcPr>
            <w:tcW w:w="3963" w:type="dxa"/>
          </w:tcPr>
          <w:p w14:paraId="3E29A7C2" w14:textId="64A1D170" w:rsidR="000442A7" w:rsidRDefault="000442A7" w:rsidP="00B3663F">
            <w:pPr>
              <w:ind w:right="220"/>
              <w:rPr>
                <w:rFonts w:asciiTheme="majorHAnsi" w:eastAsiaTheme="majorHAnsi" w:hAnsiTheme="majorHAnsi"/>
                <w:sz w:val="21"/>
                <w:szCs w:val="21"/>
              </w:rPr>
            </w:pPr>
            <w:r>
              <w:rPr>
                <w:rFonts w:asciiTheme="majorHAnsi" w:eastAsiaTheme="majorHAnsi" w:hAnsiTheme="majorHAnsi" w:hint="eastAsia"/>
                <w:sz w:val="21"/>
                <w:szCs w:val="21"/>
              </w:rPr>
              <w:t>不具合</w:t>
            </w:r>
            <w:r w:rsidR="00706E05">
              <w:rPr>
                <w:rFonts w:asciiTheme="majorHAnsi" w:eastAsiaTheme="majorHAnsi" w:hAnsiTheme="majorHAnsi" w:hint="eastAsia"/>
                <w:sz w:val="21"/>
                <w:szCs w:val="21"/>
              </w:rPr>
              <w:t>がないか</w:t>
            </w:r>
          </w:p>
        </w:tc>
      </w:tr>
      <w:tr w:rsidR="000442A7" w14:paraId="0F048448" w14:textId="77777777" w:rsidTr="000442A7">
        <w:trPr>
          <w:trHeight w:val="628"/>
        </w:trPr>
        <w:tc>
          <w:tcPr>
            <w:tcW w:w="1129" w:type="dxa"/>
            <w:vMerge w:val="restart"/>
          </w:tcPr>
          <w:p w14:paraId="6F269FDE" w14:textId="72F92E93" w:rsidR="000442A7" w:rsidRDefault="000442A7" w:rsidP="00B3663F">
            <w:pPr>
              <w:ind w:right="220"/>
              <w:rPr>
                <w:rFonts w:asciiTheme="majorHAnsi" w:eastAsiaTheme="majorHAnsi" w:hAnsiTheme="majorHAnsi"/>
                <w:sz w:val="21"/>
                <w:szCs w:val="21"/>
              </w:rPr>
            </w:pPr>
            <w:r>
              <w:rPr>
                <w:rFonts w:asciiTheme="majorHAnsi" w:eastAsiaTheme="majorHAnsi" w:hAnsiTheme="majorHAnsi" w:hint="eastAsia"/>
                <w:sz w:val="21"/>
                <w:szCs w:val="21"/>
              </w:rPr>
              <w:t>備品</w:t>
            </w:r>
          </w:p>
        </w:tc>
        <w:tc>
          <w:tcPr>
            <w:tcW w:w="3402" w:type="dxa"/>
          </w:tcPr>
          <w:p w14:paraId="37D0000F" w14:textId="421EC5F3" w:rsidR="000442A7" w:rsidRDefault="000442A7" w:rsidP="000442A7">
            <w:pPr>
              <w:ind w:right="220"/>
              <w:rPr>
                <w:rFonts w:asciiTheme="majorHAnsi" w:eastAsiaTheme="majorHAnsi" w:hAnsiTheme="majorHAnsi"/>
                <w:sz w:val="21"/>
                <w:szCs w:val="21"/>
              </w:rPr>
            </w:pPr>
            <w:r>
              <w:rPr>
                <w:rFonts w:asciiTheme="majorHAnsi" w:eastAsiaTheme="majorHAnsi" w:hAnsiTheme="majorHAnsi" w:hint="eastAsia"/>
                <w:sz w:val="21"/>
                <w:szCs w:val="21"/>
              </w:rPr>
              <w:t>高所の保管物</w:t>
            </w:r>
          </w:p>
        </w:tc>
        <w:tc>
          <w:tcPr>
            <w:tcW w:w="3963" w:type="dxa"/>
          </w:tcPr>
          <w:p w14:paraId="419F1564" w14:textId="550E2DD9" w:rsidR="000442A7" w:rsidRDefault="00AB41C3" w:rsidP="000442A7">
            <w:pPr>
              <w:ind w:right="220"/>
              <w:rPr>
                <w:rFonts w:asciiTheme="majorHAnsi" w:eastAsiaTheme="majorHAnsi" w:hAnsiTheme="majorHAnsi"/>
                <w:sz w:val="21"/>
                <w:szCs w:val="21"/>
              </w:rPr>
            </w:pPr>
            <w:r>
              <w:rPr>
                <w:rFonts w:asciiTheme="majorHAnsi" w:eastAsiaTheme="majorHAnsi" w:hAnsiTheme="majorHAnsi" w:hint="eastAsia"/>
                <w:sz w:val="21"/>
                <w:szCs w:val="21"/>
              </w:rPr>
              <w:t>落下しないか</w:t>
            </w:r>
          </w:p>
        </w:tc>
      </w:tr>
      <w:tr w:rsidR="000442A7" w14:paraId="5F652908" w14:textId="77777777" w:rsidTr="000442A7">
        <w:trPr>
          <w:trHeight w:val="626"/>
        </w:trPr>
        <w:tc>
          <w:tcPr>
            <w:tcW w:w="1129" w:type="dxa"/>
            <w:vMerge/>
          </w:tcPr>
          <w:p w14:paraId="71554D76" w14:textId="77777777" w:rsidR="000442A7" w:rsidRDefault="000442A7" w:rsidP="00B3663F">
            <w:pPr>
              <w:ind w:right="220"/>
              <w:rPr>
                <w:rFonts w:asciiTheme="majorHAnsi" w:eastAsiaTheme="majorHAnsi" w:hAnsiTheme="majorHAnsi"/>
                <w:sz w:val="21"/>
                <w:szCs w:val="21"/>
              </w:rPr>
            </w:pPr>
          </w:p>
        </w:tc>
        <w:tc>
          <w:tcPr>
            <w:tcW w:w="3402" w:type="dxa"/>
          </w:tcPr>
          <w:p w14:paraId="7089A140" w14:textId="487AD428" w:rsidR="000442A7" w:rsidRDefault="000442A7" w:rsidP="00244DDF">
            <w:pPr>
              <w:ind w:right="220"/>
              <w:rPr>
                <w:rFonts w:asciiTheme="majorHAnsi" w:eastAsiaTheme="majorHAnsi" w:hAnsiTheme="majorHAnsi"/>
                <w:sz w:val="21"/>
                <w:szCs w:val="21"/>
              </w:rPr>
            </w:pPr>
            <w:r>
              <w:rPr>
                <w:rFonts w:asciiTheme="majorHAnsi" w:eastAsiaTheme="majorHAnsi" w:hAnsiTheme="majorHAnsi" w:hint="eastAsia"/>
                <w:sz w:val="21"/>
                <w:szCs w:val="21"/>
              </w:rPr>
              <w:t>ハサミ等の刃物</w:t>
            </w:r>
          </w:p>
        </w:tc>
        <w:tc>
          <w:tcPr>
            <w:tcW w:w="3963" w:type="dxa"/>
          </w:tcPr>
          <w:p w14:paraId="6AFBF7FA" w14:textId="77DF474D" w:rsidR="000442A7" w:rsidRDefault="00AB41C3" w:rsidP="00B3663F">
            <w:pPr>
              <w:ind w:right="220"/>
              <w:rPr>
                <w:rFonts w:asciiTheme="majorHAnsi" w:eastAsiaTheme="majorHAnsi" w:hAnsiTheme="majorHAnsi"/>
                <w:sz w:val="21"/>
                <w:szCs w:val="21"/>
              </w:rPr>
            </w:pPr>
            <w:r>
              <w:rPr>
                <w:rFonts w:asciiTheme="majorHAnsi" w:eastAsiaTheme="majorHAnsi" w:hAnsiTheme="majorHAnsi" w:hint="eastAsia"/>
                <w:sz w:val="21"/>
                <w:szCs w:val="21"/>
              </w:rPr>
              <w:t>適切に</w:t>
            </w:r>
            <w:r w:rsidR="000442A7">
              <w:rPr>
                <w:rFonts w:asciiTheme="majorHAnsi" w:eastAsiaTheme="majorHAnsi" w:hAnsiTheme="majorHAnsi" w:hint="eastAsia"/>
                <w:sz w:val="21"/>
                <w:szCs w:val="21"/>
              </w:rPr>
              <w:t>管理されているか</w:t>
            </w:r>
          </w:p>
        </w:tc>
      </w:tr>
      <w:tr w:rsidR="000442A7" w14:paraId="74B9EB84" w14:textId="77777777" w:rsidTr="000442A7">
        <w:trPr>
          <w:trHeight w:val="626"/>
        </w:trPr>
        <w:tc>
          <w:tcPr>
            <w:tcW w:w="1129" w:type="dxa"/>
            <w:vMerge/>
          </w:tcPr>
          <w:p w14:paraId="46E3F172" w14:textId="77777777" w:rsidR="000442A7" w:rsidRDefault="000442A7" w:rsidP="00B3663F">
            <w:pPr>
              <w:ind w:right="220"/>
              <w:rPr>
                <w:rFonts w:asciiTheme="majorHAnsi" w:eastAsiaTheme="majorHAnsi" w:hAnsiTheme="majorHAnsi"/>
                <w:sz w:val="21"/>
                <w:szCs w:val="21"/>
              </w:rPr>
            </w:pPr>
          </w:p>
        </w:tc>
        <w:tc>
          <w:tcPr>
            <w:tcW w:w="3402" w:type="dxa"/>
          </w:tcPr>
          <w:p w14:paraId="31B27E94" w14:textId="6835B6BE" w:rsidR="000442A7" w:rsidRDefault="000442A7" w:rsidP="00244DDF">
            <w:pPr>
              <w:ind w:right="220"/>
              <w:rPr>
                <w:rFonts w:asciiTheme="majorHAnsi" w:eastAsiaTheme="majorHAnsi" w:hAnsiTheme="majorHAnsi"/>
                <w:sz w:val="21"/>
                <w:szCs w:val="21"/>
              </w:rPr>
            </w:pPr>
            <w:r>
              <w:rPr>
                <w:rFonts w:asciiTheme="majorHAnsi" w:eastAsiaTheme="majorHAnsi" w:hAnsiTheme="majorHAnsi" w:hint="eastAsia"/>
                <w:sz w:val="21"/>
                <w:szCs w:val="21"/>
              </w:rPr>
              <w:t>コンセントやコード</w:t>
            </w:r>
          </w:p>
        </w:tc>
        <w:tc>
          <w:tcPr>
            <w:tcW w:w="3963" w:type="dxa"/>
          </w:tcPr>
          <w:p w14:paraId="27AEB747" w14:textId="32ABA85A" w:rsidR="000442A7" w:rsidRDefault="000442A7" w:rsidP="00B3663F">
            <w:pPr>
              <w:ind w:right="220"/>
              <w:rPr>
                <w:rFonts w:asciiTheme="majorHAnsi" w:eastAsiaTheme="majorHAnsi" w:hAnsiTheme="majorHAnsi"/>
                <w:sz w:val="21"/>
                <w:szCs w:val="21"/>
              </w:rPr>
            </w:pPr>
            <w:r>
              <w:rPr>
                <w:rFonts w:asciiTheme="majorHAnsi" w:eastAsiaTheme="majorHAnsi" w:hAnsiTheme="majorHAnsi" w:hint="eastAsia"/>
                <w:sz w:val="21"/>
                <w:szCs w:val="21"/>
              </w:rPr>
              <w:t>異常、不具合</w:t>
            </w:r>
            <w:r w:rsidR="00706E05">
              <w:rPr>
                <w:rFonts w:asciiTheme="majorHAnsi" w:eastAsiaTheme="majorHAnsi" w:hAnsiTheme="majorHAnsi" w:hint="eastAsia"/>
                <w:sz w:val="21"/>
                <w:szCs w:val="21"/>
              </w:rPr>
              <w:t>がないか</w:t>
            </w:r>
          </w:p>
        </w:tc>
      </w:tr>
      <w:tr w:rsidR="000442A7" w14:paraId="3AC4A946" w14:textId="77777777" w:rsidTr="000442A7">
        <w:trPr>
          <w:trHeight w:val="626"/>
        </w:trPr>
        <w:tc>
          <w:tcPr>
            <w:tcW w:w="1129" w:type="dxa"/>
            <w:vMerge/>
          </w:tcPr>
          <w:p w14:paraId="1B8D2728" w14:textId="77777777" w:rsidR="000442A7" w:rsidRDefault="000442A7" w:rsidP="00B3663F">
            <w:pPr>
              <w:ind w:right="220"/>
              <w:rPr>
                <w:rFonts w:asciiTheme="majorHAnsi" w:eastAsiaTheme="majorHAnsi" w:hAnsiTheme="majorHAnsi"/>
                <w:sz w:val="21"/>
                <w:szCs w:val="21"/>
              </w:rPr>
            </w:pPr>
          </w:p>
        </w:tc>
        <w:tc>
          <w:tcPr>
            <w:tcW w:w="3402" w:type="dxa"/>
          </w:tcPr>
          <w:p w14:paraId="1123FB48" w14:textId="608A4D13" w:rsidR="000442A7" w:rsidRDefault="000442A7" w:rsidP="00244DDF">
            <w:pPr>
              <w:ind w:right="220"/>
              <w:rPr>
                <w:rFonts w:asciiTheme="majorHAnsi" w:eastAsiaTheme="majorHAnsi" w:hAnsiTheme="majorHAnsi"/>
                <w:sz w:val="21"/>
                <w:szCs w:val="21"/>
              </w:rPr>
            </w:pPr>
            <w:r>
              <w:rPr>
                <w:rFonts w:asciiTheme="majorHAnsi" w:eastAsiaTheme="majorHAnsi" w:hAnsiTheme="majorHAnsi" w:hint="eastAsia"/>
                <w:sz w:val="21"/>
                <w:szCs w:val="21"/>
              </w:rPr>
              <w:t>ゴミ箱</w:t>
            </w:r>
          </w:p>
        </w:tc>
        <w:tc>
          <w:tcPr>
            <w:tcW w:w="3963" w:type="dxa"/>
          </w:tcPr>
          <w:p w14:paraId="2C6BB327" w14:textId="10366851" w:rsidR="000442A7" w:rsidRDefault="000442A7" w:rsidP="00B3663F">
            <w:pPr>
              <w:ind w:right="220"/>
              <w:rPr>
                <w:rFonts w:asciiTheme="majorHAnsi" w:eastAsiaTheme="majorHAnsi" w:hAnsiTheme="majorHAnsi"/>
                <w:sz w:val="21"/>
                <w:szCs w:val="21"/>
              </w:rPr>
            </w:pPr>
            <w:r>
              <w:rPr>
                <w:rFonts w:asciiTheme="majorHAnsi" w:eastAsiaTheme="majorHAnsi" w:hAnsiTheme="majorHAnsi" w:hint="eastAsia"/>
                <w:sz w:val="21"/>
                <w:szCs w:val="21"/>
              </w:rPr>
              <w:t>劣化、異臭がないか</w:t>
            </w:r>
          </w:p>
        </w:tc>
      </w:tr>
    </w:tbl>
    <w:p w14:paraId="0EBBE04D" w14:textId="77777777" w:rsidR="005A4877" w:rsidRDefault="005A4877" w:rsidP="00AF3BA0">
      <w:pPr>
        <w:ind w:right="220"/>
        <w:rPr>
          <w:rFonts w:asciiTheme="majorHAnsi" w:eastAsiaTheme="majorHAnsi" w:hAnsiTheme="majorHAnsi"/>
          <w:sz w:val="21"/>
          <w:szCs w:val="21"/>
        </w:rPr>
      </w:pPr>
    </w:p>
    <w:p w14:paraId="7D3D6A7D" w14:textId="4E672B02" w:rsidR="00E10DA6" w:rsidRDefault="00A0050F" w:rsidP="00AF4C4B">
      <w:pPr>
        <w:pStyle w:val="af8"/>
        <w:jc w:val="center"/>
        <w:rPr>
          <w:rFonts w:asciiTheme="majorHAnsi" w:eastAsiaTheme="majorHAnsi" w:hAnsiTheme="majorHAnsi"/>
        </w:rPr>
      </w:pPr>
      <w:r>
        <w:rPr>
          <w:rFonts w:hint="eastAsia"/>
        </w:rPr>
        <w:t>表</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DB0ECC">
        <w:rPr>
          <w:noProof/>
        </w:rPr>
        <w:t>2</w:t>
      </w:r>
      <w:r>
        <w:fldChar w:fldCharType="end"/>
      </w:r>
      <w:r>
        <w:rPr>
          <w:rFonts w:hint="eastAsia"/>
        </w:rPr>
        <w:t xml:space="preserve">　</w:t>
      </w:r>
      <w:r w:rsidR="0048573A">
        <w:rPr>
          <w:rFonts w:asciiTheme="majorHAnsi" w:eastAsiaTheme="majorHAnsi" w:hAnsiTheme="majorHAnsi" w:hint="eastAsia"/>
        </w:rPr>
        <w:t>救急対応・防災・防犯</w:t>
      </w:r>
      <w:r w:rsidR="00E10DA6">
        <w:rPr>
          <w:rFonts w:asciiTheme="majorHAnsi" w:eastAsiaTheme="majorHAnsi" w:hAnsiTheme="majorHAnsi" w:hint="eastAsia"/>
        </w:rPr>
        <w:t>の観点からの点検</w:t>
      </w:r>
    </w:p>
    <w:tbl>
      <w:tblPr>
        <w:tblStyle w:val="ac"/>
        <w:tblW w:w="0" w:type="auto"/>
        <w:tblLook w:val="04A0" w:firstRow="1" w:lastRow="0" w:firstColumn="1" w:lastColumn="0" w:noHBand="0" w:noVBand="1"/>
      </w:tblPr>
      <w:tblGrid>
        <w:gridCol w:w="1129"/>
        <w:gridCol w:w="4533"/>
        <w:gridCol w:w="2832"/>
      </w:tblGrid>
      <w:tr w:rsidR="001F44E2" w14:paraId="6A0CFE82" w14:textId="77777777" w:rsidTr="003905B2">
        <w:tc>
          <w:tcPr>
            <w:tcW w:w="1129" w:type="dxa"/>
            <w:shd w:val="clear" w:color="auto" w:fill="D9D9D9" w:themeFill="accent6" w:themeFillShade="D9"/>
          </w:tcPr>
          <w:p w14:paraId="6F2B0892" w14:textId="77777777" w:rsidR="001F44E2" w:rsidRDefault="001F44E2" w:rsidP="001F44E2">
            <w:pPr>
              <w:ind w:right="220"/>
              <w:rPr>
                <w:rFonts w:asciiTheme="majorHAnsi" w:eastAsiaTheme="majorHAnsi" w:hAnsiTheme="majorHAnsi"/>
                <w:sz w:val="21"/>
                <w:szCs w:val="21"/>
              </w:rPr>
            </w:pPr>
          </w:p>
        </w:tc>
        <w:tc>
          <w:tcPr>
            <w:tcW w:w="4533" w:type="dxa"/>
            <w:shd w:val="clear" w:color="auto" w:fill="D9D9D9" w:themeFill="accent6" w:themeFillShade="D9"/>
            <w:vAlign w:val="center"/>
          </w:tcPr>
          <w:p w14:paraId="60F4A9EB" w14:textId="2DDF0D24" w:rsidR="001F44E2" w:rsidRDefault="001F44E2" w:rsidP="00AB41C3">
            <w:pPr>
              <w:ind w:right="220"/>
              <w:jc w:val="center"/>
              <w:rPr>
                <w:rFonts w:asciiTheme="majorHAnsi" w:eastAsiaTheme="majorHAnsi" w:hAnsiTheme="majorHAnsi"/>
                <w:sz w:val="21"/>
                <w:szCs w:val="21"/>
              </w:rPr>
            </w:pPr>
            <w:r>
              <w:rPr>
                <w:rFonts w:asciiTheme="majorHAnsi" w:eastAsiaTheme="majorHAnsi" w:hAnsiTheme="majorHAnsi" w:hint="eastAsia"/>
                <w:sz w:val="21"/>
                <w:szCs w:val="21"/>
              </w:rPr>
              <w:t>点検箇所</w:t>
            </w:r>
          </w:p>
        </w:tc>
        <w:tc>
          <w:tcPr>
            <w:tcW w:w="2832" w:type="dxa"/>
            <w:shd w:val="clear" w:color="auto" w:fill="D9D9D9" w:themeFill="accent6" w:themeFillShade="D9"/>
            <w:vAlign w:val="center"/>
          </w:tcPr>
          <w:p w14:paraId="0D21F051" w14:textId="66AA734B" w:rsidR="001F44E2" w:rsidRDefault="001F44E2" w:rsidP="00AB41C3">
            <w:pPr>
              <w:ind w:right="220"/>
              <w:jc w:val="center"/>
              <w:rPr>
                <w:rFonts w:asciiTheme="majorHAnsi" w:eastAsiaTheme="majorHAnsi" w:hAnsiTheme="majorHAnsi"/>
                <w:sz w:val="21"/>
                <w:szCs w:val="21"/>
              </w:rPr>
            </w:pPr>
            <w:r>
              <w:rPr>
                <w:rFonts w:asciiTheme="majorHAnsi" w:eastAsiaTheme="majorHAnsi" w:hAnsiTheme="majorHAnsi" w:hint="eastAsia"/>
                <w:sz w:val="21"/>
                <w:szCs w:val="21"/>
              </w:rPr>
              <w:t>点検</w:t>
            </w:r>
            <w:r w:rsidR="00706E05">
              <w:rPr>
                <w:rFonts w:asciiTheme="majorHAnsi" w:eastAsiaTheme="majorHAnsi" w:hAnsiTheme="majorHAnsi" w:hint="eastAsia"/>
                <w:sz w:val="21"/>
                <w:szCs w:val="21"/>
              </w:rPr>
              <w:t>項目例</w:t>
            </w:r>
          </w:p>
        </w:tc>
      </w:tr>
      <w:tr w:rsidR="000442A7" w14:paraId="1F44DB13" w14:textId="77777777" w:rsidTr="000442A7">
        <w:trPr>
          <w:trHeight w:val="667"/>
        </w:trPr>
        <w:tc>
          <w:tcPr>
            <w:tcW w:w="1129" w:type="dxa"/>
            <w:vMerge w:val="restart"/>
          </w:tcPr>
          <w:p w14:paraId="3CC859F9" w14:textId="77777777" w:rsidR="000442A7" w:rsidRDefault="000442A7" w:rsidP="001F44E2">
            <w:pPr>
              <w:ind w:right="220"/>
              <w:rPr>
                <w:rFonts w:asciiTheme="majorHAnsi" w:eastAsiaTheme="majorHAnsi" w:hAnsiTheme="majorHAnsi"/>
                <w:sz w:val="21"/>
                <w:szCs w:val="21"/>
              </w:rPr>
            </w:pPr>
            <w:r>
              <w:rPr>
                <w:rFonts w:asciiTheme="majorHAnsi" w:eastAsiaTheme="majorHAnsi" w:hAnsiTheme="majorHAnsi" w:hint="eastAsia"/>
                <w:sz w:val="21"/>
                <w:szCs w:val="21"/>
              </w:rPr>
              <w:t>施設</w:t>
            </w:r>
          </w:p>
        </w:tc>
        <w:tc>
          <w:tcPr>
            <w:tcW w:w="4533" w:type="dxa"/>
          </w:tcPr>
          <w:p w14:paraId="5281FF59" w14:textId="2C1A0248" w:rsidR="000442A7" w:rsidRPr="00244DDF" w:rsidRDefault="000442A7" w:rsidP="000442A7">
            <w:pPr>
              <w:ind w:right="220"/>
              <w:rPr>
                <w:rFonts w:asciiTheme="majorHAnsi" w:eastAsiaTheme="majorHAnsi" w:hAnsiTheme="majorHAnsi"/>
                <w:sz w:val="21"/>
                <w:szCs w:val="21"/>
              </w:rPr>
            </w:pPr>
            <w:r>
              <w:rPr>
                <w:rFonts w:asciiTheme="majorHAnsi" w:eastAsiaTheme="majorHAnsi" w:hAnsiTheme="majorHAnsi" w:hint="eastAsia"/>
                <w:sz w:val="21"/>
                <w:szCs w:val="21"/>
              </w:rPr>
              <w:t>緊急時の通報装置</w:t>
            </w:r>
          </w:p>
        </w:tc>
        <w:tc>
          <w:tcPr>
            <w:tcW w:w="2832" w:type="dxa"/>
          </w:tcPr>
          <w:p w14:paraId="43B8B000" w14:textId="3FDCA0AD" w:rsidR="000442A7" w:rsidRDefault="000442A7" w:rsidP="001F44E2">
            <w:pPr>
              <w:ind w:right="220"/>
              <w:rPr>
                <w:rFonts w:asciiTheme="majorHAnsi" w:eastAsiaTheme="majorHAnsi" w:hAnsiTheme="majorHAnsi"/>
                <w:sz w:val="21"/>
                <w:szCs w:val="21"/>
              </w:rPr>
            </w:pPr>
            <w:r>
              <w:rPr>
                <w:rFonts w:asciiTheme="majorHAnsi" w:eastAsiaTheme="majorHAnsi" w:hAnsiTheme="majorHAnsi" w:hint="eastAsia"/>
                <w:sz w:val="21"/>
                <w:szCs w:val="21"/>
              </w:rPr>
              <w:t>作動するか</w:t>
            </w:r>
          </w:p>
        </w:tc>
      </w:tr>
      <w:tr w:rsidR="000442A7" w14:paraId="5FB527B1" w14:textId="77777777" w:rsidTr="000442A7">
        <w:trPr>
          <w:trHeight w:val="667"/>
        </w:trPr>
        <w:tc>
          <w:tcPr>
            <w:tcW w:w="1129" w:type="dxa"/>
            <w:vMerge/>
          </w:tcPr>
          <w:p w14:paraId="1147AE80" w14:textId="77777777" w:rsidR="000442A7" w:rsidRDefault="000442A7" w:rsidP="001F44E2">
            <w:pPr>
              <w:ind w:right="220"/>
              <w:rPr>
                <w:rFonts w:asciiTheme="majorHAnsi" w:eastAsiaTheme="majorHAnsi" w:hAnsiTheme="majorHAnsi"/>
                <w:sz w:val="21"/>
                <w:szCs w:val="21"/>
              </w:rPr>
            </w:pPr>
          </w:p>
        </w:tc>
        <w:tc>
          <w:tcPr>
            <w:tcW w:w="4533" w:type="dxa"/>
          </w:tcPr>
          <w:p w14:paraId="05FE16EE" w14:textId="7CD65779" w:rsidR="000442A7" w:rsidRPr="000442A7" w:rsidRDefault="000442A7" w:rsidP="001F44E2">
            <w:pPr>
              <w:ind w:right="220"/>
              <w:rPr>
                <w:rFonts w:asciiTheme="majorHAnsi" w:eastAsiaTheme="majorHAnsi" w:hAnsiTheme="majorHAnsi"/>
                <w:sz w:val="21"/>
                <w:szCs w:val="21"/>
              </w:rPr>
            </w:pPr>
            <w:r>
              <w:rPr>
                <w:rFonts w:asciiTheme="majorHAnsi" w:eastAsiaTheme="majorHAnsi" w:hAnsiTheme="majorHAnsi" w:hint="eastAsia"/>
                <w:sz w:val="21"/>
                <w:szCs w:val="21"/>
              </w:rPr>
              <w:t>避難経路（防火扉、廊下、階段、非常口）</w:t>
            </w:r>
          </w:p>
        </w:tc>
        <w:tc>
          <w:tcPr>
            <w:tcW w:w="2832" w:type="dxa"/>
          </w:tcPr>
          <w:p w14:paraId="7FC2654D" w14:textId="0E0CE7D0" w:rsidR="000442A7" w:rsidRDefault="000442A7" w:rsidP="001F44E2">
            <w:pPr>
              <w:ind w:right="220"/>
              <w:rPr>
                <w:rFonts w:asciiTheme="majorHAnsi" w:eastAsiaTheme="majorHAnsi" w:hAnsiTheme="majorHAnsi"/>
                <w:sz w:val="21"/>
                <w:szCs w:val="21"/>
              </w:rPr>
            </w:pPr>
            <w:r>
              <w:rPr>
                <w:rFonts w:asciiTheme="majorHAnsi" w:eastAsiaTheme="majorHAnsi" w:hAnsiTheme="majorHAnsi" w:hint="eastAsia"/>
                <w:sz w:val="21"/>
                <w:szCs w:val="21"/>
              </w:rPr>
              <w:t>障害物がないか</w:t>
            </w:r>
          </w:p>
        </w:tc>
      </w:tr>
      <w:tr w:rsidR="000442A7" w14:paraId="2A2A4DB4" w14:textId="77777777" w:rsidTr="000442A7">
        <w:trPr>
          <w:trHeight w:val="667"/>
        </w:trPr>
        <w:tc>
          <w:tcPr>
            <w:tcW w:w="1129" w:type="dxa"/>
            <w:vMerge/>
          </w:tcPr>
          <w:p w14:paraId="43C0A0B8" w14:textId="77777777" w:rsidR="000442A7" w:rsidRDefault="000442A7" w:rsidP="001F44E2">
            <w:pPr>
              <w:ind w:right="220"/>
              <w:rPr>
                <w:rFonts w:asciiTheme="majorHAnsi" w:eastAsiaTheme="majorHAnsi" w:hAnsiTheme="majorHAnsi"/>
                <w:sz w:val="21"/>
                <w:szCs w:val="21"/>
              </w:rPr>
            </w:pPr>
          </w:p>
        </w:tc>
        <w:tc>
          <w:tcPr>
            <w:tcW w:w="4533" w:type="dxa"/>
          </w:tcPr>
          <w:p w14:paraId="4FE29081" w14:textId="45E6BC8F" w:rsidR="000442A7" w:rsidRDefault="000442A7" w:rsidP="001F44E2">
            <w:pPr>
              <w:ind w:right="220"/>
              <w:rPr>
                <w:rFonts w:asciiTheme="majorHAnsi" w:eastAsiaTheme="majorHAnsi" w:hAnsiTheme="majorHAnsi"/>
                <w:sz w:val="21"/>
                <w:szCs w:val="21"/>
              </w:rPr>
            </w:pPr>
            <w:r>
              <w:rPr>
                <w:rFonts w:asciiTheme="majorHAnsi" w:eastAsiaTheme="majorHAnsi" w:hAnsiTheme="majorHAnsi" w:hint="eastAsia"/>
                <w:sz w:val="21"/>
                <w:szCs w:val="21"/>
              </w:rPr>
              <w:t>屋外階段、避難滑り台</w:t>
            </w:r>
          </w:p>
        </w:tc>
        <w:tc>
          <w:tcPr>
            <w:tcW w:w="2832" w:type="dxa"/>
          </w:tcPr>
          <w:p w14:paraId="41CE80A7" w14:textId="616CF5AE" w:rsidR="000442A7" w:rsidRDefault="000442A7" w:rsidP="001F44E2">
            <w:pPr>
              <w:ind w:right="220"/>
              <w:rPr>
                <w:rFonts w:asciiTheme="majorHAnsi" w:eastAsiaTheme="majorHAnsi" w:hAnsiTheme="majorHAnsi"/>
                <w:sz w:val="21"/>
                <w:szCs w:val="21"/>
              </w:rPr>
            </w:pPr>
            <w:r>
              <w:rPr>
                <w:rFonts w:asciiTheme="majorHAnsi" w:eastAsiaTheme="majorHAnsi" w:hAnsiTheme="majorHAnsi" w:hint="eastAsia"/>
                <w:sz w:val="21"/>
                <w:szCs w:val="21"/>
              </w:rPr>
              <w:t>劣化、障害物がないか</w:t>
            </w:r>
          </w:p>
        </w:tc>
      </w:tr>
      <w:tr w:rsidR="000442A7" w14:paraId="62E111C4" w14:textId="77777777" w:rsidTr="000442A7">
        <w:trPr>
          <w:trHeight w:val="998"/>
        </w:trPr>
        <w:tc>
          <w:tcPr>
            <w:tcW w:w="1129" w:type="dxa"/>
            <w:vMerge w:val="restart"/>
          </w:tcPr>
          <w:p w14:paraId="2F953109" w14:textId="77777777" w:rsidR="000442A7" w:rsidRDefault="000442A7" w:rsidP="001F44E2">
            <w:pPr>
              <w:ind w:right="220"/>
              <w:rPr>
                <w:rFonts w:asciiTheme="majorHAnsi" w:eastAsiaTheme="majorHAnsi" w:hAnsiTheme="majorHAnsi"/>
                <w:sz w:val="21"/>
                <w:szCs w:val="21"/>
              </w:rPr>
            </w:pPr>
            <w:r>
              <w:rPr>
                <w:rFonts w:asciiTheme="majorHAnsi" w:eastAsiaTheme="majorHAnsi" w:hAnsiTheme="majorHAnsi" w:hint="eastAsia"/>
                <w:sz w:val="21"/>
                <w:szCs w:val="21"/>
              </w:rPr>
              <w:t>設備</w:t>
            </w:r>
          </w:p>
        </w:tc>
        <w:tc>
          <w:tcPr>
            <w:tcW w:w="4533" w:type="dxa"/>
          </w:tcPr>
          <w:p w14:paraId="17941719" w14:textId="2FD6F6D3" w:rsidR="000442A7" w:rsidRPr="00954171" w:rsidRDefault="000442A7" w:rsidP="000442A7">
            <w:pPr>
              <w:ind w:right="220"/>
              <w:rPr>
                <w:rFonts w:asciiTheme="majorHAnsi" w:eastAsiaTheme="majorHAnsi" w:hAnsiTheme="majorHAnsi"/>
                <w:sz w:val="21"/>
                <w:szCs w:val="21"/>
              </w:rPr>
            </w:pPr>
            <w:r>
              <w:rPr>
                <w:rFonts w:asciiTheme="majorHAnsi" w:eastAsiaTheme="majorHAnsi" w:hAnsiTheme="majorHAnsi" w:hint="eastAsia"/>
                <w:sz w:val="21"/>
                <w:szCs w:val="21"/>
              </w:rPr>
              <w:t>避難器具（屋外階段、避難滑り台、はしご、救助袋）</w:t>
            </w:r>
          </w:p>
        </w:tc>
        <w:tc>
          <w:tcPr>
            <w:tcW w:w="2832" w:type="dxa"/>
          </w:tcPr>
          <w:p w14:paraId="2746D188" w14:textId="6CD56586" w:rsidR="000442A7" w:rsidRDefault="000442A7" w:rsidP="001F44E2">
            <w:pPr>
              <w:ind w:right="220"/>
              <w:rPr>
                <w:rFonts w:asciiTheme="majorHAnsi" w:eastAsiaTheme="majorHAnsi" w:hAnsiTheme="majorHAnsi"/>
                <w:sz w:val="21"/>
                <w:szCs w:val="21"/>
              </w:rPr>
            </w:pPr>
            <w:r>
              <w:rPr>
                <w:rFonts w:asciiTheme="majorHAnsi" w:eastAsiaTheme="majorHAnsi" w:hAnsiTheme="majorHAnsi" w:hint="eastAsia"/>
                <w:sz w:val="21"/>
                <w:szCs w:val="21"/>
              </w:rPr>
              <w:t>劣化</w:t>
            </w:r>
            <w:r w:rsidR="00706E05">
              <w:rPr>
                <w:rFonts w:asciiTheme="majorHAnsi" w:eastAsiaTheme="majorHAnsi" w:hAnsiTheme="majorHAnsi" w:hint="eastAsia"/>
                <w:sz w:val="21"/>
                <w:szCs w:val="21"/>
              </w:rPr>
              <w:t>の状況</w:t>
            </w:r>
          </w:p>
        </w:tc>
      </w:tr>
      <w:tr w:rsidR="000442A7" w14:paraId="6A1A8BB0" w14:textId="77777777" w:rsidTr="000442A7">
        <w:trPr>
          <w:trHeight w:val="995"/>
        </w:trPr>
        <w:tc>
          <w:tcPr>
            <w:tcW w:w="1129" w:type="dxa"/>
            <w:vMerge/>
          </w:tcPr>
          <w:p w14:paraId="5B1A12EB" w14:textId="77777777" w:rsidR="000442A7" w:rsidRDefault="000442A7" w:rsidP="001F44E2">
            <w:pPr>
              <w:ind w:right="220"/>
              <w:rPr>
                <w:rFonts w:asciiTheme="majorHAnsi" w:eastAsiaTheme="majorHAnsi" w:hAnsiTheme="majorHAnsi"/>
                <w:sz w:val="21"/>
                <w:szCs w:val="21"/>
              </w:rPr>
            </w:pPr>
          </w:p>
        </w:tc>
        <w:tc>
          <w:tcPr>
            <w:tcW w:w="4533" w:type="dxa"/>
          </w:tcPr>
          <w:p w14:paraId="1254B18B" w14:textId="64C7BC57" w:rsidR="000442A7" w:rsidRPr="000442A7" w:rsidRDefault="000442A7" w:rsidP="001F44E2">
            <w:pPr>
              <w:ind w:right="220"/>
              <w:rPr>
                <w:rFonts w:asciiTheme="majorHAnsi" w:eastAsiaTheme="majorHAnsi" w:hAnsiTheme="majorHAnsi"/>
                <w:sz w:val="21"/>
                <w:szCs w:val="21"/>
              </w:rPr>
            </w:pPr>
            <w:r>
              <w:rPr>
                <w:rFonts w:asciiTheme="majorHAnsi" w:eastAsiaTheme="majorHAnsi" w:hAnsiTheme="majorHAnsi" w:hint="eastAsia"/>
                <w:sz w:val="21"/>
                <w:szCs w:val="21"/>
              </w:rPr>
              <w:t>消防設備（消火器、消火栓、火災報知器、排煙オペレーター）</w:t>
            </w:r>
          </w:p>
        </w:tc>
        <w:tc>
          <w:tcPr>
            <w:tcW w:w="2832" w:type="dxa"/>
          </w:tcPr>
          <w:p w14:paraId="562BD1C0" w14:textId="2C377513" w:rsidR="000442A7" w:rsidRDefault="000442A7" w:rsidP="001F44E2">
            <w:pPr>
              <w:ind w:right="220"/>
              <w:rPr>
                <w:rFonts w:asciiTheme="majorHAnsi" w:eastAsiaTheme="majorHAnsi" w:hAnsiTheme="majorHAnsi"/>
                <w:sz w:val="21"/>
                <w:szCs w:val="21"/>
              </w:rPr>
            </w:pPr>
            <w:r>
              <w:rPr>
                <w:rFonts w:asciiTheme="majorHAnsi" w:eastAsiaTheme="majorHAnsi" w:hAnsiTheme="majorHAnsi" w:hint="eastAsia"/>
                <w:sz w:val="21"/>
                <w:szCs w:val="21"/>
              </w:rPr>
              <w:t>作動するか</w:t>
            </w:r>
          </w:p>
        </w:tc>
      </w:tr>
      <w:tr w:rsidR="000442A7" w14:paraId="2567BE8D" w14:textId="77777777" w:rsidTr="000442A7">
        <w:trPr>
          <w:trHeight w:val="686"/>
        </w:trPr>
        <w:tc>
          <w:tcPr>
            <w:tcW w:w="1129" w:type="dxa"/>
            <w:vMerge/>
          </w:tcPr>
          <w:p w14:paraId="176DD015" w14:textId="77777777" w:rsidR="000442A7" w:rsidRDefault="000442A7" w:rsidP="001F44E2">
            <w:pPr>
              <w:ind w:right="220"/>
              <w:rPr>
                <w:rFonts w:asciiTheme="majorHAnsi" w:eastAsiaTheme="majorHAnsi" w:hAnsiTheme="majorHAnsi"/>
                <w:sz w:val="21"/>
                <w:szCs w:val="21"/>
              </w:rPr>
            </w:pPr>
          </w:p>
        </w:tc>
        <w:tc>
          <w:tcPr>
            <w:tcW w:w="4533" w:type="dxa"/>
          </w:tcPr>
          <w:p w14:paraId="6AD473BE" w14:textId="5D913E94" w:rsidR="000442A7" w:rsidRPr="000442A7" w:rsidRDefault="000442A7" w:rsidP="001F44E2">
            <w:pPr>
              <w:ind w:right="220"/>
              <w:rPr>
                <w:rFonts w:asciiTheme="majorHAnsi" w:eastAsiaTheme="majorHAnsi" w:hAnsiTheme="majorHAnsi"/>
                <w:sz w:val="21"/>
                <w:szCs w:val="21"/>
              </w:rPr>
            </w:pPr>
            <w:r>
              <w:rPr>
                <w:rFonts w:asciiTheme="majorHAnsi" w:eastAsiaTheme="majorHAnsi" w:hAnsiTheme="majorHAnsi" w:hint="eastAsia"/>
                <w:sz w:val="21"/>
                <w:szCs w:val="21"/>
              </w:rPr>
              <w:t>非常用照明や誘導灯、照明器具</w:t>
            </w:r>
          </w:p>
        </w:tc>
        <w:tc>
          <w:tcPr>
            <w:tcW w:w="2832" w:type="dxa"/>
          </w:tcPr>
          <w:p w14:paraId="7369301D" w14:textId="66932EF2" w:rsidR="000442A7" w:rsidRDefault="000442A7" w:rsidP="001F44E2">
            <w:pPr>
              <w:ind w:right="220"/>
              <w:rPr>
                <w:rFonts w:asciiTheme="majorHAnsi" w:eastAsiaTheme="majorHAnsi" w:hAnsiTheme="majorHAnsi"/>
                <w:sz w:val="21"/>
                <w:szCs w:val="21"/>
              </w:rPr>
            </w:pPr>
            <w:r>
              <w:rPr>
                <w:rFonts w:asciiTheme="majorHAnsi" w:eastAsiaTheme="majorHAnsi" w:hAnsiTheme="majorHAnsi" w:hint="eastAsia"/>
                <w:sz w:val="21"/>
                <w:szCs w:val="21"/>
              </w:rPr>
              <w:t>球切れ、破損がないか</w:t>
            </w:r>
          </w:p>
        </w:tc>
      </w:tr>
      <w:tr w:rsidR="000442A7" w14:paraId="17CD2205" w14:textId="77777777" w:rsidTr="000442A7">
        <w:trPr>
          <w:trHeight w:val="617"/>
        </w:trPr>
        <w:tc>
          <w:tcPr>
            <w:tcW w:w="1129" w:type="dxa"/>
            <w:vMerge/>
          </w:tcPr>
          <w:p w14:paraId="1805DDFF" w14:textId="77777777" w:rsidR="000442A7" w:rsidRDefault="000442A7" w:rsidP="001F44E2">
            <w:pPr>
              <w:ind w:right="220"/>
              <w:rPr>
                <w:rFonts w:asciiTheme="majorHAnsi" w:eastAsiaTheme="majorHAnsi" w:hAnsiTheme="majorHAnsi"/>
                <w:sz w:val="21"/>
                <w:szCs w:val="21"/>
              </w:rPr>
            </w:pPr>
          </w:p>
        </w:tc>
        <w:tc>
          <w:tcPr>
            <w:tcW w:w="4533" w:type="dxa"/>
          </w:tcPr>
          <w:p w14:paraId="34225103" w14:textId="281A9FF7" w:rsidR="000442A7" w:rsidRDefault="000442A7" w:rsidP="001F44E2">
            <w:pPr>
              <w:ind w:right="220"/>
              <w:rPr>
                <w:rFonts w:asciiTheme="majorHAnsi" w:eastAsiaTheme="majorHAnsi" w:hAnsiTheme="majorHAnsi"/>
                <w:sz w:val="21"/>
                <w:szCs w:val="21"/>
              </w:rPr>
            </w:pPr>
            <w:r>
              <w:rPr>
                <w:rFonts w:asciiTheme="majorHAnsi" w:eastAsiaTheme="majorHAnsi" w:hAnsiTheme="majorHAnsi" w:hint="eastAsia"/>
                <w:sz w:val="21"/>
                <w:szCs w:val="21"/>
              </w:rPr>
              <w:t>ガス漏れ警報器</w:t>
            </w:r>
          </w:p>
        </w:tc>
        <w:tc>
          <w:tcPr>
            <w:tcW w:w="2832" w:type="dxa"/>
          </w:tcPr>
          <w:p w14:paraId="238A9D9C" w14:textId="377CD9F9" w:rsidR="000442A7" w:rsidRDefault="000442A7" w:rsidP="001F44E2">
            <w:pPr>
              <w:ind w:right="220"/>
              <w:rPr>
                <w:rFonts w:asciiTheme="majorHAnsi" w:eastAsiaTheme="majorHAnsi" w:hAnsiTheme="majorHAnsi"/>
                <w:sz w:val="21"/>
                <w:szCs w:val="21"/>
              </w:rPr>
            </w:pPr>
            <w:r>
              <w:rPr>
                <w:rFonts w:asciiTheme="majorHAnsi" w:eastAsiaTheme="majorHAnsi" w:hAnsiTheme="majorHAnsi" w:hint="eastAsia"/>
                <w:sz w:val="21"/>
                <w:szCs w:val="21"/>
              </w:rPr>
              <w:t>作動するか</w:t>
            </w:r>
          </w:p>
        </w:tc>
      </w:tr>
      <w:tr w:rsidR="000442A7" w14:paraId="021AE8FD" w14:textId="77777777" w:rsidTr="000442A7">
        <w:trPr>
          <w:trHeight w:val="617"/>
        </w:trPr>
        <w:tc>
          <w:tcPr>
            <w:tcW w:w="1129" w:type="dxa"/>
            <w:vMerge/>
          </w:tcPr>
          <w:p w14:paraId="521AF887" w14:textId="77777777" w:rsidR="000442A7" w:rsidRDefault="000442A7" w:rsidP="001F44E2">
            <w:pPr>
              <w:ind w:right="220"/>
              <w:rPr>
                <w:rFonts w:asciiTheme="majorHAnsi" w:eastAsiaTheme="majorHAnsi" w:hAnsiTheme="majorHAnsi"/>
                <w:sz w:val="21"/>
                <w:szCs w:val="21"/>
              </w:rPr>
            </w:pPr>
          </w:p>
        </w:tc>
        <w:tc>
          <w:tcPr>
            <w:tcW w:w="4533" w:type="dxa"/>
          </w:tcPr>
          <w:p w14:paraId="6FBD4109" w14:textId="2077854C" w:rsidR="000442A7" w:rsidRPr="000442A7" w:rsidRDefault="000442A7" w:rsidP="000442A7">
            <w:pPr>
              <w:ind w:right="220"/>
              <w:rPr>
                <w:rFonts w:asciiTheme="majorHAnsi" w:eastAsiaTheme="majorHAnsi" w:hAnsiTheme="majorHAnsi"/>
                <w:sz w:val="21"/>
                <w:szCs w:val="21"/>
              </w:rPr>
            </w:pPr>
            <w:r>
              <w:rPr>
                <w:rFonts w:asciiTheme="majorHAnsi" w:eastAsiaTheme="majorHAnsi" w:hAnsiTheme="majorHAnsi" w:hint="eastAsia"/>
                <w:sz w:val="21"/>
                <w:szCs w:val="21"/>
              </w:rPr>
              <w:t>インターホン、防犯カメラ</w:t>
            </w:r>
          </w:p>
        </w:tc>
        <w:tc>
          <w:tcPr>
            <w:tcW w:w="2832" w:type="dxa"/>
          </w:tcPr>
          <w:p w14:paraId="4A74E8FC" w14:textId="68600D22" w:rsidR="000442A7" w:rsidRDefault="000442A7" w:rsidP="001F44E2">
            <w:pPr>
              <w:ind w:right="220"/>
              <w:rPr>
                <w:rFonts w:asciiTheme="majorHAnsi" w:eastAsiaTheme="majorHAnsi" w:hAnsiTheme="majorHAnsi"/>
                <w:sz w:val="21"/>
                <w:szCs w:val="21"/>
              </w:rPr>
            </w:pPr>
            <w:r>
              <w:rPr>
                <w:rFonts w:asciiTheme="majorHAnsi" w:eastAsiaTheme="majorHAnsi" w:hAnsiTheme="majorHAnsi" w:hint="eastAsia"/>
                <w:sz w:val="21"/>
                <w:szCs w:val="21"/>
              </w:rPr>
              <w:t>不具合がないか</w:t>
            </w:r>
          </w:p>
        </w:tc>
      </w:tr>
      <w:tr w:rsidR="000442A7" w14:paraId="38961E03" w14:textId="77777777" w:rsidTr="000442A7">
        <w:trPr>
          <w:trHeight w:val="624"/>
        </w:trPr>
        <w:tc>
          <w:tcPr>
            <w:tcW w:w="1129" w:type="dxa"/>
            <w:vMerge w:val="restart"/>
          </w:tcPr>
          <w:p w14:paraId="6F73715B" w14:textId="77777777" w:rsidR="000442A7" w:rsidRDefault="000442A7" w:rsidP="001F44E2">
            <w:pPr>
              <w:ind w:right="220"/>
              <w:rPr>
                <w:rFonts w:asciiTheme="majorHAnsi" w:eastAsiaTheme="majorHAnsi" w:hAnsiTheme="majorHAnsi"/>
                <w:sz w:val="21"/>
                <w:szCs w:val="21"/>
              </w:rPr>
            </w:pPr>
            <w:r>
              <w:rPr>
                <w:rFonts w:asciiTheme="majorHAnsi" w:eastAsiaTheme="majorHAnsi" w:hAnsiTheme="majorHAnsi" w:hint="eastAsia"/>
                <w:sz w:val="21"/>
                <w:szCs w:val="21"/>
              </w:rPr>
              <w:t>備品</w:t>
            </w:r>
          </w:p>
        </w:tc>
        <w:tc>
          <w:tcPr>
            <w:tcW w:w="4533" w:type="dxa"/>
          </w:tcPr>
          <w:p w14:paraId="319E7D4A" w14:textId="109AF04A" w:rsidR="000442A7" w:rsidRDefault="000442A7" w:rsidP="000442A7">
            <w:pPr>
              <w:ind w:right="220"/>
              <w:rPr>
                <w:rFonts w:asciiTheme="majorHAnsi" w:eastAsiaTheme="majorHAnsi" w:hAnsiTheme="majorHAnsi"/>
                <w:sz w:val="21"/>
                <w:szCs w:val="21"/>
              </w:rPr>
            </w:pPr>
            <w:r>
              <w:rPr>
                <w:rFonts w:asciiTheme="majorHAnsi" w:eastAsiaTheme="majorHAnsi" w:hAnsiTheme="majorHAnsi" w:hint="eastAsia"/>
                <w:sz w:val="21"/>
                <w:szCs w:val="21"/>
              </w:rPr>
              <w:t>救護・救急備品</w:t>
            </w:r>
          </w:p>
        </w:tc>
        <w:tc>
          <w:tcPr>
            <w:tcW w:w="2832" w:type="dxa"/>
          </w:tcPr>
          <w:p w14:paraId="28394844" w14:textId="2A841A2F" w:rsidR="000442A7" w:rsidRDefault="000442A7" w:rsidP="001F44E2">
            <w:pPr>
              <w:ind w:right="220"/>
              <w:rPr>
                <w:rFonts w:asciiTheme="majorHAnsi" w:eastAsiaTheme="majorHAnsi" w:hAnsiTheme="majorHAnsi"/>
                <w:sz w:val="21"/>
                <w:szCs w:val="21"/>
              </w:rPr>
            </w:pPr>
            <w:r>
              <w:rPr>
                <w:rFonts w:asciiTheme="majorHAnsi" w:eastAsiaTheme="majorHAnsi" w:hAnsiTheme="majorHAnsi" w:hint="eastAsia"/>
                <w:sz w:val="21"/>
                <w:szCs w:val="21"/>
              </w:rPr>
              <w:t>数量</w:t>
            </w:r>
          </w:p>
        </w:tc>
      </w:tr>
      <w:tr w:rsidR="000442A7" w14:paraId="292F8702" w14:textId="77777777" w:rsidTr="000442A7">
        <w:trPr>
          <w:trHeight w:val="621"/>
        </w:trPr>
        <w:tc>
          <w:tcPr>
            <w:tcW w:w="1129" w:type="dxa"/>
            <w:vMerge/>
          </w:tcPr>
          <w:p w14:paraId="10B2FFCB" w14:textId="77777777" w:rsidR="000442A7" w:rsidRDefault="000442A7" w:rsidP="001F44E2">
            <w:pPr>
              <w:ind w:right="220"/>
              <w:rPr>
                <w:rFonts w:asciiTheme="majorHAnsi" w:eastAsiaTheme="majorHAnsi" w:hAnsiTheme="majorHAnsi"/>
                <w:sz w:val="21"/>
                <w:szCs w:val="21"/>
              </w:rPr>
            </w:pPr>
          </w:p>
        </w:tc>
        <w:tc>
          <w:tcPr>
            <w:tcW w:w="4533" w:type="dxa"/>
          </w:tcPr>
          <w:p w14:paraId="3E0BC8D1" w14:textId="23010A2C" w:rsidR="000442A7" w:rsidRDefault="000442A7" w:rsidP="001F44E2">
            <w:pPr>
              <w:ind w:right="220"/>
              <w:rPr>
                <w:rFonts w:asciiTheme="majorHAnsi" w:eastAsiaTheme="majorHAnsi" w:hAnsiTheme="majorHAnsi"/>
                <w:sz w:val="21"/>
                <w:szCs w:val="21"/>
              </w:rPr>
            </w:pPr>
            <w:r>
              <w:rPr>
                <w:rFonts w:asciiTheme="majorHAnsi" w:eastAsiaTheme="majorHAnsi" w:hAnsiTheme="majorHAnsi" w:hint="eastAsia"/>
                <w:sz w:val="21"/>
                <w:szCs w:val="21"/>
              </w:rPr>
              <w:t>AED</w:t>
            </w:r>
          </w:p>
        </w:tc>
        <w:tc>
          <w:tcPr>
            <w:tcW w:w="2832" w:type="dxa"/>
          </w:tcPr>
          <w:p w14:paraId="6523CAFF" w14:textId="5CE204CA" w:rsidR="000442A7" w:rsidRDefault="000442A7" w:rsidP="001F44E2">
            <w:pPr>
              <w:ind w:right="220"/>
              <w:rPr>
                <w:rFonts w:asciiTheme="majorHAnsi" w:eastAsiaTheme="majorHAnsi" w:hAnsiTheme="majorHAnsi"/>
                <w:sz w:val="21"/>
                <w:szCs w:val="21"/>
              </w:rPr>
            </w:pPr>
            <w:r>
              <w:rPr>
                <w:rFonts w:asciiTheme="majorHAnsi" w:eastAsiaTheme="majorHAnsi" w:hAnsiTheme="majorHAnsi" w:hint="eastAsia"/>
                <w:sz w:val="21"/>
                <w:szCs w:val="21"/>
              </w:rPr>
              <w:t>設置、作動</w:t>
            </w:r>
            <w:r w:rsidR="00706E05">
              <w:rPr>
                <w:rFonts w:asciiTheme="majorHAnsi" w:eastAsiaTheme="majorHAnsi" w:hAnsiTheme="majorHAnsi" w:hint="eastAsia"/>
                <w:sz w:val="21"/>
                <w:szCs w:val="21"/>
              </w:rPr>
              <w:t>の状況</w:t>
            </w:r>
          </w:p>
        </w:tc>
      </w:tr>
      <w:tr w:rsidR="000442A7" w14:paraId="6B865D67" w14:textId="77777777" w:rsidTr="000442A7">
        <w:trPr>
          <w:trHeight w:val="621"/>
        </w:trPr>
        <w:tc>
          <w:tcPr>
            <w:tcW w:w="1129" w:type="dxa"/>
            <w:vMerge/>
          </w:tcPr>
          <w:p w14:paraId="1F5B208F" w14:textId="77777777" w:rsidR="000442A7" w:rsidRDefault="000442A7" w:rsidP="001F44E2">
            <w:pPr>
              <w:ind w:right="220"/>
              <w:rPr>
                <w:rFonts w:asciiTheme="majorHAnsi" w:eastAsiaTheme="majorHAnsi" w:hAnsiTheme="majorHAnsi"/>
                <w:sz w:val="21"/>
                <w:szCs w:val="21"/>
              </w:rPr>
            </w:pPr>
          </w:p>
        </w:tc>
        <w:tc>
          <w:tcPr>
            <w:tcW w:w="4533" w:type="dxa"/>
          </w:tcPr>
          <w:p w14:paraId="05FCD6B5" w14:textId="79EFF1CE" w:rsidR="000442A7" w:rsidRDefault="000442A7" w:rsidP="001F44E2">
            <w:pPr>
              <w:ind w:right="220"/>
              <w:rPr>
                <w:rFonts w:asciiTheme="majorHAnsi" w:eastAsiaTheme="majorHAnsi" w:hAnsiTheme="majorHAnsi"/>
                <w:sz w:val="21"/>
                <w:szCs w:val="21"/>
              </w:rPr>
            </w:pPr>
            <w:r>
              <w:rPr>
                <w:rFonts w:asciiTheme="majorHAnsi" w:eastAsiaTheme="majorHAnsi" w:hAnsiTheme="majorHAnsi" w:hint="eastAsia"/>
                <w:sz w:val="21"/>
                <w:szCs w:val="21"/>
              </w:rPr>
              <w:t>防災備品</w:t>
            </w:r>
          </w:p>
        </w:tc>
        <w:tc>
          <w:tcPr>
            <w:tcW w:w="2832" w:type="dxa"/>
          </w:tcPr>
          <w:p w14:paraId="4FC59F8A" w14:textId="2FF07170" w:rsidR="000442A7" w:rsidRDefault="000442A7" w:rsidP="001F44E2">
            <w:pPr>
              <w:ind w:right="220"/>
              <w:rPr>
                <w:rFonts w:asciiTheme="majorHAnsi" w:eastAsiaTheme="majorHAnsi" w:hAnsiTheme="majorHAnsi"/>
                <w:sz w:val="21"/>
                <w:szCs w:val="21"/>
              </w:rPr>
            </w:pPr>
            <w:r>
              <w:rPr>
                <w:rFonts w:asciiTheme="majorHAnsi" w:eastAsiaTheme="majorHAnsi" w:hAnsiTheme="majorHAnsi" w:hint="eastAsia"/>
                <w:sz w:val="21"/>
                <w:szCs w:val="21"/>
              </w:rPr>
              <w:t>数量、消費期限</w:t>
            </w:r>
          </w:p>
        </w:tc>
      </w:tr>
      <w:tr w:rsidR="000442A7" w14:paraId="0350A7C3" w14:textId="77777777" w:rsidTr="000442A7">
        <w:trPr>
          <w:trHeight w:val="621"/>
        </w:trPr>
        <w:tc>
          <w:tcPr>
            <w:tcW w:w="1129" w:type="dxa"/>
            <w:vMerge/>
          </w:tcPr>
          <w:p w14:paraId="1CBA2451" w14:textId="77777777" w:rsidR="000442A7" w:rsidRDefault="000442A7" w:rsidP="001F44E2">
            <w:pPr>
              <w:ind w:right="220"/>
              <w:rPr>
                <w:rFonts w:asciiTheme="majorHAnsi" w:eastAsiaTheme="majorHAnsi" w:hAnsiTheme="majorHAnsi"/>
                <w:sz w:val="21"/>
                <w:szCs w:val="21"/>
              </w:rPr>
            </w:pPr>
          </w:p>
        </w:tc>
        <w:tc>
          <w:tcPr>
            <w:tcW w:w="4533" w:type="dxa"/>
          </w:tcPr>
          <w:p w14:paraId="2C10007B" w14:textId="051C520B" w:rsidR="000442A7" w:rsidRDefault="000442A7" w:rsidP="001F44E2">
            <w:pPr>
              <w:ind w:right="220"/>
              <w:rPr>
                <w:rFonts w:asciiTheme="majorHAnsi" w:eastAsiaTheme="majorHAnsi" w:hAnsiTheme="majorHAnsi"/>
                <w:sz w:val="21"/>
                <w:szCs w:val="21"/>
              </w:rPr>
            </w:pPr>
            <w:r>
              <w:rPr>
                <w:rFonts w:asciiTheme="majorHAnsi" w:eastAsiaTheme="majorHAnsi" w:hAnsiTheme="majorHAnsi" w:hint="eastAsia"/>
                <w:sz w:val="21"/>
                <w:szCs w:val="21"/>
              </w:rPr>
              <w:t>さすまた、担架</w:t>
            </w:r>
          </w:p>
        </w:tc>
        <w:tc>
          <w:tcPr>
            <w:tcW w:w="2832" w:type="dxa"/>
          </w:tcPr>
          <w:p w14:paraId="7CEF4C57" w14:textId="4E3418E4" w:rsidR="000442A7" w:rsidRDefault="000442A7" w:rsidP="001F44E2">
            <w:pPr>
              <w:ind w:right="220"/>
              <w:rPr>
                <w:rFonts w:asciiTheme="majorHAnsi" w:eastAsiaTheme="majorHAnsi" w:hAnsiTheme="majorHAnsi"/>
                <w:sz w:val="21"/>
                <w:szCs w:val="21"/>
              </w:rPr>
            </w:pPr>
            <w:r>
              <w:rPr>
                <w:rFonts w:asciiTheme="majorHAnsi" w:eastAsiaTheme="majorHAnsi" w:hAnsiTheme="majorHAnsi" w:hint="eastAsia"/>
                <w:sz w:val="21"/>
                <w:szCs w:val="21"/>
              </w:rPr>
              <w:t>劣化</w:t>
            </w:r>
            <w:r w:rsidR="00706E05">
              <w:rPr>
                <w:rFonts w:asciiTheme="majorHAnsi" w:eastAsiaTheme="majorHAnsi" w:hAnsiTheme="majorHAnsi" w:hint="eastAsia"/>
                <w:sz w:val="21"/>
                <w:szCs w:val="21"/>
              </w:rPr>
              <w:t>の状況</w:t>
            </w:r>
          </w:p>
        </w:tc>
      </w:tr>
    </w:tbl>
    <w:p w14:paraId="1CFF8D74" w14:textId="77777777" w:rsidR="00481F76" w:rsidRDefault="00481F76" w:rsidP="00AF3BA0">
      <w:pPr>
        <w:ind w:right="220"/>
        <w:rPr>
          <w:rFonts w:asciiTheme="majorHAnsi" w:eastAsiaTheme="majorHAnsi" w:hAnsiTheme="majorHAnsi"/>
          <w:sz w:val="21"/>
          <w:szCs w:val="21"/>
        </w:rPr>
      </w:pPr>
    </w:p>
    <w:p w14:paraId="1508EA10" w14:textId="3847B868" w:rsidR="00FC1C01" w:rsidRDefault="00FC1C01">
      <w:pPr>
        <w:widowControl/>
        <w:spacing w:line="240" w:lineRule="auto"/>
        <w:jc w:val="left"/>
        <w:rPr>
          <w:rFonts w:asciiTheme="majorHAnsi" w:eastAsiaTheme="majorHAnsi" w:hAnsiTheme="majorHAnsi"/>
          <w:sz w:val="21"/>
          <w:szCs w:val="21"/>
        </w:rPr>
      </w:pPr>
      <w:r>
        <w:rPr>
          <w:rFonts w:asciiTheme="majorHAnsi" w:eastAsiaTheme="majorHAnsi" w:hAnsiTheme="majorHAnsi"/>
          <w:sz w:val="21"/>
          <w:szCs w:val="21"/>
        </w:rPr>
        <w:br w:type="page"/>
      </w:r>
    </w:p>
    <w:p w14:paraId="38E2F022" w14:textId="00D39B82" w:rsidR="002F66DD" w:rsidRDefault="002F66DD" w:rsidP="002F66DD">
      <w:pPr>
        <w:pStyle w:val="3"/>
        <w:ind w:left="709" w:hanging="709"/>
        <w:rPr>
          <w:rFonts w:asciiTheme="majorHAnsi" w:eastAsiaTheme="majorHAnsi" w:hAnsiTheme="majorHAnsi"/>
        </w:rPr>
      </w:pPr>
      <w:bookmarkStart w:id="8" w:name="_Toc146889286"/>
      <w:r>
        <w:rPr>
          <w:rFonts w:asciiTheme="majorHAnsi" w:eastAsiaTheme="majorHAnsi" w:hAnsiTheme="majorHAnsi" w:hint="eastAsia"/>
        </w:rPr>
        <w:lastRenderedPageBreak/>
        <w:t>安全点検の</w:t>
      </w:r>
      <w:r w:rsidR="005600BF">
        <w:rPr>
          <w:rFonts w:asciiTheme="majorHAnsi" w:eastAsiaTheme="majorHAnsi" w:hAnsiTheme="majorHAnsi" w:hint="eastAsia"/>
        </w:rPr>
        <w:t>実施計画の</w:t>
      </w:r>
      <w:r w:rsidR="00545FDD">
        <w:rPr>
          <w:rFonts w:asciiTheme="majorHAnsi" w:eastAsiaTheme="majorHAnsi" w:hAnsiTheme="majorHAnsi" w:hint="eastAsia"/>
        </w:rPr>
        <w:t>作成</w:t>
      </w:r>
      <w:bookmarkEnd w:id="8"/>
    </w:p>
    <w:p w14:paraId="3AB2D5EF" w14:textId="58CDA2A7" w:rsidR="00E10DA6" w:rsidRDefault="00793656" w:rsidP="00A45574">
      <w:pPr>
        <w:ind w:firstLineChars="100" w:firstLine="210"/>
        <w:rPr>
          <w:rFonts w:asciiTheme="minorHAnsi" w:eastAsiaTheme="minorHAnsi" w:hAnsiTheme="minorHAnsi"/>
          <w:sz w:val="21"/>
          <w:szCs w:val="22"/>
        </w:rPr>
      </w:pPr>
      <w:r>
        <w:rPr>
          <w:rFonts w:asciiTheme="minorHAnsi" w:eastAsiaTheme="minorHAnsi" w:hAnsiTheme="minorHAnsi" w:hint="eastAsia"/>
          <w:sz w:val="21"/>
          <w:szCs w:val="22"/>
        </w:rPr>
        <w:t>安全計画では、安全点検のうち、定期点検についての計画を記載します。</w:t>
      </w:r>
      <w:r w:rsidR="005605D6">
        <w:rPr>
          <w:rFonts w:asciiTheme="minorHAnsi" w:eastAsiaTheme="minorHAnsi" w:hAnsiTheme="minorHAnsi" w:hint="eastAsia"/>
          <w:sz w:val="21"/>
          <w:szCs w:val="22"/>
        </w:rPr>
        <w:t>下表</w:t>
      </w:r>
      <w:r>
        <w:rPr>
          <w:rFonts w:asciiTheme="minorHAnsi" w:eastAsiaTheme="minorHAnsi" w:hAnsiTheme="minorHAnsi" w:hint="eastAsia"/>
          <w:sz w:val="21"/>
          <w:szCs w:val="22"/>
        </w:rPr>
        <w:t>の点検箇所の項目に、</w:t>
      </w:r>
      <w:r w:rsidR="00BE2ED5">
        <w:rPr>
          <w:rFonts w:asciiTheme="minorHAnsi" w:eastAsiaTheme="minorHAnsi" w:hAnsiTheme="minorHAnsi" w:hint="eastAsia"/>
          <w:sz w:val="21"/>
          <w:szCs w:val="22"/>
        </w:rPr>
        <w:t>青字で記載した</w:t>
      </w:r>
      <w:r>
        <w:rPr>
          <w:rFonts w:asciiTheme="minorHAnsi" w:eastAsiaTheme="minorHAnsi" w:hAnsiTheme="minorHAnsi" w:hint="eastAsia"/>
          <w:sz w:val="21"/>
          <w:szCs w:val="22"/>
        </w:rPr>
        <w:t>例も参考にし</w:t>
      </w:r>
      <w:r w:rsidR="00BE2ED5">
        <w:rPr>
          <w:rFonts w:asciiTheme="minorHAnsi" w:eastAsiaTheme="minorHAnsi" w:hAnsiTheme="minorHAnsi" w:hint="eastAsia"/>
          <w:sz w:val="21"/>
          <w:szCs w:val="22"/>
        </w:rPr>
        <w:t>、実際の施設の運営に</w:t>
      </w:r>
      <w:r>
        <w:rPr>
          <w:rFonts w:asciiTheme="minorHAnsi" w:eastAsiaTheme="minorHAnsi" w:hAnsiTheme="minorHAnsi" w:hint="eastAsia"/>
          <w:sz w:val="21"/>
          <w:szCs w:val="22"/>
        </w:rPr>
        <w:t>合</w:t>
      </w:r>
      <w:r w:rsidR="00BE2ED5">
        <w:rPr>
          <w:rFonts w:asciiTheme="minorHAnsi" w:eastAsiaTheme="minorHAnsi" w:hAnsiTheme="minorHAnsi" w:hint="eastAsia"/>
          <w:sz w:val="21"/>
          <w:szCs w:val="22"/>
        </w:rPr>
        <w:t>わせて</w:t>
      </w:r>
      <w:r>
        <w:rPr>
          <w:rFonts w:asciiTheme="minorHAnsi" w:eastAsiaTheme="minorHAnsi" w:hAnsiTheme="minorHAnsi" w:hint="eastAsia"/>
          <w:sz w:val="21"/>
          <w:szCs w:val="22"/>
        </w:rPr>
        <w:t>記入・</w:t>
      </w:r>
      <w:r w:rsidR="00BE2ED5">
        <w:rPr>
          <w:rFonts w:asciiTheme="minorHAnsi" w:eastAsiaTheme="minorHAnsi" w:hAnsiTheme="minorHAnsi" w:hint="eastAsia"/>
          <w:sz w:val="21"/>
          <w:szCs w:val="22"/>
        </w:rPr>
        <w:t>更新し</w:t>
      </w:r>
      <w:r>
        <w:rPr>
          <w:rFonts w:asciiTheme="minorHAnsi" w:eastAsiaTheme="minorHAnsi" w:hAnsiTheme="minorHAnsi" w:hint="eastAsia"/>
          <w:sz w:val="21"/>
          <w:szCs w:val="22"/>
        </w:rPr>
        <w:t>てください</w:t>
      </w:r>
      <w:r w:rsidR="00BE2ED5">
        <w:rPr>
          <w:rFonts w:asciiTheme="minorHAnsi" w:eastAsiaTheme="minorHAnsi" w:hAnsiTheme="minorHAnsi" w:hint="eastAsia"/>
          <w:sz w:val="21"/>
          <w:szCs w:val="22"/>
        </w:rPr>
        <w:t>。</w:t>
      </w:r>
    </w:p>
    <w:p w14:paraId="262F033A" w14:textId="2CDC0DE5" w:rsidR="009270BA" w:rsidRDefault="00A43CA8" w:rsidP="009270BA">
      <w:pPr>
        <w:ind w:firstLineChars="100" w:firstLine="210"/>
        <w:rPr>
          <w:rFonts w:asciiTheme="minorHAnsi" w:eastAsiaTheme="minorHAnsi" w:hAnsiTheme="minorHAnsi"/>
          <w:sz w:val="21"/>
          <w:szCs w:val="22"/>
        </w:rPr>
      </w:pPr>
      <w:r w:rsidRPr="00402318">
        <w:rPr>
          <w:rFonts w:asciiTheme="minorHAnsi" w:eastAsiaTheme="minorHAnsi" w:hAnsiTheme="minorHAnsi" w:hint="eastAsia"/>
          <w:sz w:val="21"/>
          <w:szCs w:val="22"/>
        </w:rPr>
        <w:t>さらに、</w:t>
      </w:r>
      <w:r w:rsidR="008F0242" w:rsidRPr="00402318">
        <w:rPr>
          <w:rFonts w:asciiTheme="minorHAnsi" w:eastAsiaTheme="minorHAnsi" w:hAnsiTheme="minorHAnsi" w:hint="eastAsia"/>
          <w:sz w:val="21"/>
          <w:szCs w:val="22"/>
        </w:rPr>
        <w:t>計画を実行するために、</w:t>
      </w:r>
      <w:r w:rsidR="00BF726F" w:rsidRPr="00402318">
        <w:rPr>
          <w:rFonts w:asciiTheme="minorHAnsi" w:eastAsiaTheme="minorHAnsi" w:hAnsiTheme="minorHAnsi" w:hint="eastAsia"/>
          <w:sz w:val="21"/>
          <w:szCs w:val="22"/>
        </w:rPr>
        <w:t>各月の安全点検</w:t>
      </w:r>
      <w:r w:rsidR="00EC1B30">
        <w:rPr>
          <w:rFonts w:asciiTheme="minorHAnsi" w:eastAsiaTheme="minorHAnsi" w:hAnsiTheme="minorHAnsi" w:hint="eastAsia"/>
          <w:sz w:val="21"/>
          <w:szCs w:val="22"/>
        </w:rPr>
        <w:t>ごと</w:t>
      </w:r>
      <w:r w:rsidR="00BF726F" w:rsidRPr="00402318">
        <w:rPr>
          <w:rFonts w:asciiTheme="minorHAnsi" w:eastAsiaTheme="minorHAnsi" w:hAnsiTheme="minorHAnsi" w:hint="eastAsia"/>
          <w:sz w:val="21"/>
          <w:szCs w:val="22"/>
        </w:rPr>
        <w:t>の</w:t>
      </w:r>
      <w:r w:rsidR="008F0242" w:rsidRPr="00402318">
        <w:rPr>
          <w:rFonts w:asciiTheme="minorHAnsi" w:eastAsiaTheme="minorHAnsi" w:hAnsiTheme="minorHAnsi" w:hint="eastAsia"/>
          <w:sz w:val="21"/>
          <w:szCs w:val="22"/>
        </w:rPr>
        <w:t>担当者</w:t>
      </w:r>
      <w:r w:rsidR="00BF726F" w:rsidRPr="00402318">
        <w:rPr>
          <w:rFonts w:asciiTheme="minorHAnsi" w:eastAsiaTheme="minorHAnsi" w:hAnsiTheme="minorHAnsi" w:hint="eastAsia"/>
          <w:sz w:val="21"/>
          <w:szCs w:val="22"/>
        </w:rPr>
        <w:t>を決めて</w:t>
      </w:r>
      <w:r w:rsidR="008F0242" w:rsidRPr="00402318">
        <w:rPr>
          <w:rFonts w:asciiTheme="minorHAnsi" w:eastAsiaTheme="minorHAnsi" w:hAnsiTheme="minorHAnsi" w:hint="eastAsia"/>
          <w:sz w:val="21"/>
          <w:szCs w:val="22"/>
        </w:rPr>
        <w:t>記載</w:t>
      </w:r>
      <w:r w:rsidR="00BF726F" w:rsidRPr="00402318">
        <w:rPr>
          <w:rFonts w:asciiTheme="minorHAnsi" w:eastAsiaTheme="minorHAnsi" w:hAnsiTheme="minorHAnsi" w:hint="eastAsia"/>
          <w:sz w:val="21"/>
          <w:szCs w:val="22"/>
        </w:rPr>
        <w:t>しておくことが望ま</w:t>
      </w:r>
      <w:r w:rsidR="00EC1B30">
        <w:rPr>
          <w:rFonts w:asciiTheme="minorHAnsi" w:eastAsiaTheme="minorHAnsi" w:hAnsiTheme="minorHAnsi" w:hint="eastAsia"/>
          <w:sz w:val="21"/>
          <w:szCs w:val="22"/>
        </w:rPr>
        <w:t>れま</w:t>
      </w:r>
      <w:r w:rsidR="00BF726F" w:rsidRPr="00402318">
        <w:rPr>
          <w:rFonts w:asciiTheme="minorHAnsi" w:eastAsiaTheme="minorHAnsi" w:hAnsiTheme="minorHAnsi" w:hint="eastAsia"/>
          <w:sz w:val="21"/>
          <w:szCs w:val="22"/>
        </w:rPr>
        <w:t>す</w:t>
      </w:r>
      <w:r w:rsidR="008F0242" w:rsidRPr="00402318">
        <w:rPr>
          <w:rFonts w:asciiTheme="minorHAnsi" w:eastAsiaTheme="minorHAnsi" w:hAnsiTheme="minorHAnsi" w:hint="eastAsia"/>
          <w:sz w:val="21"/>
          <w:szCs w:val="22"/>
        </w:rPr>
        <w:t>。</w:t>
      </w:r>
      <w:r w:rsidR="0017081E" w:rsidRPr="00402318">
        <w:rPr>
          <w:rFonts w:asciiTheme="minorHAnsi" w:eastAsiaTheme="minorHAnsi" w:hAnsiTheme="minorHAnsi" w:hint="eastAsia"/>
          <w:sz w:val="21"/>
          <w:szCs w:val="22"/>
        </w:rPr>
        <w:t>また、</w:t>
      </w:r>
      <w:r w:rsidR="00BF726F" w:rsidRPr="00402318">
        <w:rPr>
          <w:rFonts w:asciiTheme="minorHAnsi" w:eastAsiaTheme="minorHAnsi" w:hAnsiTheme="minorHAnsi" w:hint="eastAsia"/>
          <w:sz w:val="21"/>
          <w:szCs w:val="22"/>
        </w:rPr>
        <w:t>実施する</w:t>
      </w:r>
      <w:r w:rsidR="00832839" w:rsidRPr="00402318">
        <w:rPr>
          <w:rFonts w:asciiTheme="minorHAnsi" w:eastAsiaTheme="minorHAnsi" w:hAnsiTheme="minorHAnsi" w:hint="eastAsia"/>
          <w:sz w:val="21"/>
          <w:szCs w:val="22"/>
        </w:rPr>
        <w:t>点検箇所に変更があった場合はそのことが分かるよう</w:t>
      </w:r>
      <w:r w:rsidR="00BF726F" w:rsidRPr="00402318">
        <w:rPr>
          <w:rFonts w:asciiTheme="minorHAnsi" w:eastAsiaTheme="minorHAnsi" w:hAnsiTheme="minorHAnsi" w:hint="eastAsia"/>
          <w:sz w:val="21"/>
          <w:szCs w:val="22"/>
        </w:rPr>
        <w:t>に</w:t>
      </w:r>
      <w:r w:rsidR="00832839" w:rsidRPr="00402318">
        <w:rPr>
          <w:rFonts w:asciiTheme="minorHAnsi" w:eastAsiaTheme="minorHAnsi" w:hAnsiTheme="minorHAnsi" w:hint="eastAsia"/>
          <w:sz w:val="21"/>
          <w:szCs w:val="22"/>
        </w:rPr>
        <w:t>追記</w:t>
      </w:r>
      <w:r w:rsidR="00EC1B30">
        <w:rPr>
          <w:rFonts w:asciiTheme="minorHAnsi" w:eastAsiaTheme="minorHAnsi" w:hAnsiTheme="minorHAnsi" w:hint="eastAsia"/>
          <w:sz w:val="21"/>
          <w:szCs w:val="22"/>
        </w:rPr>
        <w:t>・修正</w:t>
      </w:r>
      <w:r w:rsidR="00832839" w:rsidRPr="00402318">
        <w:rPr>
          <w:rFonts w:asciiTheme="minorHAnsi" w:eastAsiaTheme="minorHAnsi" w:hAnsiTheme="minorHAnsi" w:hint="eastAsia"/>
          <w:sz w:val="21"/>
          <w:szCs w:val="22"/>
        </w:rPr>
        <w:t>し</w:t>
      </w:r>
      <w:r w:rsidR="00BF726F" w:rsidRPr="00402318">
        <w:rPr>
          <w:rFonts w:asciiTheme="minorHAnsi" w:eastAsiaTheme="minorHAnsi" w:hAnsiTheme="minorHAnsi" w:hint="eastAsia"/>
          <w:sz w:val="21"/>
          <w:szCs w:val="22"/>
        </w:rPr>
        <w:t>、</w:t>
      </w:r>
      <w:r w:rsidR="008F0242" w:rsidRPr="00402318">
        <w:rPr>
          <w:rFonts w:asciiTheme="minorHAnsi" w:eastAsiaTheme="minorHAnsi" w:hAnsiTheme="minorHAnsi" w:hint="eastAsia"/>
          <w:sz w:val="21"/>
          <w:szCs w:val="22"/>
        </w:rPr>
        <w:t>実施後</w:t>
      </w:r>
      <w:r w:rsidR="00BF726F" w:rsidRPr="00402318">
        <w:rPr>
          <w:rFonts w:asciiTheme="minorHAnsi" w:eastAsiaTheme="minorHAnsi" w:hAnsiTheme="minorHAnsi" w:hint="eastAsia"/>
          <w:sz w:val="21"/>
          <w:szCs w:val="22"/>
        </w:rPr>
        <w:t>には実施日</w:t>
      </w:r>
      <w:r w:rsidR="008F0242" w:rsidRPr="00402318">
        <w:rPr>
          <w:rFonts w:asciiTheme="minorHAnsi" w:eastAsiaTheme="minorHAnsi" w:hAnsiTheme="minorHAnsi" w:hint="eastAsia"/>
          <w:sz w:val="21"/>
          <w:szCs w:val="22"/>
        </w:rPr>
        <w:t>を</w:t>
      </w:r>
      <w:r w:rsidR="00832839" w:rsidRPr="00402318">
        <w:rPr>
          <w:rFonts w:asciiTheme="minorHAnsi" w:eastAsiaTheme="minorHAnsi" w:hAnsiTheme="minorHAnsi" w:hint="eastAsia"/>
          <w:sz w:val="21"/>
          <w:szCs w:val="22"/>
        </w:rPr>
        <w:t>記録して、活動の振り返りができるように</w:t>
      </w:r>
      <w:r w:rsidR="00FD29E3">
        <w:rPr>
          <w:rFonts w:asciiTheme="minorHAnsi" w:eastAsiaTheme="minorHAnsi" w:hAnsiTheme="minorHAnsi" w:hint="eastAsia"/>
          <w:sz w:val="21"/>
          <w:szCs w:val="22"/>
        </w:rPr>
        <w:t>するとよいで</w:t>
      </w:r>
      <w:r w:rsidR="00832839" w:rsidRPr="00402318">
        <w:rPr>
          <w:rFonts w:asciiTheme="minorHAnsi" w:eastAsiaTheme="minorHAnsi" w:hAnsiTheme="minorHAnsi" w:hint="eastAsia"/>
          <w:sz w:val="21"/>
          <w:szCs w:val="22"/>
        </w:rPr>
        <w:t>しょう。</w:t>
      </w:r>
    </w:p>
    <w:p w14:paraId="5C09030D" w14:textId="77777777" w:rsidR="009270BA" w:rsidRDefault="009270BA" w:rsidP="009270BA">
      <w:pPr>
        <w:ind w:firstLineChars="100" w:firstLine="210"/>
        <w:rPr>
          <w:rFonts w:asciiTheme="minorHAnsi" w:eastAsiaTheme="minorHAnsi" w:hAnsiTheme="minorHAnsi"/>
          <w:sz w:val="21"/>
          <w:szCs w:val="22"/>
        </w:rPr>
      </w:pPr>
    </w:p>
    <w:p w14:paraId="4D0B8F55" w14:textId="060C0085" w:rsidR="009270BA" w:rsidRDefault="009270BA">
      <w:pPr>
        <w:widowControl/>
        <w:spacing w:line="240" w:lineRule="auto"/>
        <w:jc w:val="left"/>
        <w:rPr>
          <w:rFonts w:asciiTheme="minorHAnsi" w:eastAsiaTheme="minorHAnsi" w:hAnsiTheme="minorHAnsi"/>
          <w:sz w:val="21"/>
          <w:szCs w:val="22"/>
        </w:rPr>
      </w:pPr>
      <w:r>
        <w:rPr>
          <w:rFonts w:asciiTheme="minorHAnsi" w:eastAsiaTheme="minorHAnsi" w:hAnsiTheme="minorHAnsi"/>
          <w:sz w:val="21"/>
          <w:szCs w:val="22"/>
        </w:rPr>
        <w:br w:type="page"/>
      </w:r>
    </w:p>
    <w:p w14:paraId="6B1B92BD" w14:textId="43C70429" w:rsidR="000E1C6E" w:rsidRPr="0026013C" w:rsidRDefault="000E1C6E">
      <w:pPr>
        <w:rPr>
          <w:rFonts w:asciiTheme="minorHAnsi" w:eastAsiaTheme="minorHAnsi" w:hAnsiTheme="minorHAnsi"/>
          <w:sz w:val="21"/>
          <w:szCs w:val="22"/>
        </w:rPr>
      </w:pPr>
      <w:r>
        <w:rPr>
          <w:rFonts w:asciiTheme="minorHAnsi" w:eastAsiaTheme="minorHAnsi" w:hAnsiTheme="minorHAnsi" w:hint="eastAsia"/>
          <w:sz w:val="21"/>
          <w:szCs w:val="22"/>
        </w:rPr>
        <w:lastRenderedPageBreak/>
        <w:t>＜施設・設備の安全点検の実施予定＞</w:t>
      </w:r>
    </w:p>
    <w:tbl>
      <w:tblPr>
        <w:tblStyle w:val="ac"/>
        <w:tblW w:w="9978" w:type="dxa"/>
        <w:jc w:val="center"/>
        <w:tblLook w:val="04A0" w:firstRow="1" w:lastRow="0" w:firstColumn="1" w:lastColumn="0" w:noHBand="0" w:noVBand="1"/>
      </w:tblPr>
      <w:tblGrid>
        <w:gridCol w:w="1134"/>
        <w:gridCol w:w="4815"/>
        <w:gridCol w:w="2126"/>
        <w:gridCol w:w="1903"/>
      </w:tblGrid>
      <w:tr w:rsidR="00832839" w:rsidRPr="00DB3195" w14:paraId="4BBEF816" w14:textId="77777777" w:rsidTr="009270BA">
        <w:trPr>
          <w:trHeight w:val="510"/>
          <w:jc w:val="center"/>
        </w:trPr>
        <w:tc>
          <w:tcPr>
            <w:tcW w:w="1134" w:type="dxa"/>
            <w:shd w:val="clear" w:color="auto" w:fill="FFF4CC" w:themeFill="accent1" w:themeFillTint="33"/>
            <w:vAlign w:val="center"/>
          </w:tcPr>
          <w:p w14:paraId="67BAC2FE" w14:textId="23F6F7AA" w:rsidR="00832839" w:rsidRPr="00DB3195" w:rsidRDefault="00832839" w:rsidP="001610F1">
            <w:pPr>
              <w:jc w:val="center"/>
              <w:rPr>
                <w:rFonts w:asciiTheme="majorHAnsi" w:eastAsiaTheme="majorHAnsi" w:hAnsiTheme="majorHAnsi"/>
                <w:sz w:val="21"/>
                <w:szCs w:val="21"/>
              </w:rPr>
            </w:pPr>
            <w:r>
              <w:rPr>
                <w:rFonts w:asciiTheme="majorHAnsi" w:eastAsiaTheme="majorHAnsi" w:hAnsiTheme="majorHAnsi" w:hint="eastAsia"/>
                <w:sz w:val="21"/>
                <w:szCs w:val="21"/>
              </w:rPr>
              <w:t>月</w:t>
            </w:r>
          </w:p>
        </w:tc>
        <w:tc>
          <w:tcPr>
            <w:tcW w:w="4815" w:type="dxa"/>
            <w:shd w:val="clear" w:color="auto" w:fill="FFF4CC" w:themeFill="accent1" w:themeFillTint="33"/>
            <w:vAlign w:val="center"/>
          </w:tcPr>
          <w:p w14:paraId="34C01289" w14:textId="5487F9C4" w:rsidR="00832839" w:rsidRPr="00DB3195" w:rsidRDefault="00832839" w:rsidP="001610F1">
            <w:pPr>
              <w:jc w:val="center"/>
              <w:rPr>
                <w:rFonts w:asciiTheme="majorHAnsi" w:eastAsiaTheme="majorHAnsi" w:hAnsiTheme="majorHAnsi"/>
                <w:sz w:val="21"/>
                <w:szCs w:val="21"/>
              </w:rPr>
            </w:pPr>
            <w:r>
              <w:rPr>
                <w:rFonts w:asciiTheme="majorHAnsi" w:eastAsiaTheme="majorHAnsi" w:hAnsiTheme="majorHAnsi" w:hint="eastAsia"/>
                <w:sz w:val="21"/>
                <w:szCs w:val="21"/>
              </w:rPr>
              <w:t>点検箇所</w:t>
            </w:r>
          </w:p>
        </w:tc>
        <w:tc>
          <w:tcPr>
            <w:tcW w:w="2126" w:type="dxa"/>
            <w:shd w:val="clear" w:color="auto" w:fill="FFF4CC" w:themeFill="accent1" w:themeFillTint="33"/>
            <w:vAlign w:val="center"/>
          </w:tcPr>
          <w:p w14:paraId="02D78981" w14:textId="02045692" w:rsidR="00832839" w:rsidRPr="00402318" w:rsidRDefault="00832839" w:rsidP="00832839">
            <w:pPr>
              <w:jc w:val="center"/>
              <w:rPr>
                <w:rFonts w:asciiTheme="majorHAnsi" w:eastAsiaTheme="majorHAnsi" w:hAnsiTheme="majorHAnsi"/>
                <w:sz w:val="21"/>
                <w:szCs w:val="21"/>
              </w:rPr>
            </w:pPr>
            <w:r w:rsidRPr="00402318">
              <w:rPr>
                <w:rFonts w:asciiTheme="majorHAnsi" w:eastAsiaTheme="majorHAnsi" w:hAnsiTheme="majorHAnsi" w:hint="eastAsia"/>
                <w:sz w:val="21"/>
                <w:szCs w:val="21"/>
              </w:rPr>
              <w:t>担当者</w:t>
            </w:r>
          </w:p>
        </w:tc>
        <w:tc>
          <w:tcPr>
            <w:tcW w:w="1903" w:type="dxa"/>
            <w:shd w:val="clear" w:color="auto" w:fill="FFF4CC" w:themeFill="accent1" w:themeFillTint="33"/>
            <w:vAlign w:val="center"/>
          </w:tcPr>
          <w:p w14:paraId="1DDF5490" w14:textId="4DE18786" w:rsidR="00832839" w:rsidRPr="00402318" w:rsidRDefault="00832839" w:rsidP="001610F1">
            <w:pPr>
              <w:jc w:val="center"/>
              <w:rPr>
                <w:rFonts w:asciiTheme="majorHAnsi" w:eastAsiaTheme="majorHAnsi" w:hAnsiTheme="majorHAnsi"/>
                <w:sz w:val="21"/>
                <w:szCs w:val="21"/>
              </w:rPr>
            </w:pPr>
            <w:r w:rsidRPr="00402318">
              <w:rPr>
                <w:rFonts w:asciiTheme="majorHAnsi" w:eastAsiaTheme="majorHAnsi" w:hAnsiTheme="majorHAnsi" w:hint="eastAsia"/>
                <w:sz w:val="21"/>
                <w:szCs w:val="21"/>
              </w:rPr>
              <w:t>実施日</w:t>
            </w:r>
          </w:p>
        </w:tc>
      </w:tr>
      <w:tr w:rsidR="00832839" w:rsidRPr="00DB3195" w14:paraId="713DFA45" w14:textId="77777777" w:rsidTr="00354937">
        <w:trPr>
          <w:trHeight w:val="1077"/>
          <w:jc w:val="center"/>
        </w:trPr>
        <w:tc>
          <w:tcPr>
            <w:tcW w:w="1134" w:type="dxa"/>
            <w:shd w:val="clear" w:color="auto" w:fill="FFF4CC" w:themeFill="accent1" w:themeFillTint="33"/>
            <w:vAlign w:val="center"/>
          </w:tcPr>
          <w:p w14:paraId="78404459" w14:textId="77777777" w:rsidR="00832839" w:rsidRPr="00DB3195" w:rsidRDefault="00832839" w:rsidP="001610F1">
            <w:pPr>
              <w:jc w:val="center"/>
              <w:rPr>
                <w:rFonts w:asciiTheme="majorHAnsi" w:eastAsiaTheme="majorHAnsi" w:hAnsiTheme="majorHAnsi"/>
                <w:sz w:val="21"/>
                <w:szCs w:val="21"/>
              </w:rPr>
            </w:pPr>
            <w:r w:rsidRPr="00DB3195">
              <w:rPr>
                <w:rFonts w:asciiTheme="majorHAnsi" w:eastAsiaTheme="majorHAnsi" w:hAnsiTheme="majorHAnsi" w:hint="eastAsia"/>
                <w:sz w:val="21"/>
                <w:szCs w:val="21"/>
              </w:rPr>
              <w:t>４月</w:t>
            </w:r>
          </w:p>
        </w:tc>
        <w:tc>
          <w:tcPr>
            <w:tcW w:w="4815" w:type="dxa"/>
            <w:shd w:val="clear" w:color="auto" w:fill="auto"/>
          </w:tcPr>
          <w:p w14:paraId="30D65C6F" w14:textId="6778F44B" w:rsidR="00832839" w:rsidRPr="00AF4C4B" w:rsidRDefault="00832839" w:rsidP="00354937">
            <w:pPr>
              <w:spacing w:line="320" w:lineRule="exact"/>
              <w:rPr>
                <w:rFonts w:asciiTheme="majorHAnsi" w:eastAsiaTheme="majorHAnsi" w:hAnsiTheme="majorHAnsi"/>
                <w:color w:val="0066CC" w:themeColor="text1"/>
                <w:sz w:val="20"/>
                <w:szCs w:val="20"/>
              </w:rPr>
            </w:pPr>
            <w:r w:rsidRPr="00AF4C4B">
              <w:rPr>
                <w:rFonts w:asciiTheme="majorHAnsi" w:eastAsiaTheme="majorHAnsi" w:hAnsiTheme="majorHAnsi"/>
                <w:color w:val="0066CC" w:themeColor="text1"/>
                <w:sz w:val="20"/>
                <w:szCs w:val="20"/>
              </w:rPr>
              <w:t>(例)</w:t>
            </w:r>
          </w:p>
          <w:p w14:paraId="7C7559F1" w14:textId="2640C7E6" w:rsidR="00832839" w:rsidRPr="00AF4C4B" w:rsidRDefault="00832839" w:rsidP="00354937">
            <w:pPr>
              <w:spacing w:line="320" w:lineRule="exact"/>
              <w:rPr>
                <w:rFonts w:asciiTheme="majorHAnsi" w:eastAsiaTheme="majorHAnsi" w:hAnsiTheme="majorHAnsi"/>
                <w:color w:val="0066CC" w:themeColor="text1"/>
                <w:sz w:val="20"/>
                <w:szCs w:val="20"/>
              </w:rPr>
            </w:pPr>
            <w:r w:rsidRPr="00AF4C4B">
              <w:rPr>
                <w:rFonts w:asciiTheme="majorHAnsi" w:eastAsiaTheme="majorHAnsi" w:hAnsiTheme="majorHAnsi" w:hint="eastAsia"/>
                <w:color w:val="0066CC" w:themeColor="text1"/>
                <w:sz w:val="20"/>
                <w:szCs w:val="20"/>
              </w:rPr>
              <w:t>・来所・帰宅経路の安全確認</w:t>
            </w:r>
          </w:p>
          <w:p w14:paraId="7BFBED78" w14:textId="0BDB7071" w:rsidR="00832839" w:rsidRPr="00AF4C4B" w:rsidRDefault="00832839" w:rsidP="00354937">
            <w:pPr>
              <w:spacing w:line="320" w:lineRule="exact"/>
              <w:rPr>
                <w:rFonts w:asciiTheme="majorHAnsi" w:eastAsiaTheme="majorHAnsi" w:hAnsiTheme="majorHAnsi"/>
                <w:color w:val="0066CC" w:themeColor="text1"/>
                <w:sz w:val="20"/>
                <w:szCs w:val="20"/>
              </w:rPr>
            </w:pPr>
            <w:r w:rsidRPr="00AF4C4B">
              <w:rPr>
                <w:rFonts w:asciiTheme="majorHAnsi" w:eastAsiaTheme="majorHAnsi" w:hAnsiTheme="majorHAnsi" w:hint="eastAsia"/>
                <w:color w:val="0066CC" w:themeColor="text1"/>
                <w:sz w:val="20"/>
                <w:szCs w:val="20"/>
              </w:rPr>
              <w:t>・屋外施設・設備・備品の安全点検</w:t>
            </w:r>
          </w:p>
        </w:tc>
        <w:tc>
          <w:tcPr>
            <w:tcW w:w="2126" w:type="dxa"/>
            <w:vAlign w:val="center"/>
          </w:tcPr>
          <w:p w14:paraId="548AFACC" w14:textId="51992FDB" w:rsidR="00832839" w:rsidRPr="00AF4C4B" w:rsidRDefault="00832839" w:rsidP="00793656">
            <w:pPr>
              <w:jc w:val="center"/>
              <w:rPr>
                <w:rFonts w:asciiTheme="majorHAnsi" w:eastAsiaTheme="majorHAnsi" w:hAnsiTheme="majorHAnsi"/>
                <w:sz w:val="21"/>
                <w:szCs w:val="21"/>
              </w:rPr>
            </w:pPr>
          </w:p>
        </w:tc>
        <w:tc>
          <w:tcPr>
            <w:tcW w:w="1903" w:type="dxa"/>
            <w:vAlign w:val="center"/>
          </w:tcPr>
          <w:p w14:paraId="105D40D9" w14:textId="51925DF6" w:rsidR="00832839" w:rsidRPr="00AF4C4B" w:rsidRDefault="00832839" w:rsidP="008F0242">
            <w:pPr>
              <w:jc w:val="center"/>
              <w:rPr>
                <w:rFonts w:asciiTheme="majorHAnsi" w:eastAsiaTheme="majorHAnsi" w:hAnsiTheme="majorHAnsi"/>
                <w:sz w:val="20"/>
                <w:szCs w:val="20"/>
              </w:rPr>
            </w:pPr>
          </w:p>
        </w:tc>
      </w:tr>
      <w:tr w:rsidR="00832839" w:rsidRPr="00DB3195" w14:paraId="4ACD4BDB" w14:textId="77777777" w:rsidTr="009270BA">
        <w:trPr>
          <w:trHeight w:val="964"/>
          <w:jc w:val="center"/>
        </w:trPr>
        <w:tc>
          <w:tcPr>
            <w:tcW w:w="1134" w:type="dxa"/>
            <w:shd w:val="clear" w:color="auto" w:fill="FFF4CC" w:themeFill="accent1" w:themeFillTint="33"/>
            <w:vAlign w:val="center"/>
          </w:tcPr>
          <w:p w14:paraId="71B71795" w14:textId="77777777" w:rsidR="00832839" w:rsidRPr="00DB3195" w:rsidRDefault="00832839" w:rsidP="00832839">
            <w:pPr>
              <w:jc w:val="center"/>
              <w:rPr>
                <w:rFonts w:asciiTheme="majorHAnsi" w:eastAsiaTheme="majorHAnsi" w:hAnsiTheme="majorHAnsi"/>
                <w:sz w:val="21"/>
                <w:szCs w:val="21"/>
              </w:rPr>
            </w:pPr>
            <w:r w:rsidRPr="00DB3195">
              <w:rPr>
                <w:rFonts w:asciiTheme="majorHAnsi" w:eastAsiaTheme="majorHAnsi" w:hAnsiTheme="majorHAnsi" w:hint="eastAsia"/>
                <w:sz w:val="21"/>
                <w:szCs w:val="21"/>
              </w:rPr>
              <w:t>５月</w:t>
            </w:r>
          </w:p>
        </w:tc>
        <w:tc>
          <w:tcPr>
            <w:tcW w:w="4815" w:type="dxa"/>
            <w:shd w:val="clear" w:color="auto" w:fill="auto"/>
          </w:tcPr>
          <w:p w14:paraId="152BDD9E" w14:textId="1E41968D" w:rsidR="00832839" w:rsidRPr="00AF4C4B" w:rsidRDefault="00832839" w:rsidP="00354937">
            <w:pPr>
              <w:spacing w:line="320" w:lineRule="exact"/>
              <w:rPr>
                <w:rFonts w:asciiTheme="majorHAnsi" w:eastAsiaTheme="majorHAnsi" w:hAnsiTheme="majorHAnsi"/>
                <w:color w:val="0066CC" w:themeColor="text1"/>
                <w:sz w:val="20"/>
                <w:szCs w:val="20"/>
              </w:rPr>
            </w:pPr>
            <w:r w:rsidRPr="00AF4C4B">
              <w:rPr>
                <w:rFonts w:asciiTheme="majorHAnsi" w:eastAsiaTheme="majorHAnsi" w:hAnsiTheme="majorHAnsi"/>
                <w:color w:val="0066CC" w:themeColor="text1"/>
                <w:sz w:val="20"/>
                <w:szCs w:val="20"/>
              </w:rPr>
              <w:t>(例)</w:t>
            </w:r>
          </w:p>
          <w:p w14:paraId="6826007D" w14:textId="18FDE7CA" w:rsidR="00832839" w:rsidRPr="00AF4C4B" w:rsidRDefault="00832839" w:rsidP="00354937">
            <w:pPr>
              <w:spacing w:line="320" w:lineRule="exact"/>
              <w:rPr>
                <w:rFonts w:asciiTheme="majorHAnsi" w:eastAsiaTheme="majorHAnsi" w:hAnsiTheme="majorHAnsi"/>
                <w:color w:val="0066CC" w:themeColor="text1"/>
                <w:sz w:val="20"/>
                <w:szCs w:val="20"/>
              </w:rPr>
            </w:pPr>
            <w:r w:rsidRPr="00AF4C4B">
              <w:rPr>
                <w:rFonts w:asciiTheme="majorHAnsi" w:eastAsiaTheme="majorHAnsi" w:hAnsiTheme="majorHAnsi" w:hint="eastAsia"/>
                <w:color w:val="0066CC" w:themeColor="text1"/>
                <w:sz w:val="20"/>
                <w:szCs w:val="20"/>
              </w:rPr>
              <w:t>・防災施設・設備・備品の点検</w:t>
            </w:r>
          </w:p>
        </w:tc>
        <w:tc>
          <w:tcPr>
            <w:tcW w:w="2126" w:type="dxa"/>
            <w:vAlign w:val="center"/>
          </w:tcPr>
          <w:p w14:paraId="1810AC56" w14:textId="7EA342FA" w:rsidR="00832839" w:rsidRPr="00AF4C4B" w:rsidRDefault="00832839" w:rsidP="00832839">
            <w:pPr>
              <w:jc w:val="center"/>
              <w:rPr>
                <w:rFonts w:asciiTheme="majorHAnsi" w:eastAsiaTheme="majorHAnsi" w:hAnsiTheme="majorHAnsi"/>
                <w:sz w:val="21"/>
                <w:szCs w:val="21"/>
              </w:rPr>
            </w:pPr>
          </w:p>
        </w:tc>
        <w:tc>
          <w:tcPr>
            <w:tcW w:w="1903" w:type="dxa"/>
            <w:vAlign w:val="center"/>
          </w:tcPr>
          <w:p w14:paraId="246F67CD" w14:textId="6BE1F184" w:rsidR="00832839" w:rsidRPr="00AF4C4B" w:rsidRDefault="00832839" w:rsidP="00832839">
            <w:pPr>
              <w:jc w:val="center"/>
              <w:rPr>
                <w:rFonts w:asciiTheme="majorHAnsi" w:eastAsiaTheme="majorHAnsi" w:hAnsiTheme="majorHAnsi"/>
                <w:sz w:val="20"/>
                <w:szCs w:val="20"/>
              </w:rPr>
            </w:pPr>
          </w:p>
        </w:tc>
      </w:tr>
      <w:tr w:rsidR="00832839" w:rsidRPr="00DB3195" w14:paraId="743A7446" w14:textId="77777777" w:rsidTr="009270BA">
        <w:trPr>
          <w:trHeight w:val="964"/>
          <w:jc w:val="center"/>
        </w:trPr>
        <w:tc>
          <w:tcPr>
            <w:tcW w:w="1134" w:type="dxa"/>
            <w:shd w:val="clear" w:color="auto" w:fill="FFF4CC" w:themeFill="accent1" w:themeFillTint="33"/>
            <w:vAlign w:val="center"/>
          </w:tcPr>
          <w:p w14:paraId="40E3F20A" w14:textId="77777777" w:rsidR="00832839" w:rsidRPr="00DB3195" w:rsidRDefault="00832839" w:rsidP="00832839">
            <w:pPr>
              <w:jc w:val="center"/>
              <w:rPr>
                <w:rFonts w:asciiTheme="majorHAnsi" w:eastAsiaTheme="majorHAnsi" w:hAnsiTheme="majorHAnsi"/>
                <w:sz w:val="21"/>
                <w:szCs w:val="21"/>
              </w:rPr>
            </w:pPr>
            <w:r w:rsidRPr="00DB3195">
              <w:rPr>
                <w:rFonts w:asciiTheme="majorHAnsi" w:eastAsiaTheme="majorHAnsi" w:hAnsiTheme="majorHAnsi" w:hint="eastAsia"/>
                <w:sz w:val="21"/>
                <w:szCs w:val="21"/>
              </w:rPr>
              <w:t>６月</w:t>
            </w:r>
          </w:p>
        </w:tc>
        <w:tc>
          <w:tcPr>
            <w:tcW w:w="4815" w:type="dxa"/>
            <w:shd w:val="clear" w:color="auto" w:fill="auto"/>
          </w:tcPr>
          <w:p w14:paraId="5B023210" w14:textId="55396A73" w:rsidR="00832839" w:rsidRPr="00AF4C4B" w:rsidRDefault="00832839" w:rsidP="00354937">
            <w:pPr>
              <w:spacing w:line="320" w:lineRule="exact"/>
              <w:rPr>
                <w:rFonts w:asciiTheme="majorHAnsi" w:eastAsiaTheme="majorHAnsi" w:hAnsiTheme="majorHAnsi"/>
                <w:color w:val="0066CC" w:themeColor="text1"/>
                <w:sz w:val="20"/>
                <w:szCs w:val="20"/>
              </w:rPr>
            </w:pPr>
            <w:r w:rsidRPr="00AF4C4B">
              <w:rPr>
                <w:rFonts w:asciiTheme="majorHAnsi" w:eastAsiaTheme="majorHAnsi" w:hAnsiTheme="majorHAnsi"/>
                <w:color w:val="0066CC" w:themeColor="text1"/>
                <w:sz w:val="20"/>
                <w:szCs w:val="20"/>
              </w:rPr>
              <w:t>(例)</w:t>
            </w:r>
          </w:p>
          <w:p w14:paraId="41DA9967" w14:textId="0171567D" w:rsidR="00832839" w:rsidRPr="00AF4C4B" w:rsidRDefault="00832839" w:rsidP="00354937">
            <w:pPr>
              <w:spacing w:line="320" w:lineRule="exact"/>
              <w:rPr>
                <w:rFonts w:asciiTheme="majorHAnsi" w:eastAsiaTheme="majorHAnsi" w:hAnsiTheme="majorHAnsi"/>
                <w:color w:val="0066CC" w:themeColor="text1"/>
                <w:sz w:val="20"/>
                <w:szCs w:val="20"/>
              </w:rPr>
            </w:pPr>
            <w:r w:rsidRPr="00AF4C4B">
              <w:rPr>
                <w:rFonts w:asciiTheme="majorHAnsi" w:eastAsiaTheme="majorHAnsi" w:hAnsiTheme="majorHAnsi" w:hint="eastAsia"/>
                <w:color w:val="0066CC" w:themeColor="text1"/>
                <w:sz w:val="20"/>
                <w:szCs w:val="20"/>
              </w:rPr>
              <w:t>・夏の行事（夏まつり、キャンプ等）の安全点検</w:t>
            </w:r>
          </w:p>
        </w:tc>
        <w:tc>
          <w:tcPr>
            <w:tcW w:w="2126" w:type="dxa"/>
            <w:vAlign w:val="center"/>
          </w:tcPr>
          <w:p w14:paraId="03C94F8A" w14:textId="2F93B24E" w:rsidR="00832839" w:rsidRPr="00AF4C4B" w:rsidRDefault="00832839" w:rsidP="00832839">
            <w:pPr>
              <w:jc w:val="center"/>
              <w:rPr>
                <w:rFonts w:asciiTheme="majorHAnsi" w:eastAsiaTheme="majorHAnsi" w:hAnsiTheme="majorHAnsi"/>
                <w:sz w:val="21"/>
                <w:szCs w:val="21"/>
              </w:rPr>
            </w:pPr>
          </w:p>
        </w:tc>
        <w:tc>
          <w:tcPr>
            <w:tcW w:w="1903" w:type="dxa"/>
            <w:vAlign w:val="center"/>
          </w:tcPr>
          <w:p w14:paraId="22AED3AC" w14:textId="5D48826B" w:rsidR="00832839" w:rsidRPr="00AF4C4B" w:rsidRDefault="00832839" w:rsidP="00832839">
            <w:pPr>
              <w:jc w:val="center"/>
              <w:rPr>
                <w:rFonts w:asciiTheme="majorHAnsi" w:eastAsiaTheme="majorHAnsi" w:hAnsiTheme="majorHAnsi"/>
                <w:sz w:val="20"/>
                <w:szCs w:val="20"/>
              </w:rPr>
            </w:pPr>
          </w:p>
        </w:tc>
      </w:tr>
      <w:tr w:rsidR="00832839" w:rsidRPr="00DB3195" w14:paraId="617D3D48" w14:textId="77777777" w:rsidTr="009270BA">
        <w:trPr>
          <w:trHeight w:val="964"/>
          <w:jc w:val="center"/>
        </w:trPr>
        <w:tc>
          <w:tcPr>
            <w:tcW w:w="1134" w:type="dxa"/>
            <w:shd w:val="clear" w:color="auto" w:fill="FFF4CC" w:themeFill="accent1" w:themeFillTint="33"/>
            <w:vAlign w:val="center"/>
          </w:tcPr>
          <w:p w14:paraId="018B859D" w14:textId="77777777" w:rsidR="00832839" w:rsidRPr="00DB3195" w:rsidRDefault="00832839" w:rsidP="00832839">
            <w:pPr>
              <w:jc w:val="center"/>
              <w:rPr>
                <w:rFonts w:asciiTheme="majorHAnsi" w:eastAsiaTheme="majorHAnsi" w:hAnsiTheme="majorHAnsi"/>
                <w:sz w:val="21"/>
                <w:szCs w:val="21"/>
              </w:rPr>
            </w:pPr>
            <w:r w:rsidRPr="00DB3195">
              <w:rPr>
                <w:rFonts w:asciiTheme="majorHAnsi" w:eastAsiaTheme="majorHAnsi" w:hAnsiTheme="majorHAnsi" w:hint="eastAsia"/>
                <w:sz w:val="21"/>
                <w:szCs w:val="21"/>
              </w:rPr>
              <w:t>７月</w:t>
            </w:r>
          </w:p>
        </w:tc>
        <w:tc>
          <w:tcPr>
            <w:tcW w:w="4815" w:type="dxa"/>
            <w:shd w:val="clear" w:color="auto" w:fill="auto"/>
          </w:tcPr>
          <w:p w14:paraId="67752557" w14:textId="77777777" w:rsidR="00832839" w:rsidRPr="00AF4C4B" w:rsidRDefault="00832839" w:rsidP="00354937">
            <w:pPr>
              <w:spacing w:line="320" w:lineRule="exact"/>
              <w:rPr>
                <w:rFonts w:asciiTheme="majorHAnsi" w:eastAsiaTheme="majorHAnsi" w:hAnsiTheme="majorHAnsi"/>
                <w:color w:val="0066CC" w:themeColor="text1"/>
                <w:sz w:val="20"/>
                <w:szCs w:val="20"/>
              </w:rPr>
            </w:pPr>
            <w:r w:rsidRPr="00AF4C4B">
              <w:rPr>
                <w:rFonts w:asciiTheme="majorHAnsi" w:eastAsiaTheme="majorHAnsi" w:hAnsiTheme="majorHAnsi"/>
                <w:color w:val="0066CC" w:themeColor="text1"/>
                <w:sz w:val="20"/>
                <w:szCs w:val="20"/>
              </w:rPr>
              <w:t>(例)</w:t>
            </w:r>
          </w:p>
          <w:p w14:paraId="1F0F1164" w14:textId="56C5210C" w:rsidR="00832839" w:rsidRPr="00AF4C4B" w:rsidRDefault="00832839" w:rsidP="00354937">
            <w:pPr>
              <w:spacing w:line="320" w:lineRule="exact"/>
              <w:rPr>
                <w:rFonts w:asciiTheme="majorHAnsi" w:eastAsiaTheme="majorHAnsi" w:hAnsiTheme="majorHAnsi"/>
                <w:color w:val="0066CC" w:themeColor="text1"/>
                <w:sz w:val="20"/>
                <w:szCs w:val="20"/>
              </w:rPr>
            </w:pPr>
            <w:r w:rsidRPr="00AF4C4B">
              <w:rPr>
                <w:rFonts w:asciiTheme="majorHAnsi" w:eastAsiaTheme="majorHAnsi" w:hAnsiTheme="majorHAnsi" w:hint="eastAsia"/>
                <w:color w:val="0066CC" w:themeColor="text1"/>
                <w:sz w:val="20"/>
                <w:szCs w:val="20"/>
              </w:rPr>
              <w:t>・屋内施設・設備・備品の安全点検</w:t>
            </w:r>
          </w:p>
        </w:tc>
        <w:tc>
          <w:tcPr>
            <w:tcW w:w="2126" w:type="dxa"/>
            <w:vAlign w:val="center"/>
          </w:tcPr>
          <w:p w14:paraId="609185F7" w14:textId="4922A7CE" w:rsidR="00832839" w:rsidRPr="00AF4C4B" w:rsidRDefault="00832839" w:rsidP="00832839">
            <w:pPr>
              <w:jc w:val="center"/>
              <w:rPr>
                <w:rFonts w:asciiTheme="majorHAnsi" w:eastAsiaTheme="majorHAnsi" w:hAnsiTheme="majorHAnsi"/>
                <w:sz w:val="21"/>
                <w:szCs w:val="21"/>
              </w:rPr>
            </w:pPr>
          </w:p>
        </w:tc>
        <w:tc>
          <w:tcPr>
            <w:tcW w:w="1903" w:type="dxa"/>
            <w:vAlign w:val="center"/>
          </w:tcPr>
          <w:p w14:paraId="6946025D" w14:textId="601FBA8F" w:rsidR="00832839" w:rsidRPr="00AF4C4B" w:rsidRDefault="00832839" w:rsidP="00832839">
            <w:pPr>
              <w:jc w:val="center"/>
              <w:rPr>
                <w:rFonts w:asciiTheme="majorHAnsi" w:eastAsiaTheme="majorHAnsi" w:hAnsiTheme="majorHAnsi"/>
                <w:sz w:val="20"/>
                <w:szCs w:val="20"/>
              </w:rPr>
            </w:pPr>
          </w:p>
        </w:tc>
      </w:tr>
      <w:tr w:rsidR="00832839" w:rsidRPr="00DB3195" w14:paraId="1C944424" w14:textId="77777777" w:rsidTr="009270BA">
        <w:trPr>
          <w:trHeight w:val="964"/>
          <w:jc w:val="center"/>
        </w:trPr>
        <w:tc>
          <w:tcPr>
            <w:tcW w:w="1134" w:type="dxa"/>
            <w:shd w:val="clear" w:color="auto" w:fill="FFF4CC" w:themeFill="accent1" w:themeFillTint="33"/>
            <w:vAlign w:val="center"/>
          </w:tcPr>
          <w:p w14:paraId="1CA4EA5F" w14:textId="77777777" w:rsidR="00832839" w:rsidRPr="00DB3195" w:rsidRDefault="00832839" w:rsidP="00832839">
            <w:pPr>
              <w:jc w:val="center"/>
              <w:rPr>
                <w:rFonts w:asciiTheme="majorHAnsi" w:eastAsiaTheme="majorHAnsi" w:hAnsiTheme="majorHAnsi"/>
                <w:sz w:val="21"/>
                <w:szCs w:val="21"/>
              </w:rPr>
            </w:pPr>
            <w:r w:rsidRPr="00DB3195">
              <w:rPr>
                <w:rFonts w:asciiTheme="majorHAnsi" w:eastAsiaTheme="majorHAnsi" w:hAnsiTheme="majorHAnsi" w:hint="eastAsia"/>
                <w:sz w:val="21"/>
                <w:szCs w:val="21"/>
              </w:rPr>
              <w:t>８月</w:t>
            </w:r>
          </w:p>
        </w:tc>
        <w:tc>
          <w:tcPr>
            <w:tcW w:w="4815" w:type="dxa"/>
            <w:shd w:val="clear" w:color="auto" w:fill="auto"/>
          </w:tcPr>
          <w:p w14:paraId="1D66B08F" w14:textId="6BF0015F" w:rsidR="00832839" w:rsidRPr="00AF4C4B" w:rsidRDefault="00832839" w:rsidP="00354937">
            <w:pPr>
              <w:spacing w:line="320" w:lineRule="exact"/>
              <w:rPr>
                <w:rFonts w:asciiTheme="majorHAnsi" w:eastAsiaTheme="majorHAnsi" w:hAnsiTheme="majorHAnsi"/>
                <w:color w:val="0066CC" w:themeColor="text1"/>
                <w:sz w:val="20"/>
                <w:szCs w:val="20"/>
              </w:rPr>
            </w:pPr>
            <w:r w:rsidRPr="00AF4C4B">
              <w:rPr>
                <w:rFonts w:asciiTheme="majorHAnsi" w:eastAsiaTheme="majorHAnsi" w:hAnsiTheme="majorHAnsi"/>
                <w:color w:val="0066CC" w:themeColor="text1"/>
                <w:sz w:val="20"/>
                <w:szCs w:val="20"/>
              </w:rPr>
              <w:t>(例)</w:t>
            </w:r>
          </w:p>
          <w:p w14:paraId="66BB4F97" w14:textId="480EDF1C" w:rsidR="00832839" w:rsidRPr="00AF4C4B" w:rsidRDefault="00832839" w:rsidP="00354937">
            <w:pPr>
              <w:spacing w:line="320" w:lineRule="exact"/>
              <w:rPr>
                <w:rFonts w:asciiTheme="majorHAnsi" w:eastAsiaTheme="majorHAnsi" w:hAnsiTheme="majorHAnsi"/>
                <w:color w:val="0066CC" w:themeColor="text1"/>
                <w:sz w:val="20"/>
                <w:szCs w:val="20"/>
              </w:rPr>
            </w:pPr>
            <w:r w:rsidRPr="00AF4C4B">
              <w:rPr>
                <w:rFonts w:asciiTheme="majorHAnsi" w:eastAsiaTheme="majorHAnsi" w:hAnsiTheme="majorHAnsi" w:hint="eastAsia"/>
                <w:color w:val="0066CC" w:themeColor="text1"/>
                <w:sz w:val="20"/>
                <w:szCs w:val="20"/>
              </w:rPr>
              <w:t>・屋外施設・設備・備品の安全点検</w:t>
            </w:r>
          </w:p>
        </w:tc>
        <w:tc>
          <w:tcPr>
            <w:tcW w:w="2126" w:type="dxa"/>
            <w:vAlign w:val="center"/>
          </w:tcPr>
          <w:p w14:paraId="7DBFF19C" w14:textId="14487975" w:rsidR="00832839" w:rsidRPr="00AF4C4B" w:rsidRDefault="00832839" w:rsidP="00832839">
            <w:pPr>
              <w:jc w:val="center"/>
              <w:rPr>
                <w:rFonts w:asciiTheme="majorHAnsi" w:eastAsiaTheme="majorHAnsi" w:hAnsiTheme="majorHAnsi"/>
                <w:sz w:val="21"/>
                <w:szCs w:val="21"/>
              </w:rPr>
            </w:pPr>
          </w:p>
        </w:tc>
        <w:tc>
          <w:tcPr>
            <w:tcW w:w="1903" w:type="dxa"/>
            <w:vAlign w:val="center"/>
          </w:tcPr>
          <w:p w14:paraId="45CDC447" w14:textId="35E32FB0" w:rsidR="00832839" w:rsidRPr="00AF4C4B" w:rsidRDefault="00832839" w:rsidP="00832839">
            <w:pPr>
              <w:jc w:val="center"/>
              <w:rPr>
                <w:rFonts w:asciiTheme="majorHAnsi" w:eastAsiaTheme="majorHAnsi" w:hAnsiTheme="majorHAnsi"/>
                <w:sz w:val="20"/>
                <w:szCs w:val="20"/>
              </w:rPr>
            </w:pPr>
          </w:p>
        </w:tc>
      </w:tr>
      <w:tr w:rsidR="00832839" w:rsidRPr="00DB3195" w14:paraId="5BDC306B" w14:textId="77777777" w:rsidTr="00354937">
        <w:trPr>
          <w:trHeight w:val="1077"/>
          <w:jc w:val="center"/>
        </w:trPr>
        <w:tc>
          <w:tcPr>
            <w:tcW w:w="1134" w:type="dxa"/>
            <w:shd w:val="clear" w:color="auto" w:fill="FFF4CC" w:themeFill="accent1" w:themeFillTint="33"/>
            <w:vAlign w:val="center"/>
          </w:tcPr>
          <w:p w14:paraId="7F06EC65" w14:textId="77777777" w:rsidR="00832839" w:rsidRPr="00DB3195" w:rsidRDefault="00832839" w:rsidP="00832839">
            <w:pPr>
              <w:jc w:val="center"/>
              <w:rPr>
                <w:rFonts w:asciiTheme="majorHAnsi" w:eastAsiaTheme="majorHAnsi" w:hAnsiTheme="majorHAnsi"/>
                <w:sz w:val="21"/>
                <w:szCs w:val="21"/>
              </w:rPr>
            </w:pPr>
            <w:r w:rsidRPr="00DB3195">
              <w:rPr>
                <w:rFonts w:asciiTheme="majorHAnsi" w:eastAsiaTheme="majorHAnsi" w:hAnsiTheme="majorHAnsi" w:hint="eastAsia"/>
                <w:sz w:val="21"/>
                <w:szCs w:val="21"/>
              </w:rPr>
              <w:t>９月</w:t>
            </w:r>
          </w:p>
        </w:tc>
        <w:tc>
          <w:tcPr>
            <w:tcW w:w="4815" w:type="dxa"/>
            <w:shd w:val="clear" w:color="auto" w:fill="auto"/>
          </w:tcPr>
          <w:p w14:paraId="7EE93DFB" w14:textId="77777777" w:rsidR="00832839" w:rsidRPr="00AF4C4B" w:rsidRDefault="00832839" w:rsidP="00354937">
            <w:pPr>
              <w:spacing w:line="320" w:lineRule="exact"/>
              <w:rPr>
                <w:rFonts w:asciiTheme="majorHAnsi" w:eastAsiaTheme="majorHAnsi" w:hAnsiTheme="majorHAnsi"/>
                <w:color w:val="0066CC" w:themeColor="text1"/>
                <w:sz w:val="20"/>
                <w:szCs w:val="20"/>
              </w:rPr>
            </w:pPr>
            <w:r w:rsidRPr="00AF4C4B">
              <w:rPr>
                <w:rFonts w:asciiTheme="majorHAnsi" w:eastAsiaTheme="majorHAnsi" w:hAnsiTheme="majorHAnsi"/>
                <w:color w:val="0066CC" w:themeColor="text1"/>
                <w:sz w:val="20"/>
                <w:szCs w:val="20"/>
              </w:rPr>
              <w:t>(例)</w:t>
            </w:r>
          </w:p>
          <w:p w14:paraId="44D3DD3C" w14:textId="2B73D210" w:rsidR="00832839" w:rsidRPr="00AF4C4B" w:rsidRDefault="00832839" w:rsidP="00354937">
            <w:pPr>
              <w:spacing w:line="320" w:lineRule="exact"/>
              <w:rPr>
                <w:rFonts w:asciiTheme="majorHAnsi" w:eastAsiaTheme="majorHAnsi" w:hAnsiTheme="majorHAnsi"/>
                <w:color w:val="0066CC" w:themeColor="text1"/>
                <w:sz w:val="20"/>
                <w:szCs w:val="20"/>
              </w:rPr>
            </w:pPr>
            <w:r w:rsidRPr="00AF4C4B">
              <w:rPr>
                <w:rFonts w:asciiTheme="majorHAnsi" w:eastAsiaTheme="majorHAnsi" w:hAnsiTheme="majorHAnsi" w:hint="eastAsia"/>
                <w:color w:val="0066CC" w:themeColor="text1"/>
                <w:sz w:val="20"/>
                <w:szCs w:val="20"/>
              </w:rPr>
              <w:t>・防災施設・設備・備品の点検</w:t>
            </w:r>
          </w:p>
          <w:p w14:paraId="6652CE54" w14:textId="422C9EC6" w:rsidR="00832839" w:rsidRPr="00AF4C4B" w:rsidRDefault="00832839" w:rsidP="00354937">
            <w:pPr>
              <w:spacing w:line="320" w:lineRule="exact"/>
              <w:rPr>
                <w:rFonts w:asciiTheme="majorHAnsi" w:eastAsiaTheme="majorHAnsi" w:hAnsiTheme="majorHAnsi"/>
                <w:color w:val="0066CC" w:themeColor="text1"/>
                <w:sz w:val="20"/>
                <w:szCs w:val="20"/>
              </w:rPr>
            </w:pPr>
            <w:r w:rsidRPr="00AF4C4B">
              <w:rPr>
                <w:rFonts w:asciiTheme="majorHAnsi" w:eastAsiaTheme="majorHAnsi" w:hAnsiTheme="majorHAnsi" w:hint="eastAsia"/>
                <w:color w:val="0066CC" w:themeColor="text1"/>
                <w:sz w:val="20"/>
                <w:szCs w:val="20"/>
              </w:rPr>
              <w:t>・秋の行事（遠足等）の安全点検</w:t>
            </w:r>
          </w:p>
        </w:tc>
        <w:tc>
          <w:tcPr>
            <w:tcW w:w="2126" w:type="dxa"/>
            <w:vAlign w:val="center"/>
          </w:tcPr>
          <w:p w14:paraId="47A7DE4B" w14:textId="2B1151FB" w:rsidR="00832839" w:rsidRPr="00AF4C4B" w:rsidRDefault="00832839" w:rsidP="00832839">
            <w:pPr>
              <w:jc w:val="center"/>
              <w:rPr>
                <w:rFonts w:asciiTheme="majorHAnsi" w:eastAsiaTheme="majorHAnsi" w:hAnsiTheme="majorHAnsi"/>
                <w:sz w:val="21"/>
                <w:szCs w:val="21"/>
              </w:rPr>
            </w:pPr>
          </w:p>
        </w:tc>
        <w:tc>
          <w:tcPr>
            <w:tcW w:w="1903" w:type="dxa"/>
            <w:vAlign w:val="center"/>
          </w:tcPr>
          <w:p w14:paraId="6167BD94" w14:textId="377730C9" w:rsidR="00832839" w:rsidRPr="00AF4C4B" w:rsidRDefault="00832839" w:rsidP="00832839">
            <w:pPr>
              <w:jc w:val="center"/>
              <w:rPr>
                <w:rFonts w:asciiTheme="majorHAnsi" w:eastAsiaTheme="majorHAnsi" w:hAnsiTheme="majorHAnsi"/>
                <w:sz w:val="20"/>
                <w:szCs w:val="20"/>
              </w:rPr>
            </w:pPr>
          </w:p>
        </w:tc>
      </w:tr>
      <w:tr w:rsidR="00832839" w:rsidRPr="00DB3195" w14:paraId="34920ACF" w14:textId="77777777" w:rsidTr="009270BA">
        <w:trPr>
          <w:trHeight w:val="964"/>
          <w:jc w:val="center"/>
        </w:trPr>
        <w:tc>
          <w:tcPr>
            <w:tcW w:w="1134" w:type="dxa"/>
            <w:shd w:val="clear" w:color="auto" w:fill="FFF4CC" w:themeFill="accent1" w:themeFillTint="33"/>
            <w:vAlign w:val="center"/>
          </w:tcPr>
          <w:p w14:paraId="2A378A24" w14:textId="6E23E0D6" w:rsidR="00832839" w:rsidRPr="00DB3195" w:rsidRDefault="00832839" w:rsidP="00832839">
            <w:pPr>
              <w:jc w:val="center"/>
              <w:rPr>
                <w:rFonts w:asciiTheme="majorHAnsi" w:eastAsiaTheme="majorHAnsi" w:hAnsiTheme="majorHAnsi"/>
                <w:sz w:val="21"/>
                <w:szCs w:val="21"/>
              </w:rPr>
            </w:pPr>
            <w:r>
              <w:rPr>
                <w:rFonts w:asciiTheme="majorHAnsi" w:eastAsiaTheme="majorHAnsi" w:hAnsiTheme="majorHAnsi" w:hint="eastAsia"/>
                <w:sz w:val="21"/>
                <w:szCs w:val="21"/>
              </w:rPr>
              <w:t>1</w:t>
            </w:r>
            <w:r>
              <w:rPr>
                <w:rFonts w:asciiTheme="majorHAnsi" w:eastAsiaTheme="majorHAnsi" w:hAnsiTheme="majorHAnsi"/>
                <w:sz w:val="21"/>
                <w:szCs w:val="21"/>
              </w:rPr>
              <w:t>0</w:t>
            </w:r>
            <w:r>
              <w:rPr>
                <w:rFonts w:asciiTheme="majorHAnsi" w:eastAsiaTheme="majorHAnsi" w:hAnsiTheme="majorHAnsi" w:hint="eastAsia"/>
                <w:sz w:val="21"/>
                <w:szCs w:val="21"/>
              </w:rPr>
              <w:t>月</w:t>
            </w:r>
          </w:p>
        </w:tc>
        <w:tc>
          <w:tcPr>
            <w:tcW w:w="4815" w:type="dxa"/>
            <w:shd w:val="clear" w:color="auto" w:fill="auto"/>
          </w:tcPr>
          <w:p w14:paraId="772B93FC" w14:textId="77777777" w:rsidR="00832839" w:rsidRPr="00AF4C4B" w:rsidRDefault="00832839" w:rsidP="00354937">
            <w:pPr>
              <w:spacing w:line="320" w:lineRule="exact"/>
              <w:rPr>
                <w:rFonts w:asciiTheme="majorHAnsi" w:eastAsiaTheme="majorHAnsi" w:hAnsiTheme="majorHAnsi"/>
                <w:color w:val="0066CC" w:themeColor="text1"/>
                <w:sz w:val="20"/>
                <w:szCs w:val="20"/>
              </w:rPr>
            </w:pPr>
            <w:r w:rsidRPr="00AF4C4B">
              <w:rPr>
                <w:rFonts w:asciiTheme="majorHAnsi" w:eastAsiaTheme="majorHAnsi" w:hAnsiTheme="majorHAnsi"/>
                <w:color w:val="0066CC" w:themeColor="text1"/>
                <w:sz w:val="20"/>
                <w:szCs w:val="20"/>
              </w:rPr>
              <w:t>(例)</w:t>
            </w:r>
          </w:p>
          <w:p w14:paraId="2FBB5BF9" w14:textId="5DD920C8" w:rsidR="00832839" w:rsidRPr="00AF4C4B" w:rsidRDefault="00832839" w:rsidP="00354937">
            <w:pPr>
              <w:spacing w:line="320" w:lineRule="exact"/>
              <w:rPr>
                <w:rFonts w:asciiTheme="majorHAnsi" w:eastAsiaTheme="majorHAnsi" w:hAnsiTheme="majorHAnsi"/>
                <w:color w:val="0066CC" w:themeColor="text1"/>
                <w:sz w:val="20"/>
                <w:szCs w:val="20"/>
              </w:rPr>
            </w:pPr>
            <w:r w:rsidRPr="00AF4C4B">
              <w:rPr>
                <w:rFonts w:asciiTheme="majorHAnsi" w:eastAsiaTheme="majorHAnsi" w:hAnsiTheme="majorHAnsi" w:hint="eastAsia"/>
                <w:color w:val="0066CC" w:themeColor="text1"/>
                <w:sz w:val="20"/>
                <w:szCs w:val="20"/>
              </w:rPr>
              <w:t>・来所・帰宅経路の安全確認</w:t>
            </w:r>
          </w:p>
        </w:tc>
        <w:tc>
          <w:tcPr>
            <w:tcW w:w="2126" w:type="dxa"/>
            <w:vAlign w:val="center"/>
          </w:tcPr>
          <w:p w14:paraId="41C43194" w14:textId="00CBFEDE" w:rsidR="00832839" w:rsidRDefault="00832839" w:rsidP="00832839">
            <w:pPr>
              <w:jc w:val="center"/>
              <w:rPr>
                <w:rFonts w:asciiTheme="majorHAnsi" w:eastAsiaTheme="majorHAnsi" w:hAnsiTheme="majorHAnsi"/>
                <w:sz w:val="21"/>
                <w:szCs w:val="21"/>
              </w:rPr>
            </w:pPr>
          </w:p>
        </w:tc>
        <w:tc>
          <w:tcPr>
            <w:tcW w:w="1903" w:type="dxa"/>
            <w:vAlign w:val="center"/>
          </w:tcPr>
          <w:p w14:paraId="1EAED79B" w14:textId="77777777" w:rsidR="00832839" w:rsidRPr="00AF4C4B" w:rsidRDefault="00832839" w:rsidP="00832839">
            <w:pPr>
              <w:jc w:val="center"/>
              <w:rPr>
                <w:rFonts w:asciiTheme="majorHAnsi" w:eastAsiaTheme="majorHAnsi" w:hAnsiTheme="majorHAnsi"/>
                <w:color w:val="0066CC" w:themeColor="text1"/>
                <w:sz w:val="20"/>
                <w:szCs w:val="20"/>
              </w:rPr>
            </w:pPr>
          </w:p>
        </w:tc>
      </w:tr>
      <w:tr w:rsidR="00832839" w:rsidRPr="00DB3195" w14:paraId="79040A2C" w14:textId="77777777" w:rsidTr="009270BA">
        <w:trPr>
          <w:trHeight w:val="964"/>
          <w:jc w:val="center"/>
        </w:trPr>
        <w:tc>
          <w:tcPr>
            <w:tcW w:w="1134" w:type="dxa"/>
            <w:shd w:val="clear" w:color="auto" w:fill="FFF4CC" w:themeFill="accent1" w:themeFillTint="33"/>
            <w:vAlign w:val="center"/>
          </w:tcPr>
          <w:p w14:paraId="6B68C1B5" w14:textId="1F47B186" w:rsidR="00832839" w:rsidRPr="00DB3195" w:rsidRDefault="00832839" w:rsidP="00832839">
            <w:pPr>
              <w:jc w:val="center"/>
              <w:rPr>
                <w:rFonts w:asciiTheme="majorHAnsi" w:eastAsiaTheme="majorHAnsi" w:hAnsiTheme="majorHAnsi"/>
                <w:sz w:val="21"/>
                <w:szCs w:val="21"/>
              </w:rPr>
            </w:pPr>
            <w:r>
              <w:rPr>
                <w:rFonts w:asciiTheme="majorHAnsi" w:eastAsiaTheme="majorHAnsi" w:hAnsiTheme="majorHAnsi" w:hint="eastAsia"/>
                <w:sz w:val="21"/>
                <w:szCs w:val="21"/>
              </w:rPr>
              <w:t>11月</w:t>
            </w:r>
          </w:p>
        </w:tc>
        <w:tc>
          <w:tcPr>
            <w:tcW w:w="4815" w:type="dxa"/>
            <w:shd w:val="clear" w:color="auto" w:fill="auto"/>
          </w:tcPr>
          <w:p w14:paraId="55FB48B7" w14:textId="77777777" w:rsidR="00832839" w:rsidRPr="00AF4C4B" w:rsidRDefault="00832839" w:rsidP="00354937">
            <w:pPr>
              <w:spacing w:line="320" w:lineRule="exact"/>
              <w:rPr>
                <w:rFonts w:asciiTheme="majorHAnsi" w:eastAsiaTheme="majorHAnsi" w:hAnsiTheme="majorHAnsi"/>
                <w:color w:val="0066CC" w:themeColor="text1"/>
                <w:sz w:val="20"/>
                <w:szCs w:val="20"/>
              </w:rPr>
            </w:pPr>
            <w:r w:rsidRPr="00AF4C4B">
              <w:rPr>
                <w:rFonts w:asciiTheme="majorHAnsi" w:eastAsiaTheme="majorHAnsi" w:hAnsiTheme="majorHAnsi"/>
                <w:color w:val="0066CC" w:themeColor="text1"/>
                <w:sz w:val="20"/>
                <w:szCs w:val="20"/>
              </w:rPr>
              <w:t>(例)</w:t>
            </w:r>
          </w:p>
          <w:p w14:paraId="2CDC37CA" w14:textId="242186C0" w:rsidR="00832839" w:rsidRPr="00AF4C4B" w:rsidRDefault="00832839" w:rsidP="00354937">
            <w:pPr>
              <w:spacing w:line="320" w:lineRule="exact"/>
              <w:rPr>
                <w:rFonts w:asciiTheme="majorHAnsi" w:eastAsiaTheme="majorHAnsi" w:hAnsiTheme="majorHAnsi"/>
                <w:color w:val="0066CC" w:themeColor="text1"/>
                <w:sz w:val="20"/>
                <w:szCs w:val="20"/>
              </w:rPr>
            </w:pPr>
            <w:r w:rsidRPr="00AF4C4B">
              <w:rPr>
                <w:rFonts w:asciiTheme="majorHAnsi" w:eastAsiaTheme="majorHAnsi" w:hAnsiTheme="majorHAnsi" w:hint="eastAsia"/>
                <w:color w:val="0066CC" w:themeColor="text1"/>
                <w:sz w:val="20"/>
                <w:szCs w:val="20"/>
              </w:rPr>
              <w:t>・屋内施設・設備・備品の安全点検</w:t>
            </w:r>
          </w:p>
        </w:tc>
        <w:tc>
          <w:tcPr>
            <w:tcW w:w="2126" w:type="dxa"/>
            <w:vAlign w:val="center"/>
          </w:tcPr>
          <w:p w14:paraId="1754FDC0" w14:textId="090051EA" w:rsidR="00832839" w:rsidRDefault="00832839" w:rsidP="00832839">
            <w:pPr>
              <w:jc w:val="center"/>
              <w:rPr>
                <w:rFonts w:asciiTheme="majorHAnsi" w:eastAsiaTheme="majorHAnsi" w:hAnsiTheme="majorHAnsi"/>
                <w:sz w:val="21"/>
                <w:szCs w:val="21"/>
              </w:rPr>
            </w:pPr>
          </w:p>
        </w:tc>
        <w:tc>
          <w:tcPr>
            <w:tcW w:w="1903" w:type="dxa"/>
            <w:vAlign w:val="center"/>
          </w:tcPr>
          <w:p w14:paraId="32977F86" w14:textId="77777777" w:rsidR="00832839" w:rsidRPr="00AF4C4B" w:rsidRDefault="00832839" w:rsidP="00832839">
            <w:pPr>
              <w:jc w:val="center"/>
              <w:rPr>
                <w:rFonts w:asciiTheme="majorHAnsi" w:eastAsiaTheme="majorHAnsi" w:hAnsiTheme="majorHAnsi"/>
                <w:color w:val="0066CC" w:themeColor="text1"/>
                <w:sz w:val="20"/>
                <w:szCs w:val="20"/>
              </w:rPr>
            </w:pPr>
          </w:p>
        </w:tc>
      </w:tr>
      <w:tr w:rsidR="00832839" w:rsidRPr="00DB3195" w14:paraId="76D49406" w14:textId="77777777" w:rsidTr="009270BA">
        <w:trPr>
          <w:trHeight w:val="850"/>
          <w:jc w:val="center"/>
        </w:trPr>
        <w:tc>
          <w:tcPr>
            <w:tcW w:w="1134" w:type="dxa"/>
            <w:shd w:val="clear" w:color="auto" w:fill="FFF4CC" w:themeFill="accent1" w:themeFillTint="33"/>
            <w:vAlign w:val="center"/>
          </w:tcPr>
          <w:p w14:paraId="593E3C4D" w14:textId="3BEA3DF8" w:rsidR="00832839" w:rsidRPr="00DB3195" w:rsidRDefault="00832839" w:rsidP="00832839">
            <w:pPr>
              <w:jc w:val="center"/>
              <w:rPr>
                <w:rFonts w:asciiTheme="majorHAnsi" w:eastAsiaTheme="majorHAnsi" w:hAnsiTheme="majorHAnsi"/>
                <w:sz w:val="21"/>
                <w:szCs w:val="21"/>
              </w:rPr>
            </w:pPr>
            <w:r>
              <w:rPr>
                <w:rFonts w:asciiTheme="majorHAnsi" w:eastAsiaTheme="majorHAnsi" w:hAnsiTheme="majorHAnsi" w:hint="eastAsia"/>
                <w:sz w:val="21"/>
                <w:szCs w:val="21"/>
              </w:rPr>
              <w:t>12月</w:t>
            </w:r>
          </w:p>
        </w:tc>
        <w:tc>
          <w:tcPr>
            <w:tcW w:w="4815" w:type="dxa"/>
            <w:shd w:val="clear" w:color="auto" w:fill="auto"/>
          </w:tcPr>
          <w:p w14:paraId="41C0209B" w14:textId="77777777" w:rsidR="00832839" w:rsidRPr="00AF4C4B" w:rsidRDefault="00832839" w:rsidP="00354937">
            <w:pPr>
              <w:spacing w:line="320" w:lineRule="exact"/>
              <w:rPr>
                <w:rFonts w:asciiTheme="majorHAnsi" w:eastAsiaTheme="majorHAnsi" w:hAnsiTheme="majorHAnsi"/>
                <w:color w:val="0066CC" w:themeColor="text1"/>
                <w:sz w:val="20"/>
                <w:szCs w:val="20"/>
              </w:rPr>
            </w:pPr>
            <w:r w:rsidRPr="00AF4C4B">
              <w:rPr>
                <w:rFonts w:asciiTheme="majorHAnsi" w:eastAsiaTheme="majorHAnsi" w:hAnsiTheme="majorHAnsi"/>
                <w:color w:val="0066CC" w:themeColor="text1"/>
                <w:sz w:val="20"/>
                <w:szCs w:val="20"/>
              </w:rPr>
              <w:t>(例)</w:t>
            </w:r>
          </w:p>
          <w:p w14:paraId="02AFBD11" w14:textId="77777777" w:rsidR="00832839" w:rsidRPr="00AF4C4B" w:rsidRDefault="00832839" w:rsidP="00354937">
            <w:pPr>
              <w:spacing w:line="320" w:lineRule="exact"/>
              <w:rPr>
                <w:rFonts w:asciiTheme="majorHAnsi" w:eastAsiaTheme="majorHAnsi" w:hAnsiTheme="majorHAnsi"/>
                <w:color w:val="0066CC" w:themeColor="text1"/>
                <w:sz w:val="20"/>
                <w:szCs w:val="20"/>
              </w:rPr>
            </w:pPr>
            <w:r w:rsidRPr="00AF4C4B">
              <w:rPr>
                <w:rFonts w:asciiTheme="majorHAnsi" w:eastAsiaTheme="majorHAnsi" w:hAnsiTheme="majorHAnsi" w:hint="eastAsia"/>
                <w:color w:val="0066CC" w:themeColor="text1"/>
                <w:sz w:val="20"/>
                <w:szCs w:val="20"/>
              </w:rPr>
              <w:t>・火気器具の安全点検</w:t>
            </w:r>
          </w:p>
          <w:p w14:paraId="439C3F19" w14:textId="2AF4F817" w:rsidR="00832839" w:rsidRPr="00AF4C4B" w:rsidRDefault="00832839" w:rsidP="00354937">
            <w:pPr>
              <w:spacing w:line="320" w:lineRule="exact"/>
              <w:rPr>
                <w:rFonts w:asciiTheme="majorHAnsi" w:eastAsiaTheme="majorHAnsi" w:hAnsiTheme="majorHAnsi"/>
                <w:color w:val="0066CC" w:themeColor="text1"/>
                <w:sz w:val="20"/>
                <w:szCs w:val="20"/>
              </w:rPr>
            </w:pPr>
            <w:r w:rsidRPr="00AF4C4B">
              <w:rPr>
                <w:rFonts w:asciiTheme="majorHAnsi" w:eastAsiaTheme="majorHAnsi" w:hAnsiTheme="majorHAnsi" w:hint="eastAsia"/>
                <w:color w:val="0066CC" w:themeColor="text1"/>
                <w:sz w:val="20"/>
                <w:szCs w:val="20"/>
              </w:rPr>
              <w:t>・屋外施設・設備・備品の安全点検</w:t>
            </w:r>
          </w:p>
        </w:tc>
        <w:tc>
          <w:tcPr>
            <w:tcW w:w="2126" w:type="dxa"/>
            <w:vAlign w:val="center"/>
          </w:tcPr>
          <w:p w14:paraId="5C2D75DA" w14:textId="51124776" w:rsidR="00832839" w:rsidRDefault="00832839" w:rsidP="00832839">
            <w:pPr>
              <w:jc w:val="center"/>
              <w:rPr>
                <w:rFonts w:asciiTheme="majorHAnsi" w:eastAsiaTheme="majorHAnsi" w:hAnsiTheme="majorHAnsi"/>
                <w:sz w:val="21"/>
                <w:szCs w:val="21"/>
              </w:rPr>
            </w:pPr>
          </w:p>
        </w:tc>
        <w:tc>
          <w:tcPr>
            <w:tcW w:w="1903" w:type="dxa"/>
            <w:vAlign w:val="center"/>
          </w:tcPr>
          <w:p w14:paraId="570F08E1" w14:textId="77777777" w:rsidR="00832839" w:rsidRPr="00AF4C4B" w:rsidRDefault="00832839" w:rsidP="00832839">
            <w:pPr>
              <w:jc w:val="center"/>
              <w:rPr>
                <w:rFonts w:asciiTheme="majorHAnsi" w:eastAsiaTheme="majorHAnsi" w:hAnsiTheme="majorHAnsi"/>
                <w:color w:val="0066CC" w:themeColor="text1"/>
                <w:sz w:val="20"/>
                <w:szCs w:val="20"/>
              </w:rPr>
            </w:pPr>
          </w:p>
        </w:tc>
      </w:tr>
      <w:tr w:rsidR="00832839" w:rsidRPr="00DB3195" w14:paraId="63D49CB9" w14:textId="77777777" w:rsidTr="009270BA">
        <w:trPr>
          <w:trHeight w:val="964"/>
          <w:jc w:val="center"/>
        </w:trPr>
        <w:tc>
          <w:tcPr>
            <w:tcW w:w="1134" w:type="dxa"/>
            <w:shd w:val="clear" w:color="auto" w:fill="FFF4CC" w:themeFill="accent1" w:themeFillTint="33"/>
            <w:vAlign w:val="center"/>
          </w:tcPr>
          <w:p w14:paraId="783FC532" w14:textId="0FDAC9D8" w:rsidR="00832839" w:rsidRPr="00DB3195" w:rsidRDefault="00832839" w:rsidP="00832839">
            <w:pPr>
              <w:jc w:val="center"/>
              <w:rPr>
                <w:rFonts w:asciiTheme="majorHAnsi" w:eastAsiaTheme="majorHAnsi" w:hAnsiTheme="majorHAnsi"/>
                <w:sz w:val="21"/>
                <w:szCs w:val="21"/>
              </w:rPr>
            </w:pPr>
            <w:r>
              <w:rPr>
                <w:rFonts w:asciiTheme="majorHAnsi" w:eastAsiaTheme="majorHAnsi" w:hAnsiTheme="majorHAnsi" w:hint="eastAsia"/>
                <w:sz w:val="21"/>
                <w:szCs w:val="21"/>
              </w:rPr>
              <w:t>1月</w:t>
            </w:r>
          </w:p>
        </w:tc>
        <w:tc>
          <w:tcPr>
            <w:tcW w:w="4815" w:type="dxa"/>
            <w:shd w:val="clear" w:color="auto" w:fill="auto"/>
          </w:tcPr>
          <w:p w14:paraId="3C44E075" w14:textId="77777777" w:rsidR="00832839" w:rsidRPr="00AF4C4B" w:rsidRDefault="00832839" w:rsidP="00354937">
            <w:pPr>
              <w:spacing w:line="320" w:lineRule="exact"/>
              <w:rPr>
                <w:rFonts w:asciiTheme="majorHAnsi" w:eastAsiaTheme="majorHAnsi" w:hAnsiTheme="majorHAnsi"/>
                <w:color w:val="0066CC" w:themeColor="text1"/>
                <w:sz w:val="20"/>
                <w:szCs w:val="20"/>
              </w:rPr>
            </w:pPr>
            <w:r w:rsidRPr="00AF4C4B">
              <w:rPr>
                <w:rFonts w:asciiTheme="majorHAnsi" w:eastAsiaTheme="majorHAnsi" w:hAnsiTheme="majorHAnsi"/>
                <w:color w:val="0066CC" w:themeColor="text1"/>
                <w:sz w:val="20"/>
                <w:szCs w:val="20"/>
              </w:rPr>
              <w:t>(例)</w:t>
            </w:r>
          </w:p>
          <w:p w14:paraId="417CF597" w14:textId="3963C08C" w:rsidR="00832839" w:rsidRPr="00AF4C4B" w:rsidRDefault="00832839" w:rsidP="00354937">
            <w:pPr>
              <w:spacing w:line="320" w:lineRule="exact"/>
              <w:rPr>
                <w:rFonts w:asciiTheme="majorHAnsi" w:eastAsiaTheme="majorHAnsi" w:hAnsiTheme="majorHAnsi"/>
                <w:color w:val="0066CC" w:themeColor="text1"/>
                <w:sz w:val="20"/>
                <w:szCs w:val="20"/>
              </w:rPr>
            </w:pPr>
            <w:r w:rsidRPr="00AF4C4B">
              <w:rPr>
                <w:rFonts w:asciiTheme="majorHAnsi" w:eastAsiaTheme="majorHAnsi" w:hAnsiTheme="majorHAnsi" w:hint="eastAsia"/>
                <w:color w:val="0066CC" w:themeColor="text1"/>
                <w:sz w:val="20"/>
                <w:szCs w:val="20"/>
              </w:rPr>
              <w:t>・防災施設・設備・備品の点検</w:t>
            </w:r>
          </w:p>
        </w:tc>
        <w:tc>
          <w:tcPr>
            <w:tcW w:w="2126" w:type="dxa"/>
            <w:vAlign w:val="center"/>
          </w:tcPr>
          <w:p w14:paraId="71E68761" w14:textId="1C50D723" w:rsidR="00832839" w:rsidRDefault="00832839" w:rsidP="00832839">
            <w:pPr>
              <w:jc w:val="center"/>
              <w:rPr>
                <w:rFonts w:asciiTheme="majorHAnsi" w:eastAsiaTheme="majorHAnsi" w:hAnsiTheme="majorHAnsi"/>
                <w:sz w:val="21"/>
                <w:szCs w:val="21"/>
              </w:rPr>
            </w:pPr>
          </w:p>
        </w:tc>
        <w:tc>
          <w:tcPr>
            <w:tcW w:w="1903" w:type="dxa"/>
            <w:vAlign w:val="center"/>
          </w:tcPr>
          <w:p w14:paraId="33E4992A" w14:textId="77777777" w:rsidR="00832839" w:rsidRPr="00AF4C4B" w:rsidRDefault="00832839" w:rsidP="00832839">
            <w:pPr>
              <w:jc w:val="center"/>
              <w:rPr>
                <w:rFonts w:asciiTheme="majorHAnsi" w:eastAsiaTheme="majorHAnsi" w:hAnsiTheme="majorHAnsi"/>
                <w:color w:val="0066CC" w:themeColor="text1"/>
                <w:sz w:val="20"/>
                <w:szCs w:val="20"/>
              </w:rPr>
            </w:pPr>
          </w:p>
        </w:tc>
      </w:tr>
      <w:tr w:rsidR="00832839" w:rsidRPr="00DB3195" w14:paraId="70D2B0AC" w14:textId="77777777" w:rsidTr="009270BA">
        <w:trPr>
          <w:trHeight w:val="964"/>
          <w:jc w:val="center"/>
        </w:trPr>
        <w:tc>
          <w:tcPr>
            <w:tcW w:w="1134" w:type="dxa"/>
            <w:shd w:val="clear" w:color="auto" w:fill="FFF4CC" w:themeFill="accent1" w:themeFillTint="33"/>
            <w:vAlign w:val="center"/>
          </w:tcPr>
          <w:p w14:paraId="69A490B6" w14:textId="161D94A5" w:rsidR="00832839" w:rsidRPr="00DB3195" w:rsidRDefault="00832839" w:rsidP="00832839">
            <w:pPr>
              <w:jc w:val="center"/>
              <w:rPr>
                <w:rFonts w:asciiTheme="majorHAnsi" w:eastAsiaTheme="majorHAnsi" w:hAnsiTheme="majorHAnsi"/>
                <w:sz w:val="21"/>
                <w:szCs w:val="21"/>
              </w:rPr>
            </w:pPr>
            <w:r>
              <w:rPr>
                <w:rFonts w:asciiTheme="majorHAnsi" w:eastAsiaTheme="majorHAnsi" w:hAnsiTheme="majorHAnsi" w:hint="eastAsia"/>
                <w:sz w:val="21"/>
                <w:szCs w:val="21"/>
              </w:rPr>
              <w:t>2月</w:t>
            </w:r>
          </w:p>
        </w:tc>
        <w:tc>
          <w:tcPr>
            <w:tcW w:w="4815" w:type="dxa"/>
            <w:shd w:val="clear" w:color="auto" w:fill="auto"/>
          </w:tcPr>
          <w:p w14:paraId="67A93AB7" w14:textId="77777777" w:rsidR="00832839" w:rsidRPr="00AF4C4B" w:rsidRDefault="00832839" w:rsidP="00354937">
            <w:pPr>
              <w:spacing w:line="320" w:lineRule="exact"/>
              <w:rPr>
                <w:rFonts w:asciiTheme="majorHAnsi" w:eastAsiaTheme="majorHAnsi" w:hAnsiTheme="majorHAnsi"/>
                <w:color w:val="0066CC" w:themeColor="text1"/>
                <w:sz w:val="20"/>
                <w:szCs w:val="20"/>
              </w:rPr>
            </w:pPr>
            <w:r w:rsidRPr="00AF4C4B">
              <w:rPr>
                <w:rFonts w:asciiTheme="majorHAnsi" w:eastAsiaTheme="majorHAnsi" w:hAnsiTheme="majorHAnsi"/>
                <w:color w:val="0066CC" w:themeColor="text1"/>
                <w:sz w:val="20"/>
                <w:szCs w:val="20"/>
              </w:rPr>
              <w:t>(例)</w:t>
            </w:r>
          </w:p>
          <w:p w14:paraId="69509857" w14:textId="623E7F21" w:rsidR="00832839" w:rsidRPr="00AF4C4B" w:rsidRDefault="00832839" w:rsidP="00354937">
            <w:pPr>
              <w:spacing w:line="320" w:lineRule="exact"/>
              <w:rPr>
                <w:rFonts w:asciiTheme="majorHAnsi" w:eastAsiaTheme="majorHAnsi" w:hAnsiTheme="majorHAnsi"/>
                <w:color w:val="0066CC" w:themeColor="text1"/>
                <w:sz w:val="20"/>
                <w:szCs w:val="20"/>
              </w:rPr>
            </w:pPr>
            <w:r w:rsidRPr="00AF4C4B">
              <w:rPr>
                <w:rFonts w:asciiTheme="majorHAnsi" w:eastAsiaTheme="majorHAnsi" w:hAnsiTheme="majorHAnsi" w:hint="eastAsia"/>
                <w:color w:val="0066CC" w:themeColor="text1"/>
                <w:sz w:val="20"/>
                <w:szCs w:val="20"/>
              </w:rPr>
              <w:t>・春の行事（遠足等）の安全点検</w:t>
            </w:r>
          </w:p>
        </w:tc>
        <w:tc>
          <w:tcPr>
            <w:tcW w:w="2126" w:type="dxa"/>
            <w:vAlign w:val="center"/>
          </w:tcPr>
          <w:p w14:paraId="53F135F8" w14:textId="6D3A6829" w:rsidR="00832839" w:rsidRDefault="00832839" w:rsidP="00832839">
            <w:pPr>
              <w:jc w:val="center"/>
              <w:rPr>
                <w:rFonts w:asciiTheme="majorHAnsi" w:eastAsiaTheme="majorHAnsi" w:hAnsiTheme="majorHAnsi"/>
                <w:sz w:val="21"/>
                <w:szCs w:val="21"/>
              </w:rPr>
            </w:pPr>
          </w:p>
        </w:tc>
        <w:tc>
          <w:tcPr>
            <w:tcW w:w="1903" w:type="dxa"/>
            <w:vAlign w:val="center"/>
          </w:tcPr>
          <w:p w14:paraId="67B0484D" w14:textId="77777777" w:rsidR="00832839" w:rsidRPr="00AF4C4B" w:rsidRDefault="00832839" w:rsidP="00832839">
            <w:pPr>
              <w:jc w:val="center"/>
              <w:rPr>
                <w:rFonts w:asciiTheme="majorHAnsi" w:eastAsiaTheme="majorHAnsi" w:hAnsiTheme="majorHAnsi"/>
                <w:color w:val="0066CC" w:themeColor="text1"/>
                <w:sz w:val="20"/>
                <w:szCs w:val="20"/>
              </w:rPr>
            </w:pPr>
          </w:p>
        </w:tc>
      </w:tr>
      <w:tr w:rsidR="00832839" w:rsidRPr="00DB3195" w14:paraId="1DEFA365" w14:textId="77777777" w:rsidTr="009270BA">
        <w:trPr>
          <w:trHeight w:val="964"/>
          <w:jc w:val="center"/>
        </w:trPr>
        <w:tc>
          <w:tcPr>
            <w:tcW w:w="1134" w:type="dxa"/>
            <w:shd w:val="clear" w:color="auto" w:fill="FFF4CC" w:themeFill="accent1" w:themeFillTint="33"/>
            <w:vAlign w:val="center"/>
          </w:tcPr>
          <w:p w14:paraId="08B8BE04" w14:textId="669B2DD6" w:rsidR="00832839" w:rsidRPr="00DB3195" w:rsidRDefault="00832839" w:rsidP="00832839">
            <w:pPr>
              <w:jc w:val="center"/>
              <w:rPr>
                <w:rFonts w:asciiTheme="majorHAnsi" w:eastAsiaTheme="majorHAnsi" w:hAnsiTheme="majorHAnsi"/>
                <w:sz w:val="21"/>
                <w:szCs w:val="21"/>
              </w:rPr>
            </w:pPr>
            <w:r>
              <w:rPr>
                <w:rFonts w:asciiTheme="majorHAnsi" w:eastAsiaTheme="majorHAnsi" w:hAnsiTheme="majorHAnsi" w:hint="eastAsia"/>
                <w:sz w:val="21"/>
                <w:szCs w:val="21"/>
              </w:rPr>
              <w:t>3月</w:t>
            </w:r>
          </w:p>
        </w:tc>
        <w:tc>
          <w:tcPr>
            <w:tcW w:w="4815" w:type="dxa"/>
            <w:shd w:val="clear" w:color="auto" w:fill="auto"/>
          </w:tcPr>
          <w:p w14:paraId="72975274" w14:textId="77777777" w:rsidR="00832839" w:rsidRPr="00AF4C4B" w:rsidRDefault="00832839" w:rsidP="00354937">
            <w:pPr>
              <w:spacing w:line="320" w:lineRule="exact"/>
              <w:rPr>
                <w:rFonts w:asciiTheme="majorHAnsi" w:eastAsiaTheme="majorHAnsi" w:hAnsiTheme="majorHAnsi"/>
                <w:color w:val="0066CC" w:themeColor="text1"/>
                <w:sz w:val="20"/>
                <w:szCs w:val="20"/>
              </w:rPr>
            </w:pPr>
            <w:r w:rsidRPr="00AF4C4B">
              <w:rPr>
                <w:rFonts w:asciiTheme="majorHAnsi" w:eastAsiaTheme="majorHAnsi" w:hAnsiTheme="majorHAnsi"/>
                <w:color w:val="0066CC" w:themeColor="text1"/>
                <w:sz w:val="20"/>
                <w:szCs w:val="20"/>
              </w:rPr>
              <w:t>(例)</w:t>
            </w:r>
          </w:p>
          <w:p w14:paraId="325E5C39" w14:textId="32431843" w:rsidR="00832839" w:rsidRPr="00AF4C4B" w:rsidRDefault="00832839" w:rsidP="00354937">
            <w:pPr>
              <w:spacing w:line="320" w:lineRule="exact"/>
              <w:rPr>
                <w:rFonts w:asciiTheme="majorHAnsi" w:eastAsiaTheme="majorHAnsi" w:hAnsiTheme="majorHAnsi"/>
                <w:color w:val="0066CC" w:themeColor="text1"/>
                <w:sz w:val="20"/>
                <w:szCs w:val="20"/>
              </w:rPr>
            </w:pPr>
            <w:r w:rsidRPr="00AF4C4B">
              <w:rPr>
                <w:rFonts w:asciiTheme="majorHAnsi" w:eastAsiaTheme="majorHAnsi" w:hAnsiTheme="majorHAnsi" w:hint="eastAsia"/>
                <w:color w:val="0066CC" w:themeColor="text1"/>
                <w:sz w:val="20"/>
                <w:szCs w:val="20"/>
              </w:rPr>
              <w:t>・屋内施設・設備・備品の安全点検</w:t>
            </w:r>
          </w:p>
        </w:tc>
        <w:tc>
          <w:tcPr>
            <w:tcW w:w="2126" w:type="dxa"/>
            <w:vAlign w:val="center"/>
          </w:tcPr>
          <w:p w14:paraId="6904B618" w14:textId="4082FCB6" w:rsidR="00832839" w:rsidRDefault="00832839" w:rsidP="00832839">
            <w:pPr>
              <w:jc w:val="center"/>
              <w:rPr>
                <w:rFonts w:asciiTheme="majorHAnsi" w:eastAsiaTheme="majorHAnsi" w:hAnsiTheme="majorHAnsi"/>
                <w:sz w:val="21"/>
                <w:szCs w:val="21"/>
              </w:rPr>
            </w:pPr>
          </w:p>
        </w:tc>
        <w:tc>
          <w:tcPr>
            <w:tcW w:w="1903" w:type="dxa"/>
            <w:vAlign w:val="center"/>
          </w:tcPr>
          <w:p w14:paraId="74CAAA2E" w14:textId="77777777" w:rsidR="00832839" w:rsidRPr="00AF4C4B" w:rsidRDefault="00832839" w:rsidP="00832839">
            <w:pPr>
              <w:jc w:val="center"/>
              <w:rPr>
                <w:rFonts w:asciiTheme="majorHAnsi" w:eastAsiaTheme="majorHAnsi" w:hAnsiTheme="majorHAnsi"/>
                <w:color w:val="0066CC" w:themeColor="text1"/>
                <w:sz w:val="20"/>
                <w:szCs w:val="20"/>
              </w:rPr>
            </w:pPr>
          </w:p>
        </w:tc>
      </w:tr>
    </w:tbl>
    <w:p w14:paraId="5C1939F2" w14:textId="7637A106" w:rsidR="00137520" w:rsidRDefault="00137520" w:rsidP="00A45574">
      <w:pPr>
        <w:ind w:right="-2" w:firstLineChars="100" w:firstLine="210"/>
        <w:rPr>
          <w:rFonts w:asciiTheme="majorHAnsi" w:eastAsiaTheme="majorHAnsi" w:hAnsiTheme="majorHAnsi"/>
          <w:sz w:val="21"/>
          <w:szCs w:val="21"/>
        </w:rPr>
      </w:pPr>
    </w:p>
    <w:p w14:paraId="5CA6B68D" w14:textId="3EA7FDC2" w:rsidR="00354937" w:rsidRDefault="00354937">
      <w:pPr>
        <w:widowControl/>
        <w:spacing w:line="240" w:lineRule="auto"/>
        <w:jc w:val="left"/>
        <w:rPr>
          <w:rFonts w:asciiTheme="majorHAnsi" w:eastAsiaTheme="majorHAnsi" w:hAnsiTheme="majorHAnsi"/>
          <w:sz w:val="21"/>
          <w:szCs w:val="21"/>
        </w:rPr>
      </w:pPr>
      <w:r>
        <w:rPr>
          <w:rFonts w:asciiTheme="majorHAnsi" w:eastAsiaTheme="majorHAnsi" w:hAnsiTheme="majorHAnsi"/>
          <w:sz w:val="21"/>
          <w:szCs w:val="21"/>
        </w:rPr>
        <w:br w:type="page"/>
      </w:r>
    </w:p>
    <w:bookmarkStart w:id="9" w:name="_Toc146889287"/>
    <w:p w14:paraId="2EB4BA76" w14:textId="2E8006F9" w:rsidR="009270BA" w:rsidRPr="005A4877" w:rsidRDefault="001968C3" w:rsidP="009270BA">
      <w:pPr>
        <w:pStyle w:val="2"/>
        <w:ind w:left="567"/>
        <w:rPr>
          <w:rFonts w:asciiTheme="majorHAnsi" w:eastAsiaTheme="majorHAnsi" w:hAnsiTheme="majorHAnsi"/>
        </w:rPr>
      </w:pPr>
      <w:r w:rsidRPr="00DB3195">
        <w:rPr>
          <w:rFonts w:asciiTheme="majorHAnsi" w:eastAsiaTheme="majorHAnsi" w:hAnsiTheme="majorHAnsi"/>
          <w:noProof/>
          <w:sz w:val="21"/>
          <w:szCs w:val="21"/>
        </w:rPr>
        <w:lastRenderedPageBreak/>
        <mc:AlternateContent>
          <mc:Choice Requires="wps">
            <w:drawing>
              <wp:anchor distT="0" distB="0" distL="114300" distR="114300" simplePos="0" relativeHeight="251680768" behindDoc="1" locked="0" layoutInCell="1" allowOverlap="1" wp14:anchorId="666217B5" wp14:editId="1BE10566">
                <wp:simplePos x="0" y="0"/>
                <wp:positionH relativeFrom="margin">
                  <wp:align>center</wp:align>
                </wp:positionH>
                <wp:positionV relativeFrom="paragraph">
                  <wp:posOffset>570551</wp:posOffset>
                </wp:positionV>
                <wp:extent cx="6347460" cy="1911350"/>
                <wp:effectExtent l="0" t="0" r="15240" b="12700"/>
                <wp:wrapTight wrapText="bothSides">
                  <wp:wrapPolygon edited="0">
                    <wp:start x="0" y="0"/>
                    <wp:lineTo x="0" y="21528"/>
                    <wp:lineTo x="21587" y="21528"/>
                    <wp:lineTo x="21587" y="0"/>
                    <wp:lineTo x="0" y="0"/>
                  </wp:wrapPolygon>
                </wp:wrapTight>
                <wp:docPr id="1172577745" name="テキスト ボックス 1"/>
                <wp:cNvGraphicFramePr/>
                <a:graphic xmlns:a="http://schemas.openxmlformats.org/drawingml/2006/main">
                  <a:graphicData uri="http://schemas.microsoft.com/office/word/2010/wordprocessingShape">
                    <wps:wsp>
                      <wps:cNvSpPr txBox="1"/>
                      <wps:spPr>
                        <a:xfrm>
                          <a:off x="0" y="0"/>
                          <a:ext cx="6347460" cy="1911350"/>
                        </a:xfrm>
                        <a:prstGeom prst="rect">
                          <a:avLst/>
                        </a:prstGeom>
                        <a:solidFill>
                          <a:schemeClr val="accent1">
                            <a:lumMod val="20000"/>
                            <a:lumOff val="80000"/>
                          </a:schemeClr>
                        </a:solidFill>
                        <a:ln w="6350">
                          <a:solidFill>
                            <a:prstClr val="black"/>
                          </a:solidFill>
                        </a:ln>
                      </wps:spPr>
                      <wps:txbx>
                        <w:txbxContent>
                          <w:p w14:paraId="3D9FC3D1" w14:textId="77777777" w:rsidR="009270BA" w:rsidRPr="00D110D7" w:rsidRDefault="009270BA" w:rsidP="009270BA">
                            <w:pPr>
                              <w:spacing w:beforeLines="30" w:before="108" w:afterLines="30" w:after="108" w:line="320" w:lineRule="exact"/>
                              <w:ind w:left="200" w:hangingChars="100" w:hanging="200"/>
                              <w:rPr>
                                <w:rFonts w:asciiTheme="minorHAnsi" w:eastAsiaTheme="minorHAnsi" w:hAnsiTheme="minorHAnsi"/>
                                <w:sz w:val="20"/>
                                <w:szCs w:val="20"/>
                              </w:rPr>
                            </w:pPr>
                            <w:r>
                              <w:rPr>
                                <w:rFonts w:asciiTheme="minorHAnsi" w:eastAsiaTheme="minorHAnsi" w:hAnsiTheme="minorHAnsi" w:hint="eastAsia"/>
                                <w:sz w:val="20"/>
                                <w:szCs w:val="20"/>
                              </w:rPr>
                              <w:t>・</w:t>
                            </w:r>
                            <w:r w:rsidRPr="00D110D7">
                              <w:rPr>
                                <w:rFonts w:asciiTheme="minorHAnsi" w:eastAsiaTheme="minorHAnsi" w:hAnsiTheme="minorHAnsi" w:hint="eastAsia"/>
                                <w:sz w:val="20"/>
                                <w:szCs w:val="20"/>
                              </w:rPr>
                              <w:t>活動時において、児童の動きを把握し、必要な声かけを行うなどの事故防止等に向けた取組について、職員間の役割分担を構築すること。</w:t>
                            </w:r>
                          </w:p>
                          <w:p w14:paraId="3528090F" w14:textId="77777777" w:rsidR="009270BA" w:rsidRPr="00D110D7" w:rsidRDefault="009270BA" w:rsidP="009270BA">
                            <w:pPr>
                              <w:spacing w:beforeLines="30" w:before="108" w:afterLines="30" w:after="108" w:line="320" w:lineRule="exact"/>
                              <w:ind w:left="200" w:hangingChars="100" w:hanging="200"/>
                              <w:rPr>
                                <w:rFonts w:asciiTheme="minorHAnsi" w:eastAsiaTheme="minorHAnsi" w:hAnsiTheme="minorHAnsi"/>
                                <w:sz w:val="20"/>
                                <w:szCs w:val="20"/>
                              </w:rPr>
                            </w:pPr>
                            <w:r>
                              <w:rPr>
                                <w:rFonts w:asciiTheme="minorHAnsi" w:eastAsiaTheme="minorHAnsi" w:hAnsiTheme="minorHAnsi" w:hint="eastAsia"/>
                                <w:sz w:val="20"/>
                                <w:szCs w:val="20"/>
                              </w:rPr>
                              <w:t>・</w:t>
                            </w:r>
                            <w:r w:rsidRPr="00D110D7">
                              <w:rPr>
                                <w:rFonts w:asciiTheme="minorHAnsi" w:eastAsiaTheme="minorHAnsi" w:hAnsiTheme="minorHAnsi" w:hint="eastAsia"/>
                                <w:sz w:val="20"/>
                                <w:szCs w:val="20"/>
                              </w:rPr>
                              <w:t>遊具を使用した活動や事業所・施設外の活動等、事故等のリスクが高い場面での職員が気をつけるべき点、役割分担を明確にすること。</w:t>
                            </w:r>
                          </w:p>
                          <w:p w14:paraId="5BF06003" w14:textId="276CC8AC" w:rsidR="009270BA" w:rsidRPr="00D110D7" w:rsidRDefault="009270BA" w:rsidP="009270BA">
                            <w:pPr>
                              <w:spacing w:beforeLines="30" w:before="108" w:afterLines="30" w:after="108" w:line="320" w:lineRule="exact"/>
                              <w:ind w:left="200" w:hangingChars="100" w:hanging="200"/>
                              <w:rPr>
                                <w:rFonts w:asciiTheme="minorHAnsi" w:eastAsiaTheme="minorHAnsi" w:hAnsiTheme="minorHAnsi"/>
                                <w:sz w:val="20"/>
                                <w:szCs w:val="20"/>
                              </w:rPr>
                            </w:pPr>
                            <w:r>
                              <w:rPr>
                                <w:rFonts w:asciiTheme="minorHAnsi" w:eastAsiaTheme="minorHAnsi" w:hAnsiTheme="minorHAnsi" w:hint="eastAsia"/>
                                <w:sz w:val="20"/>
                                <w:szCs w:val="20"/>
                              </w:rPr>
                              <w:t>・</w:t>
                            </w:r>
                            <w:r w:rsidRPr="00D110D7">
                              <w:rPr>
                                <w:rFonts w:asciiTheme="minorHAnsi" w:eastAsiaTheme="minorHAnsi" w:hAnsiTheme="minorHAnsi" w:hint="eastAsia"/>
                                <w:sz w:val="20"/>
                                <w:szCs w:val="20"/>
                              </w:rPr>
                              <w:t>緊急的な対応が必要な場面（災害、不審者の侵入、火事・ケガ（</w:t>
                            </w:r>
                            <w:r w:rsidR="00C546A6">
                              <w:rPr>
                                <w:rFonts w:asciiTheme="minorHAnsi" w:eastAsiaTheme="minorHAnsi" w:hAnsiTheme="minorHAnsi" w:hint="eastAsia"/>
                                <w:sz w:val="20"/>
                                <w:szCs w:val="20"/>
                              </w:rPr>
                              <w:t>1</w:t>
                            </w:r>
                            <w:r w:rsidR="00C546A6">
                              <w:rPr>
                                <w:rFonts w:asciiTheme="minorHAnsi" w:eastAsiaTheme="minorHAnsi" w:hAnsiTheme="minorHAnsi"/>
                                <w:sz w:val="20"/>
                                <w:szCs w:val="20"/>
                              </w:rPr>
                              <w:t>19</w:t>
                            </w:r>
                            <w:r w:rsidRPr="00D110D7">
                              <w:rPr>
                                <w:rFonts w:asciiTheme="minorHAnsi" w:eastAsiaTheme="minorHAnsi" w:hAnsiTheme="minorHAnsi" w:hint="eastAsia"/>
                                <w:sz w:val="20"/>
                                <w:szCs w:val="20"/>
                              </w:rPr>
                              <w:t>番通報）等）を想定した役割分担の整理と掲示、保護者等への連絡手段の構築、地域や関係機関との協力体制の構築などを行うこと</w:t>
                            </w:r>
                          </w:p>
                          <w:p w14:paraId="2FA02B95" w14:textId="77777777" w:rsidR="009270BA" w:rsidRPr="00DB3195" w:rsidRDefault="009270BA" w:rsidP="009270BA">
                            <w:pPr>
                              <w:spacing w:beforeLines="30" w:before="108" w:afterLines="30" w:after="108" w:line="320" w:lineRule="exact"/>
                              <w:rPr>
                                <w:rFonts w:asciiTheme="minorHAnsi" w:eastAsiaTheme="minorHAnsi" w:hAnsiTheme="minorHAnsi"/>
                                <w:sz w:val="20"/>
                                <w:szCs w:val="20"/>
                              </w:rPr>
                            </w:pPr>
                            <w:r>
                              <w:rPr>
                                <w:rFonts w:asciiTheme="minorHAnsi" w:eastAsiaTheme="minorHAnsi" w:hAnsiTheme="minorHAnsi" w:hint="eastAsia"/>
                                <w:sz w:val="20"/>
                                <w:szCs w:val="20"/>
                              </w:rPr>
                              <w:t>・</w:t>
                            </w:r>
                            <w:r w:rsidRPr="00D110D7">
                              <w:rPr>
                                <w:rFonts w:asciiTheme="minorHAnsi" w:eastAsiaTheme="minorHAnsi" w:hAnsiTheme="minorHAnsi" w:hint="eastAsia"/>
                                <w:sz w:val="20"/>
                                <w:szCs w:val="20"/>
                              </w:rPr>
                              <w:t>これらをマニュアルにより可視化し、放課後児童クラブ等の運営に関係する全ての職員に共有すること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6217B5" id="_x0000_s1027" type="#_x0000_t202" style="position:absolute;left:0;text-align:left;margin-left:0;margin-top:44.95pt;width:499.8pt;height:150.5pt;z-index:-2516357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" fillcolor="#fff4cc [660]" strokeweight=".5pt">
                <v:textbox>
                  <w:txbxContent>
                    <w:p w14:paraId="3D9FC3D1" w14:textId="77777777" w:rsidR="009270BA" w:rsidRPr="00D110D7" w:rsidRDefault="009270BA" w:rsidP="009270BA">
                      <w:pPr>
                        <w:spacing w:beforeLines="30" w:before="108" w:afterLines="30" w:after="108" w:line="320" w:lineRule="exact"/>
                        <w:ind w:left="200" w:hangingChars="100" w:hanging="200"/>
                        <w:rPr>
                          <w:rFonts w:asciiTheme="minorHAnsi" w:eastAsiaTheme="minorHAnsi" w:hAnsiTheme="minorHAnsi"/>
                          <w:sz w:val="20"/>
                          <w:szCs w:val="20"/>
                        </w:rPr>
                      </w:pPr>
                      <w:r>
                        <w:rPr>
                          <w:rFonts w:asciiTheme="minorHAnsi" w:eastAsiaTheme="minorHAnsi" w:hAnsiTheme="minorHAnsi" w:hint="eastAsia"/>
                          <w:sz w:val="20"/>
                          <w:szCs w:val="20"/>
                        </w:rPr>
                        <w:t>・</w:t>
                      </w:r>
                      <w:r w:rsidRPr="00D110D7">
                        <w:rPr>
                          <w:rFonts w:asciiTheme="minorHAnsi" w:eastAsiaTheme="minorHAnsi" w:hAnsiTheme="minorHAnsi" w:hint="eastAsia"/>
                          <w:sz w:val="20"/>
                          <w:szCs w:val="20"/>
                        </w:rPr>
                        <w:t>活動時において、児童の動きを把握し、必要な声かけを行うなどの事故防止等に向けた取組について、職員間の役割分担を構築すること。</w:t>
                      </w:r>
                    </w:p>
                    <w:p w14:paraId="3528090F" w14:textId="77777777" w:rsidR="009270BA" w:rsidRPr="00D110D7" w:rsidRDefault="009270BA" w:rsidP="009270BA">
                      <w:pPr>
                        <w:spacing w:beforeLines="30" w:before="108" w:afterLines="30" w:after="108" w:line="320" w:lineRule="exact"/>
                        <w:ind w:left="200" w:hangingChars="100" w:hanging="200"/>
                        <w:rPr>
                          <w:rFonts w:asciiTheme="minorHAnsi" w:eastAsiaTheme="minorHAnsi" w:hAnsiTheme="minorHAnsi"/>
                          <w:sz w:val="20"/>
                          <w:szCs w:val="20"/>
                        </w:rPr>
                      </w:pPr>
                      <w:r>
                        <w:rPr>
                          <w:rFonts w:asciiTheme="minorHAnsi" w:eastAsiaTheme="minorHAnsi" w:hAnsiTheme="minorHAnsi" w:hint="eastAsia"/>
                          <w:sz w:val="20"/>
                          <w:szCs w:val="20"/>
                        </w:rPr>
                        <w:t>・</w:t>
                      </w:r>
                      <w:r w:rsidRPr="00D110D7">
                        <w:rPr>
                          <w:rFonts w:asciiTheme="minorHAnsi" w:eastAsiaTheme="minorHAnsi" w:hAnsiTheme="minorHAnsi" w:hint="eastAsia"/>
                          <w:sz w:val="20"/>
                          <w:szCs w:val="20"/>
                        </w:rPr>
                        <w:t>遊具を使用した活動や事業所・施設外の活動等、事故等のリスクが高い場面での職員が気をつけるべき点、役割分担を明確にすること。</w:t>
                      </w:r>
                    </w:p>
                    <w:p w14:paraId="5BF06003" w14:textId="276CC8AC" w:rsidR="009270BA" w:rsidRPr="00D110D7" w:rsidRDefault="009270BA" w:rsidP="009270BA">
                      <w:pPr>
                        <w:spacing w:beforeLines="30" w:before="108" w:afterLines="30" w:after="108" w:line="320" w:lineRule="exact"/>
                        <w:ind w:left="200" w:hangingChars="100" w:hanging="200"/>
                        <w:rPr>
                          <w:rFonts w:asciiTheme="minorHAnsi" w:eastAsiaTheme="minorHAnsi" w:hAnsiTheme="minorHAnsi"/>
                          <w:sz w:val="20"/>
                          <w:szCs w:val="20"/>
                        </w:rPr>
                      </w:pPr>
                      <w:r>
                        <w:rPr>
                          <w:rFonts w:asciiTheme="minorHAnsi" w:eastAsiaTheme="minorHAnsi" w:hAnsiTheme="minorHAnsi" w:hint="eastAsia"/>
                          <w:sz w:val="20"/>
                          <w:szCs w:val="20"/>
                        </w:rPr>
                        <w:t>・</w:t>
                      </w:r>
                      <w:r w:rsidRPr="00D110D7">
                        <w:rPr>
                          <w:rFonts w:asciiTheme="minorHAnsi" w:eastAsiaTheme="minorHAnsi" w:hAnsiTheme="minorHAnsi" w:hint="eastAsia"/>
                          <w:sz w:val="20"/>
                          <w:szCs w:val="20"/>
                        </w:rPr>
                        <w:t>緊急的な対応が必要な場面（災害、不審者の侵入、火事・ケガ（</w:t>
                      </w:r>
                      <w:r w:rsidR="00C546A6">
                        <w:rPr>
                          <w:rFonts w:asciiTheme="minorHAnsi" w:eastAsiaTheme="minorHAnsi" w:hAnsiTheme="minorHAnsi" w:hint="eastAsia"/>
                          <w:sz w:val="20"/>
                          <w:szCs w:val="20"/>
                        </w:rPr>
                        <w:t>1</w:t>
                      </w:r>
                      <w:r w:rsidR="00C546A6">
                        <w:rPr>
                          <w:rFonts w:asciiTheme="minorHAnsi" w:eastAsiaTheme="minorHAnsi" w:hAnsiTheme="minorHAnsi"/>
                          <w:sz w:val="20"/>
                          <w:szCs w:val="20"/>
                        </w:rPr>
                        <w:t>19</w:t>
                      </w:r>
                      <w:r w:rsidRPr="00D110D7">
                        <w:rPr>
                          <w:rFonts w:asciiTheme="minorHAnsi" w:eastAsiaTheme="minorHAnsi" w:hAnsiTheme="minorHAnsi" w:hint="eastAsia"/>
                          <w:sz w:val="20"/>
                          <w:szCs w:val="20"/>
                        </w:rPr>
                        <w:t>番通報）等）を想定した役割分担の整理と掲示、保護者等への連絡手段の構築、地域や関係機関との協力体制の構築などを行うこと</w:t>
                      </w:r>
                    </w:p>
                    <w:p w14:paraId="2FA02B95" w14:textId="77777777" w:rsidR="009270BA" w:rsidRPr="00DB3195" w:rsidRDefault="009270BA" w:rsidP="009270BA">
                      <w:pPr>
                        <w:spacing w:beforeLines="30" w:before="108" w:afterLines="30" w:after="108" w:line="320" w:lineRule="exact"/>
                        <w:rPr>
                          <w:rFonts w:asciiTheme="minorHAnsi" w:eastAsiaTheme="minorHAnsi" w:hAnsiTheme="minorHAnsi"/>
                          <w:sz w:val="20"/>
                          <w:szCs w:val="20"/>
                        </w:rPr>
                      </w:pPr>
                      <w:r>
                        <w:rPr>
                          <w:rFonts w:asciiTheme="minorHAnsi" w:eastAsiaTheme="minorHAnsi" w:hAnsiTheme="minorHAnsi" w:hint="eastAsia"/>
                          <w:sz w:val="20"/>
                          <w:szCs w:val="20"/>
                        </w:rPr>
                        <w:t>・</w:t>
                      </w:r>
                      <w:r w:rsidRPr="00D110D7">
                        <w:rPr>
                          <w:rFonts w:asciiTheme="minorHAnsi" w:eastAsiaTheme="minorHAnsi" w:hAnsiTheme="minorHAnsi" w:hint="eastAsia"/>
                          <w:sz w:val="20"/>
                          <w:szCs w:val="20"/>
                        </w:rPr>
                        <w:t>これらをマニュアルにより可視化し、放課後児童クラブ等の運営に関係する全ての職員に共有すること</w:t>
                      </w:r>
                    </w:p>
                  </w:txbxContent>
                </v:textbox>
                <w10:wrap type="tight" anchorx="margin"/>
              </v:shape>
            </w:pict>
          </mc:Fallback>
        </mc:AlternateContent>
      </w:r>
      <w:r w:rsidR="009270BA" w:rsidRPr="00DB3195">
        <w:rPr>
          <w:rFonts w:asciiTheme="majorHAnsi" w:eastAsiaTheme="majorHAnsi" w:hAnsiTheme="majorHAnsi" w:hint="eastAsia"/>
        </w:rPr>
        <w:t>マニュアルの策定・共有</w:t>
      </w:r>
      <w:bookmarkEnd w:id="9"/>
    </w:p>
    <w:p w14:paraId="7DD72663" w14:textId="22C30413" w:rsidR="009270BA" w:rsidRDefault="009270BA" w:rsidP="009270BA">
      <w:pPr>
        <w:ind w:right="-2" w:firstLineChars="100" w:firstLine="210"/>
        <w:rPr>
          <w:rFonts w:asciiTheme="majorHAnsi" w:eastAsiaTheme="majorHAnsi" w:hAnsiTheme="majorHAnsi"/>
          <w:sz w:val="21"/>
          <w:szCs w:val="21"/>
        </w:rPr>
      </w:pPr>
      <w:r>
        <w:rPr>
          <w:rFonts w:asciiTheme="majorHAnsi" w:eastAsiaTheme="majorHAnsi" w:hAnsiTheme="majorHAnsi" w:hint="eastAsia"/>
          <w:sz w:val="21"/>
          <w:szCs w:val="21"/>
        </w:rPr>
        <w:t>事故やケガ、感染症、災害、犯罪など（以下併せて「リスク事象」といいます。）の防止のために日常においてどのような点に留意すべきか、また、リスク事象が発生しそうになった、あるいは発生した場合にどのように対応して被害を少なくするかといったことについて日常の行動に活かすために、各種マニュアルを整備し、全職員に共有しておく必要があります。</w:t>
      </w:r>
      <w:r w:rsidR="00137520">
        <w:rPr>
          <w:rFonts w:asciiTheme="majorHAnsi" w:eastAsiaTheme="majorHAnsi" w:hAnsiTheme="majorHAnsi" w:hint="eastAsia"/>
          <w:sz w:val="21"/>
          <w:szCs w:val="21"/>
        </w:rPr>
        <w:t>各種マニュアル</w:t>
      </w:r>
      <w:r w:rsidR="000973EC">
        <w:rPr>
          <w:rFonts w:asciiTheme="majorHAnsi" w:eastAsiaTheme="majorHAnsi" w:hAnsiTheme="majorHAnsi" w:hint="eastAsia"/>
          <w:sz w:val="21"/>
          <w:szCs w:val="21"/>
        </w:rPr>
        <w:t>のうち</w:t>
      </w:r>
      <w:r w:rsidR="00137520">
        <w:rPr>
          <w:rFonts w:asciiTheme="majorHAnsi" w:eastAsiaTheme="majorHAnsi" w:hAnsiTheme="majorHAnsi" w:hint="eastAsia"/>
          <w:sz w:val="21"/>
          <w:szCs w:val="21"/>
        </w:rPr>
        <w:t>未策定</w:t>
      </w:r>
      <w:r w:rsidR="000973EC">
        <w:rPr>
          <w:rFonts w:asciiTheme="majorHAnsi" w:eastAsiaTheme="majorHAnsi" w:hAnsiTheme="majorHAnsi" w:hint="eastAsia"/>
          <w:sz w:val="21"/>
          <w:szCs w:val="21"/>
        </w:rPr>
        <w:t>のものがある場合、</w:t>
      </w:r>
      <w:r w:rsidR="00BE2ED5" w:rsidRPr="009615DA">
        <w:rPr>
          <w:rFonts w:asciiTheme="majorHAnsi" w:eastAsiaTheme="majorHAnsi" w:hAnsiTheme="majorHAnsi" w:hint="eastAsia"/>
          <w:b/>
          <w:bCs/>
          <w:sz w:val="21"/>
          <w:szCs w:val="21"/>
          <w:u w:val="single"/>
        </w:rPr>
        <w:t>別配布の</w:t>
      </w:r>
      <w:r w:rsidR="00D110D7" w:rsidRPr="009615DA">
        <w:rPr>
          <w:rFonts w:asciiTheme="majorHAnsi" w:eastAsiaTheme="majorHAnsi" w:hAnsiTheme="majorHAnsi" w:hint="eastAsia"/>
          <w:b/>
          <w:bCs/>
          <w:sz w:val="21"/>
          <w:szCs w:val="21"/>
          <w:u w:val="single"/>
        </w:rPr>
        <w:t>マニュアルの</w:t>
      </w:r>
      <w:r w:rsidR="00937D11">
        <w:rPr>
          <w:rFonts w:asciiTheme="majorHAnsi" w:eastAsiaTheme="majorHAnsi" w:hAnsiTheme="majorHAnsi" w:hint="eastAsia"/>
          <w:b/>
          <w:bCs/>
          <w:sz w:val="21"/>
          <w:szCs w:val="21"/>
          <w:u w:val="single"/>
        </w:rPr>
        <w:t>サンプル</w:t>
      </w:r>
      <w:r w:rsidR="00137520">
        <w:rPr>
          <w:rFonts w:asciiTheme="majorHAnsi" w:eastAsiaTheme="majorHAnsi" w:hAnsiTheme="majorHAnsi" w:hint="eastAsia"/>
          <w:sz w:val="21"/>
          <w:szCs w:val="21"/>
        </w:rPr>
        <w:t>等</w:t>
      </w:r>
      <w:r w:rsidR="00E4616D">
        <w:rPr>
          <w:rFonts w:asciiTheme="majorHAnsi" w:eastAsiaTheme="majorHAnsi" w:hAnsiTheme="majorHAnsi" w:hint="eastAsia"/>
          <w:sz w:val="21"/>
          <w:szCs w:val="21"/>
        </w:rPr>
        <w:t>を</w:t>
      </w:r>
      <w:r w:rsidR="000973EC">
        <w:rPr>
          <w:rFonts w:asciiTheme="majorHAnsi" w:eastAsiaTheme="majorHAnsi" w:hAnsiTheme="majorHAnsi" w:hint="eastAsia"/>
          <w:sz w:val="21"/>
          <w:szCs w:val="21"/>
        </w:rPr>
        <w:t>活用し</w:t>
      </w:r>
      <w:r w:rsidR="00E4616D">
        <w:rPr>
          <w:rFonts w:asciiTheme="majorHAnsi" w:eastAsiaTheme="majorHAnsi" w:hAnsiTheme="majorHAnsi" w:hint="eastAsia"/>
          <w:sz w:val="21"/>
          <w:szCs w:val="21"/>
        </w:rPr>
        <w:t>ながら、</w:t>
      </w:r>
      <w:r w:rsidR="000973EC">
        <w:rPr>
          <w:rFonts w:asciiTheme="majorHAnsi" w:eastAsiaTheme="majorHAnsi" w:hAnsiTheme="majorHAnsi" w:hint="eastAsia"/>
          <w:sz w:val="21"/>
          <w:szCs w:val="21"/>
        </w:rPr>
        <w:t>リスク事象の</w:t>
      </w:r>
      <w:r w:rsidR="009615DA">
        <w:rPr>
          <w:rFonts w:asciiTheme="majorHAnsi" w:eastAsiaTheme="majorHAnsi" w:hAnsiTheme="majorHAnsi" w:hint="eastAsia"/>
          <w:sz w:val="21"/>
          <w:szCs w:val="21"/>
        </w:rPr>
        <w:t>防止のための</w:t>
      </w:r>
      <w:r w:rsidR="000973EC">
        <w:rPr>
          <w:rFonts w:asciiTheme="majorHAnsi" w:eastAsiaTheme="majorHAnsi" w:hAnsiTheme="majorHAnsi" w:hint="eastAsia"/>
          <w:sz w:val="21"/>
          <w:szCs w:val="21"/>
        </w:rPr>
        <w:t>取組</w:t>
      </w:r>
      <w:r w:rsidR="00B21FAE">
        <w:rPr>
          <w:rFonts w:asciiTheme="majorHAnsi" w:eastAsiaTheme="majorHAnsi" w:hAnsiTheme="majorHAnsi" w:hint="eastAsia"/>
          <w:sz w:val="21"/>
          <w:szCs w:val="21"/>
        </w:rPr>
        <w:t>や</w:t>
      </w:r>
      <w:r w:rsidR="009615DA">
        <w:rPr>
          <w:rFonts w:asciiTheme="majorHAnsi" w:eastAsiaTheme="majorHAnsi" w:hAnsiTheme="majorHAnsi" w:hint="eastAsia"/>
          <w:sz w:val="21"/>
          <w:szCs w:val="21"/>
        </w:rPr>
        <w:t>職員の役割分担、</w:t>
      </w:r>
      <w:r w:rsidR="000973EC">
        <w:rPr>
          <w:rFonts w:asciiTheme="majorHAnsi" w:eastAsiaTheme="majorHAnsi" w:hAnsiTheme="majorHAnsi" w:hint="eastAsia"/>
          <w:sz w:val="21"/>
          <w:szCs w:val="21"/>
        </w:rPr>
        <w:t>リスク事象が</w:t>
      </w:r>
      <w:r w:rsidR="009615DA">
        <w:rPr>
          <w:rFonts w:asciiTheme="majorHAnsi" w:eastAsiaTheme="majorHAnsi" w:hAnsiTheme="majorHAnsi" w:hint="eastAsia"/>
          <w:sz w:val="21"/>
          <w:szCs w:val="21"/>
        </w:rPr>
        <w:t>発生</w:t>
      </w:r>
      <w:r w:rsidR="000973EC">
        <w:rPr>
          <w:rFonts w:asciiTheme="majorHAnsi" w:eastAsiaTheme="majorHAnsi" w:hAnsiTheme="majorHAnsi" w:hint="eastAsia"/>
          <w:sz w:val="21"/>
          <w:szCs w:val="21"/>
        </w:rPr>
        <w:t>した場合</w:t>
      </w:r>
      <w:r w:rsidR="00D110D7">
        <w:rPr>
          <w:rFonts w:asciiTheme="majorHAnsi" w:eastAsiaTheme="majorHAnsi" w:hAnsiTheme="majorHAnsi" w:hint="eastAsia"/>
          <w:sz w:val="21"/>
          <w:szCs w:val="21"/>
        </w:rPr>
        <w:t>の</w:t>
      </w:r>
      <w:r w:rsidR="000973EC">
        <w:rPr>
          <w:rFonts w:asciiTheme="majorHAnsi" w:eastAsiaTheme="majorHAnsi" w:hAnsiTheme="majorHAnsi" w:hint="eastAsia"/>
          <w:sz w:val="21"/>
          <w:szCs w:val="21"/>
        </w:rPr>
        <w:t>対応手順、</w:t>
      </w:r>
      <w:r w:rsidR="00D110D7">
        <w:rPr>
          <w:rFonts w:asciiTheme="majorHAnsi" w:eastAsiaTheme="majorHAnsi" w:hAnsiTheme="majorHAnsi" w:hint="eastAsia"/>
          <w:sz w:val="21"/>
          <w:szCs w:val="21"/>
        </w:rPr>
        <w:t>職員の役割分担</w:t>
      </w:r>
      <w:r w:rsidR="00B21FAE">
        <w:rPr>
          <w:rFonts w:asciiTheme="majorHAnsi" w:eastAsiaTheme="majorHAnsi" w:hAnsiTheme="majorHAnsi" w:hint="eastAsia"/>
          <w:sz w:val="21"/>
          <w:szCs w:val="21"/>
        </w:rPr>
        <w:t>や連絡手段</w:t>
      </w:r>
      <w:r w:rsidR="00D32651">
        <w:rPr>
          <w:rFonts w:asciiTheme="majorHAnsi" w:eastAsiaTheme="majorHAnsi" w:hAnsiTheme="majorHAnsi" w:hint="eastAsia"/>
          <w:sz w:val="21"/>
          <w:szCs w:val="21"/>
        </w:rPr>
        <w:t>等</w:t>
      </w:r>
      <w:r w:rsidR="00E4616D">
        <w:rPr>
          <w:rFonts w:asciiTheme="majorHAnsi" w:eastAsiaTheme="majorHAnsi" w:hAnsiTheme="majorHAnsi" w:hint="eastAsia"/>
          <w:sz w:val="21"/>
          <w:szCs w:val="21"/>
        </w:rPr>
        <w:t>を</w:t>
      </w:r>
      <w:r w:rsidR="000973EC">
        <w:rPr>
          <w:rFonts w:asciiTheme="majorHAnsi" w:eastAsiaTheme="majorHAnsi" w:hAnsiTheme="majorHAnsi" w:hint="eastAsia"/>
          <w:sz w:val="21"/>
          <w:szCs w:val="21"/>
        </w:rPr>
        <w:t>文書化し</w:t>
      </w:r>
      <w:r w:rsidR="00E4616D">
        <w:rPr>
          <w:rFonts w:asciiTheme="majorHAnsi" w:eastAsiaTheme="majorHAnsi" w:hAnsiTheme="majorHAnsi" w:hint="eastAsia"/>
          <w:sz w:val="21"/>
          <w:szCs w:val="21"/>
        </w:rPr>
        <w:t>、マニュアルを策定しましょう。マニュアルは</w:t>
      </w:r>
      <w:r w:rsidR="00B21FAE">
        <w:rPr>
          <w:rFonts w:asciiTheme="majorHAnsi" w:eastAsiaTheme="majorHAnsi" w:hAnsiTheme="majorHAnsi" w:hint="eastAsia"/>
          <w:sz w:val="21"/>
          <w:szCs w:val="21"/>
        </w:rPr>
        <w:t>、実際に有効に活用できるよう、訓練実施時などに</w:t>
      </w:r>
      <w:r w:rsidR="00BE2ED5">
        <w:rPr>
          <w:rFonts w:asciiTheme="majorHAnsi" w:eastAsiaTheme="majorHAnsi" w:hAnsiTheme="majorHAnsi" w:hint="eastAsia"/>
          <w:sz w:val="21"/>
          <w:szCs w:val="21"/>
        </w:rPr>
        <w:t>毎年</w:t>
      </w:r>
      <w:r w:rsidR="00E4616D">
        <w:rPr>
          <w:rFonts w:asciiTheme="majorHAnsi" w:eastAsiaTheme="majorHAnsi" w:hAnsiTheme="majorHAnsi" w:hint="eastAsia"/>
          <w:sz w:val="21"/>
          <w:szCs w:val="21"/>
        </w:rPr>
        <w:t>見直しを行</w:t>
      </w:r>
      <w:r w:rsidR="00B21FAE">
        <w:rPr>
          <w:rFonts w:asciiTheme="majorHAnsi" w:eastAsiaTheme="majorHAnsi" w:hAnsiTheme="majorHAnsi" w:hint="eastAsia"/>
          <w:sz w:val="21"/>
          <w:szCs w:val="21"/>
        </w:rPr>
        <w:t>い、必要に応じ変更する</w:t>
      </w:r>
      <w:r w:rsidR="00E4616D">
        <w:rPr>
          <w:rFonts w:asciiTheme="majorHAnsi" w:eastAsiaTheme="majorHAnsi" w:hAnsiTheme="majorHAnsi" w:hint="eastAsia"/>
          <w:sz w:val="21"/>
          <w:szCs w:val="21"/>
        </w:rPr>
        <w:t>ことが望ま</w:t>
      </w:r>
      <w:r w:rsidR="00B21FAE">
        <w:rPr>
          <w:rFonts w:asciiTheme="majorHAnsi" w:eastAsiaTheme="majorHAnsi" w:hAnsiTheme="majorHAnsi" w:hint="eastAsia"/>
          <w:sz w:val="21"/>
          <w:szCs w:val="21"/>
        </w:rPr>
        <w:t>れま</w:t>
      </w:r>
      <w:r w:rsidR="00E4616D">
        <w:rPr>
          <w:rFonts w:asciiTheme="majorHAnsi" w:eastAsiaTheme="majorHAnsi" w:hAnsiTheme="majorHAnsi" w:hint="eastAsia"/>
          <w:sz w:val="21"/>
          <w:szCs w:val="21"/>
        </w:rPr>
        <w:t>す。</w:t>
      </w:r>
    </w:p>
    <w:p w14:paraId="7497EFF2" w14:textId="2F1725AD" w:rsidR="00D110D7" w:rsidRDefault="00B21FAE" w:rsidP="00A45574">
      <w:pPr>
        <w:ind w:right="-2" w:firstLineChars="100" w:firstLine="210"/>
        <w:rPr>
          <w:rFonts w:asciiTheme="majorHAnsi" w:eastAsiaTheme="majorHAnsi" w:hAnsiTheme="majorHAnsi"/>
          <w:sz w:val="21"/>
          <w:szCs w:val="21"/>
        </w:rPr>
      </w:pPr>
      <w:r>
        <w:rPr>
          <w:rFonts w:asciiTheme="majorHAnsi" w:eastAsiaTheme="majorHAnsi" w:hAnsiTheme="majorHAnsi" w:hint="eastAsia"/>
          <w:sz w:val="21"/>
          <w:szCs w:val="21"/>
        </w:rPr>
        <w:t>マニュアルは</w:t>
      </w:r>
      <w:r w:rsidR="00D41DB9">
        <w:rPr>
          <w:rFonts w:asciiTheme="majorHAnsi" w:eastAsiaTheme="majorHAnsi" w:hAnsiTheme="majorHAnsi" w:hint="eastAsia"/>
          <w:sz w:val="21"/>
          <w:szCs w:val="21"/>
        </w:rPr>
        <w:t>策定</w:t>
      </w:r>
      <w:r>
        <w:rPr>
          <w:rFonts w:asciiTheme="majorHAnsi" w:eastAsiaTheme="majorHAnsi" w:hAnsiTheme="majorHAnsi" w:hint="eastAsia"/>
          <w:sz w:val="21"/>
          <w:szCs w:val="21"/>
        </w:rPr>
        <w:t>して終わりではなく、関係する全ての職員に共有し、運用することが重要です。</w:t>
      </w:r>
      <w:r w:rsidR="00D41DB9">
        <w:rPr>
          <w:rFonts w:asciiTheme="majorHAnsi" w:eastAsiaTheme="majorHAnsi" w:hAnsiTheme="majorHAnsi" w:hint="eastAsia"/>
          <w:sz w:val="21"/>
          <w:szCs w:val="21"/>
        </w:rPr>
        <w:t>策定した</w:t>
      </w:r>
      <w:r w:rsidR="00E4616D">
        <w:rPr>
          <w:rFonts w:asciiTheme="majorHAnsi" w:eastAsiaTheme="majorHAnsi" w:hAnsiTheme="majorHAnsi" w:hint="eastAsia"/>
          <w:sz w:val="21"/>
          <w:szCs w:val="21"/>
        </w:rPr>
        <w:t>マニュアル</w:t>
      </w:r>
      <w:r w:rsidR="00BE2ED5">
        <w:rPr>
          <w:rFonts w:asciiTheme="majorHAnsi" w:eastAsiaTheme="majorHAnsi" w:hAnsiTheme="majorHAnsi" w:hint="eastAsia"/>
          <w:sz w:val="21"/>
          <w:szCs w:val="21"/>
        </w:rPr>
        <w:t>は、</w:t>
      </w:r>
      <w:r w:rsidR="00D41DB9">
        <w:rPr>
          <w:rFonts w:asciiTheme="majorHAnsi" w:eastAsiaTheme="majorHAnsi" w:hAnsiTheme="majorHAnsi" w:hint="eastAsia"/>
          <w:sz w:val="21"/>
          <w:szCs w:val="21"/>
        </w:rPr>
        <w:t>読み合わせ等を行って</w:t>
      </w:r>
      <w:r w:rsidR="00FF4371">
        <w:rPr>
          <w:rFonts w:asciiTheme="majorHAnsi" w:eastAsiaTheme="majorHAnsi" w:hAnsiTheme="majorHAnsi" w:hint="eastAsia"/>
          <w:sz w:val="21"/>
          <w:szCs w:val="21"/>
        </w:rPr>
        <w:t>職員に</w:t>
      </w:r>
      <w:r w:rsidR="00D110D7">
        <w:rPr>
          <w:rFonts w:asciiTheme="majorHAnsi" w:eastAsiaTheme="majorHAnsi" w:hAnsiTheme="majorHAnsi" w:hint="eastAsia"/>
          <w:sz w:val="21"/>
          <w:szCs w:val="21"/>
        </w:rPr>
        <w:t>共有</w:t>
      </w:r>
      <w:r w:rsidR="00BE2ED5">
        <w:rPr>
          <w:rFonts w:asciiTheme="majorHAnsi" w:eastAsiaTheme="majorHAnsi" w:hAnsiTheme="majorHAnsi" w:hint="eastAsia"/>
          <w:sz w:val="21"/>
          <w:szCs w:val="21"/>
        </w:rPr>
        <w:t>・周知するとともに</w:t>
      </w:r>
      <w:r w:rsidR="00E4616D">
        <w:rPr>
          <w:rFonts w:asciiTheme="majorHAnsi" w:eastAsiaTheme="majorHAnsi" w:hAnsiTheme="majorHAnsi" w:hint="eastAsia"/>
          <w:sz w:val="21"/>
          <w:szCs w:val="21"/>
        </w:rPr>
        <w:t>、</w:t>
      </w:r>
      <w:r w:rsidR="00D41DB9">
        <w:rPr>
          <w:rFonts w:asciiTheme="majorHAnsi" w:eastAsiaTheme="majorHAnsi" w:hAnsiTheme="majorHAnsi" w:hint="eastAsia"/>
          <w:sz w:val="21"/>
          <w:szCs w:val="21"/>
        </w:rPr>
        <w:t>いつでも取り出せる</w:t>
      </w:r>
      <w:r w:rsidR="00FF4371">
        <w:rPr>
          <w:rFonts w:asciiTheme="majorHAnsi" w:eastAsiaTheme="majorHAnsi" w:hAnsiTheme="majorHAnsi" w:hint="eastAsia"/>
          <w:sz w:val="21"/>
          <w:szCs w:val="21"/>
        </w:rPr>
        <w:t>場所に保管</w:t>
      </w:r>
      <w:r w:rsidR="00BE2ED5">
        <w:rPr>
          <w:rFonts w:asciiTheme="majorHAnsi" w:eastAsiaTheme="majorHAnsi" w:hAnsiTheme="majorHAnsi" w:hint="eastAsia"/>
          <w:sz w:val="21"/>
          <w:szCs w:val="21"/>
        </w:rPr>
        <w:t>し</w:t>
      </w:r>
      <w:r w:rsidR="00D41DB9">
        <w:rPr>
          <w:rFonts w:asciiTheme="majorHAnsi" w:eastAsiaTheme="majorHAnsi" w:hAnsiTheme="majorHAnsi" w:hint="eastAsia"/>
          <w:sz w:val="21"/>
          <w:szCs w:val="21"/>
        </w:rPr>
        <w:t>てください</w:t>
      </w:r>
      <w:r w:rsidR="00BE2ED5">
        <w:rPr>
          <w:rFonts w:asciiTheme="majorHAnsi" w:eastAsiaTheme="majorHAnsi" w:hAnsiTheme="majorHAnsi" w:hint="eastAsia"/>
          <w:sz w:val="21"/>
          <w:szCs w:val="21"/>
        </w:rPr>
        <w:t>。</w:t>
      </w:r>
      <w:r w:rsidR="008170A6">
        <w:rPr>
          <w:rFonts w:asciiTheme="majorHAnsi" w:eastAsiaTheme="majorHAnsi" w:hAnsiTheme="majorHAnsi" w:hint="eastAsia"/>
          <w:sz w:val="21"/>
          <w:szCs w:val="21"/>
        </w:rPr>
        <w:t>また、</w:t>
      </w:r>
      <w:r w:rsidR="00BE2ED5">
        <w:rPr>
          <w:rFonts w:asciiTheme="majorHAnsi" w:eastAsiaTheme="majorHAnsi" w:hAnsiTheme="majorHAnsi" w:hint="eastAsia"/>
          <w:sz w:val="21"/>
          <w:szCs w:val="21"/>
        </w:rPr>
        <w:t>マニュアル</w:t>
      </w:r>
      <w:r w:rsidR="008170A6">
        <w:rPr>
          <w:rFonts w:asciiTheme="majorHAnsi" w:eastAsiaTheme="majorHAnsi" w:hAnsiTheme="majorHAnsi" w:hint="eastAsia"/>
          <w:sz w:val="21"/>
          <w:szCs w:val="21"/>
        </w:rPr>
        <w:t>の</w:t>
      </w:r>
      <w:r w:rsidR="00D41DB9">
        <w:rPr>
          <w:rFonts w:asciiTheme="majorHAnsi" w:eastAsiaTheme="majorHAnsi" w:hAnsiTheme="majorHAnsi" w:hint="eastAsia"/>
          <w:sz w:val="21"/>
          <w:szCs w:val="21"/>
        </w:rPr>
        <w:t>中</w:t>
      </w:r>
      <w:r w:rsidR="008170A6">
        <w:rPr>
          <w:rFonts w:asciiTheme="majorHAnsi" w:eastAsiaTheme="majorHAnsi" w:hAnsiTheme="majorHAnsi" w:hint="eastAsia"/>
          <w:sz w:val="21"/>
          <w:szCs w:val="21"/>
        </w:rPr>
        <w:t>の緊急時</w:t>
      </w:r>
      <w:r w:rsidR="00D41DB9">
        <w:rPr>
          <w:rFonts w:asciiTheme="majorHAnsi" w:eastAsiaTheme="majorHAnsi" w:hAnsiTheme="majorHAnsi" w:hint="eastAsia"/>
          <w:sz w:val="21"/>
          <w:szCs w:val="21"/>
        </w:rPr>
        <w:t>に重要な項目（</w:t>
      </w:r>
      <w:r w:rsidR="00884D70">
        <w:rPr>
          <w:rFonts w:asciiTheme="majorHAnsi" w:eastAsiaTheme="majorHAnsi" w:hAnsiTheme="majorHAnsi" w:hint="eastAsia"/>
          <w:sz w:val="21"/>
          <w:szCs w:val="21"/>
        </w:rPr>
        <w:t>救命対応法</w:t>
      </w:r>
      <w:r w:rsidR="00D41DB9">
        <w:rPr>
          <w:rFonts w:asciiTheme="majorHAnsi" w:eastAsiaTheme="majorHAnsi" w:hAnsiTheme="majorHAnsi" w:hint="eastAsia"/>
          <w:sz w:val="21"/>
          <w:szCs w:val="21"/>
        </w:rPr>
        <w:t>、</w:t>
      </w:r>
      <w:r w:rsidR="00884D70">
        <w:rPr>
          <w:rFonts w:asciiTheme="majorHAnsi" w:eastAsiaTheme="majorHAnsi" w:hAnsiTheme="majorHAnsi" w:hint="eastAsia"/>
          <w:sz w:val="21"/>
          <w:szCs w:val="21"/>
        </w:rPr>
        <w:t>緊急時の医療機関一覧、関係機関の連絡先、避難経路</w:t>
      </w:r>
      <w:r w:rsidR="00D32651">
        <w:rPr>
          <w:rFonts w:asciiTheme="majorHAnsi" w:eastAsiaTheme="majorHAnsi" w:hAnsiTheme="majorHAnsi" w:hint="eastAsia"/>
          <w:sz w:val="21"/>
          <w:szCs w:val="21"/>
        </w:rPr>
        <w:t>等</w:t>
      </w:r>
      <w:r w:rsidR="00D41DB9">
        <w:rPr>
          <w:rFonts w:asciiTheme="majorHAnsi" w:eastAsiaTheme="majorHAnsi" w:hAnsiTheme="majorHAnsi" w:hint="eastAsia"/>
          <w:sz w:val="21"/>
          <w:szCs w:val="21"/>
        </w:rPr>
        <w:t>）について</w:t>
      </w:r>
      <w:r w:rsidR="00FF4371">
        <w:rPr>
          <w:rFonts w:asciiTheme="majorHAnsi" w:eastAsiaTheme="majorHAnsi" w:hAnsiTheme="majorHAnsi" w:hint="eastAsia"/>
          <w:sz w:val="21"/>
          <w:szCs w:val="21"/>
        </w:rPr>
        <w:t>は</w:t>
      </w:r>
      <w:r w:rsidR="00E4616D">
        <w:rPr>
          <w:rFonts w:asciiTheme="majorHAnsi" w:eastAsiaTheme="majorHAnsi" w:hAnsiTheme="majorHAnsi" w:hint="eastAsia"/>
          <w:sz w:val="21"/>
          <w:szCs w:val="21"/>
        </w:rPr>
        <w:t>適宜</w:t>
      </w:r>
      <w:r w:rsidR="00BE2ED5">
        <w:rPr>
          <w:rFonts w:asciiTheme="majorHAnsi" w:eastAsiaTheme="majorHAnsi" w:hAnsiTheme="majorHAnsi" w:hint="eastAsia"/>
          <w:sz w:val="21"/>
          <w:szCs w:val="21"/>
        </w:rPr>
        <w:t>印刷し、</w:t>
      </w:r>
      <w:r w:rsidR="00E4616D">
        <w:rPr>
          <w:rFonts w:asciiTheme="majorHAnsi" w:eastAsiaTheme="majorHAnsi" w:hAnsiTheme="majorHAnsi" w:hint="eastAsia"/>
          <w:sz w:val="21"/>
          <w:szCs w:val="21"/>
        </w:rPr>
        <w:t>いつでも確認できるよう</w:t>
      </w:r>
      <w:r w:rsidR="00D41DB9">
        <w:rPr>
          <w:rFonts w:asciiTheme="majorHAnsi" w:eastAsiaTheme="majorHAnsi" w:hAnsiTheme="majorHAnsi" w:hint="eastAsia"/>
          <w:sz w:val="21"/>
          <w:szCs w:val="21"/>
        </w:rPr>
        <w:t>、</w:t>
      </w:r>
      <w:r w:rsidR="008F4BD2">
        <w:rPr>
          <w:rFonts w:asciiTheme="majorHAnsi" w:eastAsiaTheme="majorHAnsi" w:hAnsiTheme="majorHAnsi" w:hint="eastAsia"/>
          <w:sz w:val="21"/>
          <w:szCs w:val="21"/>
        </w:rPr>
        <w:t>クラブ</w:t>
      </w:r>
      <w:r w:rsidR="00BE2ED5">
        <w:rPr>
          <w:rFonts w:asciiTheme="majorHAnsi" w:eastAsiaTheme="majorHAnsi" w:hAnsiTheme="majorHAnsi" w:hint="eastAsia"/>
          <w:sz w:val="21"/>
          <w:szCs w:val="21"/>
        </w:rPr>
        <w:t>の分かりやすい場所に</w:t>
      </w:r>
      <w:r w:rsidR="00FF4371">
        <w:rPr>
          <w:rFonts w:asciiTheme="majorHAnsi" w:eastAsiaTheme="majorHAnsi" w:hAnsiTheme="majorHAnsi" w:hint="eastAsia"/>
          <w:sz w:val="21"/>
          <w:szCs w:val="21"/>
        </w:rPr>
        <w:t>掲示する</w:t>
      </w:r>
      <w:r w:rsidR="00884D70">
        <w:rPr>
          <w:rFonts w:asciiTheme="majorHAnsi" w:eastAsiaTheme="majorHAnsi" w:hAnsiTheme="majorHAnsi" w:hint="eastAsia"/>
          <w:sz w:val="21"/>
          <w:szCs w:val="21"/>
        </w:rPr>
        <w:t>ことを</w:t>
      </w:r>
      <w:r w:rsidR="00D70FC0">
        <w:rPr>
          <w:rFonts w:asciiTheme="majorHAnsi" w:eastAsiaTheme="majorHAnsi" w:hAnsiTheme="majorHAnsi" w:hint="eastAsia"/>
          <w:sz w:val="21"/>
          <w:szCs w:val="21"/>
        </w:rPr>
        <w:t>お勧め</w:t>
      </w:r>
      <w:r w:rsidR="00884D70">
        <w:rPr>
          <w:rFonts w:asciiTheme="majorHAnsi" w:eastAsiaTheme="majorHAnsi" w:hAnsiTheme="majorHAnsi" w:hint="eastAsia"/>
          <w:sz w:val="21"/>
          <w:szCs w:val="21"/>
        </w:rPr>
        <w:t>します</w:t>
      </w:r>
      <w:r w:rsidR="00FF4371">
        <w:rPr>
          <w:rFonts w:asciiTheme="majorHAnsi" w:eastAsiaTheme="majorHAnsi" w:hAnsiTheme="majorHAnsi" w:hint="eastAsia"/>
          <w:sz w:val="21"/>
          <w:szCs w:val="21"/>
        </w:rPr>
        <w:t>。</w:t>
      </w:r>
    </w:p>
    <w:p w14:paraId="0C448147" w14:textId="236A9B1C" w:rsidR="009270BA" w:rsidRDefault="002367C9" w:rsidP="00354937">
      <w:pPr>
        <w:ind w:right="-2" w:firstLineChars="100" w:firstLine="210"/>
        <w:rPr>
          <w:rFonts w:asciiTheme="majorHAnsi" w:eastAsiaTheme="majorHAnsi" w:hAnsiTheme="majorHAnsi"/>
          <w:sz w:val="21"/>
          <w:szCs w:val="21"/>
        </w:rPr>
      </w:pPr>
      <w:r>
        <w:rPr>
          <w:rFonts w:asciiTheme="majorHAnsi" w:eastAsiaTheme="majorHAnsi" w:hAnsiTheme="majorHAnsi" w:hint="eastAsia"/>
          <w:sz w:val="21"/>
          <w:szCs w:val="21"/>
        </w:rPr>
        <w:t>安全計画では、各種マニュアルについて、</w:t>
      </w:r>
      <w:r w:rsidR="00AD5A2C">
        <w:rPr>
          <w:rFonts w:asciiTheme="majorHAnsi" w:eastAsiaTheme="majorHAnsi" w:hAnsiTheme="majorHAnsi" w:hint="eastAsia"/>
          <w:sz w:val="21"/>
          <w:szCs w:val="21"/>
        </w:rPr>
        <w:t>下表のように</w:t>
      </w:r>
      <w:r>
        <w:rPr>
          <w:rFonts w:asciiTheme="majorHAnsi" w:eastAsiaTheme="majorHAnsi" w:hAnsiTheme="majorHAnsi" w:hint="eastAsia"/>
          <w:sz w:val="21"/>
          <w:szCs w:val="21"/>
        </w:rPr>
        <w:t>策定日と見直し予定時期、掲示・管理場所を記入してください</w:t>
      </w:r>
      <w:r w:rsidR="0075499E">
        <w:rPr>
          <w:rFonts w:asciiTheme="majorHAnsi" w:eastAsiaTheme="majorHAnsi" w:hAnsiTheme="majorHAnsi" w:hint="eastAsia"/>
          <w:sz w:val="21"/>
          <w:szCs w:val="21"/>
        </w:rPr>
        <w:t>（見直しの担当者、実際の見直し日の記入欄を設けることも考えられます）</w:t>
      </w:r>
      <w:r>
        <w:rPr>
          <w:rFonts w:asciiTheme="majorHAnsi" w:eastAsiaTheme="majorHAnsi" w:hAnsiTheme="majorHAnsi" w:hint="eastAsia"/>
          <w:sz w:val="21"/>
          <w:szCs w:val="21"/>
        </w:rPr>
        <w:t>。</w:t>
      </w:r>
    </w:p>
    <w:p w14:paraId="4F6E012C" w14:textId="77777777" w:rsidR="00354937" w:rsidRDefault="00354937" w:rsidP="00354937">
      <w:pPr>
        <w:ind w:right="-2" w:firstLineChars="100" w:firstLine="210"/>
        <w:rPr>
          <w:rFonts w:asciiTheme="majorHAnsi" w:eastAsiaTheme="majorHAnsi" w:hAnsiTheme="majorHAnsi"/>
          <w:sz w:val="21"/>
          <w:szCs w:val="21"/>
        </w:rPr>
      </w:pPr>
    </w:p>
    <w:p w14:paraId="2AD89B64" w14:textId="371B1CB2" w:rsidR="00354937" w:rsidRDefault="00354937">
      <w:pPr>
        <w:widowControl/>
        <w:spacing w:line="240" w:lineRule="auto"/>
        <w:jc w:val="left"/>
        <w:rPr>
          <w:rFonts w:asciiTheme="majorHAnsi" w:eastAsiaTheme="majorHAnsi" w:hAnsiTheme="majorHAnsi"/>
          <w:sz w:val="21"/>
          <w:szCs w:val="21"/>
        </w:rPr>
      </w:pPr>
      <w:r>
        <w:rPr>
          <w:rFonts w:asciiTheme="majorHAnsi" w:eastAsiaTheme="majorHAnsi" w:hAnsiTheme="majorHAnsi"/>
          <w:sz w:val="21"/>
          <w:szCs w:val="21"/>
        </w:rPr>
        <w:br w:type="page"/>
      </w:r>
    </w:p>
    <w:p w14:paraId="5EBDEC32" w14:textId="77777777" w:rsidR="00354937" w:rsidRDefault="00354937" w:rsidP="00354937">
      <w:pPr>
        <w:ind w:right="-2" w:firstLineChars="100" w:firstLine="210"/>
        <w:rPr>
          <w:rFonts w:asciiTheme="majorHAnsi" w:eastAsiaTheme="majorHAnsi" w:hAnsiTheme="majorHAnsi"/>
          <w:sz w:val="21"/>
          <w:szCs w:val="21"/>
        </w:rPr>
      </w:pPr>
    </w:p>
    <w:p w14:paraId="5480DC66" w14:textId="7FCFA900" w:rsidR="000E1C6E" w:rsidRPr="008170A6" w:rsidRDefault="000E1C6E" w:rsidP="00402318">
      <w:pPr>
        <w:ind w:right="-2"/>
        <w:rPr>
          <w:rFonts w:asciiTheme="majorHAnsi" w:eastAsiaTheme="majorHAnsi" w:hAnsiTheme="majorHAnsi"/>
          <w:sz w:val="21"/>
          <w:szCs w:val="21"/>
        </w:rPr>
      </w:pPr>
      <w:r>
        <w:rPr>
          <w:rFonts w:asciiTheme="majorHAnsi" w:eastAsiaTheme="majorHAnsi" w:hAnsiTheme="majorHAnsi" w:hint="eastAsia"/>
          <w:sz w:val="21"/>
          <w:szCs w:val="21"/>
        </w:rPr>
        <w:t>＜マニュアル類の見直し予定、共有方法＞</w:t>
      </w:r>
    </w:p>
    <w:tbl>
      <w:tblPr>
        <w:tblStyle w:val="ac"/>
        <w:tblW w:w="9923" w:type="dxa"/>
        <w:tblInd w:w="-714" w:type="dxa"/>
        <w:tblLook w:val="04A0" w:firstRow="1" w:lastRow="0" w:firstColumn="1" w:lastColumn="0" w:noHBand="0" w:noVBand="1"/>
      </w:tblPr>
      <w:tblGrid>
        <w:gridCol w:w="3403"/>
        <w:gridCol w:w="1984"/>
        <w:gridCol w:w="1985"/>
        <w:gridCol w:w="2551"/>
      </w:tblGrid>
      <w:tr w:rsidR="00D110D7" w14:paraId="38EC7B28" w14:textId="0C23E91A" w:rsidTr="00354937">
        <w:trPr>
          <w:trHeight w:val="850"/>
        </w:trPr>
        <w:tc>
          <w:tcPr>
            <w:tcW w:w="3403" w:type="dxa"/>
            <w:shd w:val="clear" w:color="auto" w:fill="FFF4CC" w:themeFill="accent1" w:themeFillTint="33"/>
            <w:vAlign w:val="center"/>
          </w:tcPr>
          <w:p w14:paraId="38B1A42F" w14:textId="4945C0A7" w:rsidR="00D110D7" w:rsidRDefault="009615DA" w:rsidP="009270BA">
            <w:pPr>
              <w:spacing w:line="300" w:lineRule="exact"/>
              <w:jc w:val="center"/>
              <w:rPr>
                <w:rFonts w:asciiTheme="majorHAnsi" w:eastAsiaTheme="majorHAnsi" w:hAnsiTheme="majorHAnsi"/>
                <w:sz w:val="21"/>
                <w:szCs w:val="21"/>
              </w:rPr>
            </w:pPr>
            <w:r>
              <w:rPr>
                <w:rFonts w:asciiTheme="majorHAnsi" w:eastAsiaTheme="majorHAnsi" w:hAnsiTheme="majorHAnsi" w:hint="eastAsia"/>
                <w:sz w:val="21"/>
                <w:szCs w:val="21"/>
              </w:rPr>
              <w:t>マニュアル名</w:t>
            </w:r>
          </w:p>
        </w:tc>
        <w:tc>
          <w:tcPr>
            <w:tcW w:w="1984" w:type="dxa"/>
            <w:shd w:val="clear" w:color="auto" w:fill="FFF4CC" w:themeFill="accent1" w:themeFillTint="33"/>
            <w:vAlign w:val="center"/>
          </w:tcPr>
          <w:p w14:paraId="11F46AD4" w14:textId="260D3750" w:rsidR="00D110D7" w:rsidRDefault="00793656" w:rsidP="009270BA">
            <w:pPr>
              <w:spacing w:line="300" w:lineRule="exact"/>
              <w:jc w:val="center"/>
              <w:rPr>
                <w:rFonts w:asciiTheme="majorHAnsi" w:eastAsiaTheme="majorHAnsi" w:hAnsiTheme="majorHAnsi"/>
                <w:sz w:val="21"/>
                <w:szCs w:val="21"/>
              </w:rPr>
            </w:pPr>
            <w:r>
              <w:rPr>
                <w:rFonts w:asciiTheme="majorHAnsi" w:eastAsiaTheme="majorHAnsi" w:hAnsiTheme="majorHAnsi" w:hint="eastAsia"/>
                <w:sz w:val="21"/>
                <w:szCs w:val="21"/>
              </w:rPr>
              <w:t>策定</w:t>
            </w:r>
            <w:r w:rsidR="00E4616D">
              <w:rPr>
                <w:rFonts w:asciiTheme="majorHAnsi" w:eastAsiaTheme="majorHAnsi" w:hAnsiTheme="majorHAnsi" w:hint="eastAsia"/>
                <w:sz w:val="21"/>
                <w:szCs w:val="21"/>
              </w:rPr>
              <w:t>日</w:t>
            </w:r>
          </w:p>
        </w:tc>
        <w:tc>
          <w:tcPr>
            <w:tcW w:w="1985" w:type="dxa"/>
            <w:shd w:val="clear" w:color="auto" w:fill="FFF4CC" w:themeFill="accent1" w:themeFillTint="33"/>
            <w:vAlign w:val="center"/>
          </w:tcPr>
          <w:p w14:paraId="68B312FE" w14:textId="4D42249C" w:rsidR="00D110D7" w:rsidRDefault="00320ED8" w:rsidP="009270BA">
            <w:pPr>
              <w:spacing w:line="300" w:lineRule="exact"/>
              <w:jc w:val="center"/>
              <w:rPr>
                <w:rFonts w:asciiTheme="majorHAnsi" w:eastAsiaTheme="majorHAnsi" w:hAnsiTheme="majorHAnsi"/>
                <w:sz w:val="21"/>
                <w:szCs w:val="21"/>
              </w:rPr>
            </w:pPr>
            <w:r>
              <w:rPr>
                <w:rFonts w:asciiTheme="majorHAnsi" w:eastAsiaTheme="majorHAnsi" w:hAnsiTheme="majorHAnsi" w:hint="eastAsia"/>
                <w:sz w:val="21"/>
                <w:szCs w:val="21"/>
              </w:rPr>
              <w:t>(年度中の)</w:t>
            </w:r>
            <w:r w:rsidR="00D110D7">
              <w:rPr>
                <w:rFonts w:asciiTheme="majorHAnsi" w:eastAsiaTheme="majorHAnsi" w:hAnsiTheme="majorHAnsi" w:hint="eastAsia"/>
                <w:sz w:val="21"/>
                <w:szCs w:val="21"/>
              </w:rPr>
              <w:t>見直し</w:t>
            </w:r>
            <w:r>
              <w:rPr>
                <w:rFonts w:asciiTheme="majorHAnsi" w:eastAsiaTheme="majorHAnsi" w:hAnsiTheme="majorHAnsi" w:hint="eastAsia"/>
                <w:sz w:val="21"/>
                <w:szCs w:val="21"/>
              </w:rPr>
              <w:t>予定時期</w:t>
            </w:r>
          </w:p>
        </w:tc>
        <w:tc>
          <w:tcPr>
            <w:tcW w:w="2551" w:type="dxa"/>
            <w:shd w:val="clear" w:color="auto" w:fill="FFF4CC" w:themeFill="accent1" w:themeFillTint="33"/>
            <w:vAlign w:val="center"/>
          </w:tcPr>
          <w:p w14:paraId="58B23F1E" w14:textId="7D834105" w:rsidR="00D110D7" w:rsidRDefault="00320ED8" w:rsidP="009270BA">
            <w:pPr>
              <w:spacing w:line="300" w:lineRule="exact"/>
              <w:jc w:val="center"/>
              <w:rPr>
                <w:rFonts w:asciiTheme="majorHAnsi" w:eastAsiaTheme="majorHAnsi" w:hAnsiTheme="majorHAnsi"/>
                <w:sz w:val="21"/>
                <w:szCs w:val="21"/>
              </w:rPr>
            </w:pPr>
            <w:r>
              <w:rPr>
                <w:rFonts w:asciiTheme="majorHAnsi" w:eastAsiaTheme="majorHAnsi" w:hAnsiTheme="majorHAnsi" w:hint="eastAsia"/>
                <w:sz w:val="21"/>
                <w:szCs w:val="21"/>
              </w:rPr>
              <w:t>掲示・管理</w:t>
            </w:r>
            <w:r w:rsidR="00D110D7">
              <w:rPr>
                <w:rFonts w:asciiTheme="majorHAnsi" w:eastAsiaTheme="majorHAnsi" w:hAnsiTheme="majorHAnsi" w:hint="eastAsia"/>
                <w:sz w:val="21"/>
                <w:szCs w:val="21"/>
              </w:rPr>
              <w:t>場所</w:t>
            </w:r>
          </w:p>
        </w:tc>
      </w:tr>
      <w:tr w:rsidR="00D110D7" w14:paraId="7545DA0E" w14:textId="492C5656" w:rsidTr="00354937">
        <w:trPr>
          <w:trHeight w:val="680"/>
        </w:trPr>
        <w:tc>
          <w:tcPr>
            <w:tcW w:w="3403" w:type="dxa"/>
            <w:vAlign w:val="center"/>
          </w:tcPr>
          <w:p w14:paraId="633D820C" w14:textId="678C7BA8" w:rsidR="00D110D7" w:rsidRDefault="00D110D7" w:rsidP="009615DA">
            <w:pPr>
              <w:ind w:right="-2"/>
              <w:rPr>
                <w:rFonts w:asciiTheme="majorHAnsi" w:eastAsiaTheme="majorHAnsi" w:hAnsiTheme="majorHAnsi"/>
                <w:sz w:val="21"/>
                <w:szCs w:val="21"/>
              </w:rPr>
            </w:pPr>
            <w:r>
              <w:rPr>
                <w:rFonts w:asciiTheme="majorHAnsi" w:eastAsiaTheme="majorHAnsi" w:hAnsiTheme="majorHAnsi" w:hint="eastAsia"/>
                <w:sz w:val="21"/>
                <w:szCs w:val="21"/>
              </w:rPr>
              <w:t>事故防止・</w:t>
            </w:r>
            <w:r w:rsidR="00937D11">
              <w:rPr>
                <w:rFonts w:asciiTheme="majorHAnsi" w:eastAsiaTheme="majorHAnsi" w:hAnsiTheme="majorHAnsi" w:hint="eastAsia"/>
                <w:sz w:val="21"/>
                <w:szCs w:val="21"/>
              </w:rPr>
              <w:t>事故</w:t>
            </w:r>
            <w:r>
              <w:rPr>
                <w:rFonts w:asciiTheme="majorHAnsi" w:eastAsiaTheme="majorHAnsi" w:hAnsiTheme="majorHAnsi" w:hint="eastAsia"/>
                <w:sz w:val="21"/>
                <w:szCs w:val="21"/>
              </w:rPr>
              <w:t>対応マニュアル</w:t>
            </w:r>
          </w:p>
        </w:tc>
        <w:tc>
          <w:tcPr>
            <w:tcW w:w="1984" w:type="dxa"/>
            <w:vAlign w:val="center"/>
          </w:tcPr>
          <w:p w14:paraId="49B3025E" w14:textId="77777777" w:rsidR="00D110D7" w:rsidRDefault="00D110D7" w:rsidP="009615DA">
            <w:pPr>
              <w:ind w:right="-2"/>
              <w:rPr>
                <w:rFonts w:asciiTheme="majorHAnsi" w:eastAsiaTheme="majorHAnsi" w:hAnsiTheme="majorHAnsi"/>
                <w:sz w:val="21"/>
                <w:szCs w:val="21"/>
              </w:rPr>
            </w:pPr>
          </w:p>
        </w:tc>
        <w:tc>
          <w:tcPr>
            <w:tcW w:w="1985" w:type="dxa"/>
            <w:vAlign w:val="center"/>
          </w:tcPr>
          <w:p w14:paraId="736E9B39" w14:textId="77777777" w:rsidR="00D110D7" w:rsidRDefault="00D110D7" w:rsidP="009615DA">
            <w:pPr>
              <w:ind w:right="-2"/>
              <w:rPr>
                <w:rFonts w:asciiTheme="majorHAnsi" w:eastAsiaTheme="majorHAnsi" w:hAnsiTheme="majorHAnsi"/>
                <w:sz w:val="21"/>
                <w:szCs w:val="21"/>
              </w:rPr>
            </w:pPr>
          </w:p>
        </w:tc>
        <w:tc>
          <w:tcPr>
            <w:tcW w:w="2551" w:type="dxa"/>
            <w:vAlign w:val="center"/>
          </w:tcPr>
          <w:p w14:paraId="44F9056C" w14:textId="77777777" w:rsidR="00D110D7" w:rsidRDefault="00D110D7" w:rsidP="009615DA">
            <w:pPr>
              <w:ind w:right="-2"/>
              <w:rPr>
                <w:rFonts w:asciiTheme="majorHAnsi" w:eastAsiaTheme="majorHAnsi" w:hAnsiTheme="majorHAnsi"/>
                <w:sz w:val="21"/>
                <w:szCs w:val="21"/>
              </w:rPr>
            </w:pPr>
          </w:p>
        </w:tc>
      </w:tr>
      <w:tr w:rsidR="00D110D7" w14:paraId="017C5DC2" w14:textId="2051D475" w:rsidTr="00354937">
        <w:trPr>
          <w:trHeight w:val="680"/>
        </w:trPr>
        <w:tc>
          <w:tcPr>
            <w:tcW w:w="3403" w:type="dxa"/>
            <w:vAlign w:val="center"/>
          </w:tcPr>
          <w:p w14:paraId="13CB5123" w14:textId="376CDBF6" w:rsidR="00D110D7" w:rsidRDefault="00D110D7" w:rsidP="009615DA">
            <w:pPr>
              <w:ind w:right="-2"/>
              <w:rPr>
                <w:rFonts w:asciiTheme="majorHAnsi" w:eastAsiaTheme="majorHAnsi" w:hAnsiTheme="majorHAnsi"/>
                <w:sz w:val="21"/>
                <w:szCs w:val="21"/>
              </w:rPr>
            </w:pPr>
            <w:r>
              <w:rPr>
                <w:rFonts w:asciiTheme="majorHAnsi" w:eastAsiaTheme="majorHAnsi" w:hAnsiTheme="majorHAnsi" w:hint="eastAsia"/>
                <w:sz w:val="21"/>
                <w:szCs w:val="21"/>
              </w:rPr>
              <w:t>防災</w:t>
            </w:r>
            <w:r w:rsidR="009615DA">
              <w:rPr>
                <w:rFonts w:asciiTheme="majorHAnsi" w:eastAsiaTheme="majorHAnsi" w:hAnsiTheme="majorHAnsi" w:hint="eastAsia"/>
                <w:sz w:val="21"/>
                <w:szCs w:val="21"/>
              </w:rPr>
              <w:t>・災害対応</w:t>
            </w:r>
            <w:r>
              <w:rPr>
                <w:rFonts w:asciiTheme="majorHAnsi" w:eastAsiaTheme="majorHAnsi" w:hAnsiTheme="majorHAnsi" w:hint="eastAsia"/>
                <w:sz w:val="21"/>
                <w:szCs w:val="21"/>
              </w:rPr>
              <w:t>マニュアル</w:t>
            </w:r>
          </w:p>
        </w:tc>
        <w:tc>
          <w:tcPr>
            <w:tcW w:w="1984" w:type="dxa"/>
            <w:vAlign w:val="center"/>
          </w:tcPr>
          <w:p w14:paraId="79F45D8A" w14:textId="77777777" w:rsidR="00D110D7" w:rsidRDefault="00D110D7" w:rsidP="009615DA">
            <w:pPr>
              <w:ind w:right="-2"/>
              <w:rPr>
                <w:rFonts w:asciiTheme="majorHAnsi" w:eastAsiaTheme="majorHAnsi" w:hAnsiTheme="majorHAnsi"/>
                <w:sz w:val="21"/>
                <w:szCs w:val="21"/>
              </w:rPr>
            </w:pPr>
          </w:p>
        </w:tc>
        <w:tc>
          <w:tcPr>
            <w:tcW w:w="1985" w:type="dxa"/>
            <w:vAlign w:val="center"/>
          </w:tcPr>
          <w:p w14:paraId="2EB56F52" w14:textId="77777777" w:rsidR="00D110D7" w:rsidRDefault="00D110D7" w:rsidP="009615DA">
            <w:pPr>
              <w:ind w:right="-2"/>
              <w:rPr>
                <w:rFonts w:asciiTheme="majorHAnsi" w:eastAsiaTheme="majorHAnsi" w:hAnsiTheme="majorHAnsi"/>
                <w:sz w:val="21"/>
                <w:szCs w:val="21"/>
              </w:rPr>
            </w:pPr>
          </w:p>
        </w:tc>
        <w:tc>
          <w:tcPr>
            <w:tcW w:w="2551" w:type="dxa"/>
            <w:vAlign w:val="center"/>
          </w:tcPr>
          <w:p w14:paraId="7E504645" w14:textId="77777777" w:rsidR="00D110D7" w:rsidRDefault="00D110D7" w:rsidP="009615DA">
            <w:pPr>
              <w:ind w:right="-2"/>
              <w:rPr>
                <w:rFonts w:asciiTheme="majorHAnsi" w:eastAsiaTheme="majorHAnsi" w:hAnsiTheme="majorHAnsi"/>
                <w:sz w:val="21"/>
                <w:szCs w:val="21"/>
              </w:rPr>
            </w:pPr>
          </w:p>
        </w:tc>
      </w:tr>
      <w:tr w:rsidR="00D110D7" w14:paraId="106DDCC9" w14:textId="68A4C6FD" w:rsidTr="00354937">
        <w:trPr>
          <w:trHeight w:val="680"/>
        </w:trPr>
        <w:tc>
          <w:tcPr>
            <w:tcW w:w="3403" w:type="dxa"/>
            <w:vAlign w:val="center"/>
          </w:tcPr>
          <w:p w14:paraId="1B257B19" w14:textId="6B6D80C6" w:rsidR="00D110D7" w:rsidRDefault="00D110D7" w:rsidP="009615DA">
            <w:pPr>
              <w:ind w:right="-2"/>
              <w:rPr>
                <w:rFonts w:asciiTheme="majorHAnsi" w:eastAsiaTheme="majorHAnsi" w:hAnsiTheme="majorHAnsi"/>
                <w:sz w:val="21"/>
                <w:szCs w:val="21"/>
              </w:rPr>
            </w:pPr>
            <w:r>
              <w:rPr>
                <w:rFonts w:asciiTheme="majorHAnsi" w:eastAsiaTheme="majorHAnsi" w:hAnsiTheme="majorHAnsi" w:hint="eastAsia"/>
                <w:sz w:val="21"/>
                <w:szCs w:val="21"/>
              </w:rPr>
              <w:t>防犯</w:t>
            </w:r>
            <w:r w:rsidR="009615DA">
              <w:rPr>
                <w:rFonts w:asciiTheme="majorHAnsi" w:eastAsiaTheme="majorHAnsi" w:hAnsiTheme="majorHAnsi" w:hint="eastAsia"/>
                <w:sz w:val="21"/>
                <w:szCs w:val="21"/>
              </w:rPr>
              <w:t>・不審者対応</w:t>
            </w:r>
            <w:r>
              <w:rPr>
                <w:rFonts w:asciiTheme="majorHAnsi" w:eastAsiaTheme="majorHAnsi" w:hAnsiTheme="majorHAnsi" w:hint="eastAsia"/>
                <w:sz w:val="21"/>
                <w:szCs w:val="21"/>
              </w:rPr>
              <w:t>マニュアル</w:t>
            </w:r>
          </w:p>
        </w:tc>
        <w:tc>
          <w:tcPr>
            <w:tcW w:w="1984" w:type="dxa"/>
            <w:vAlign w:val="center"/>
          </w:tcPr>
          <w:p w14:paraId="07F03A97" w14:textId="77777777" w:rsidR="00D110D7" w:rsidRDefault="00D110D7" w:rsidP="009615DA">
            <w:pPr>
              <w:ind w:right="-2"/>
              <w:rPr>
                <w:rFonts w:asciiTheme="majorHAnsi" w:eastAsiaTheme="majorHAnsi" w:hAnsiTheme="majorHAnsi"/>
                <w:sz w:val="21"/>
                <w:szCs w:val="21"/>
              </w:rPr>
            </w:pPr>
          </w:p>
        </w:tc>
        <w:tc>
          <w:tcPr>
            <w:tcW w:w="1985" w:type="dxa"/>
            <w:vAlign w:val="center"/>
          </w:tcPr>
          <w:p w14:paraId="26045CEE" w14:textId="77777777" w:rsidR="00D110D7" w:rsidRDefault="00D110D7" w:rsidP="009615DA">
            <w:pPr>
              <w:ind w:right="-2"/>
              <w:rPr>
                <w:rFonts w:asciiTheme="majorHAnsi" w:eastAsiaTheme="majorHAnsi" w:hAnsiTheme="majorHAnsi"/>
                <w:sz w:val="21"/>
                <w:szCs w:val="21"/>
              </w:rPr>
            </w:pPr>
          </w:p>
        </w:tc>
        <w:tc>
          <w:tcPr>
            <w:tcW w:w="2551" w:type="dxa"/>
            <w:vAlign w:val="center"/>
          </w:tcPr>
          <w:p w14:paraId="1472D6EB" w14:textId="77777777" w:rsidR="00D110D7" w:rsidRDefault="00D110D7" w:rsidP="009615DA">
            <w:pPr>
              <w:ind w:right="-2"/>
              <w:rPr>
                <w:rFonts w:asciiTheme="majorHAnsi" w:eastAsiaTheme="majorHAnsi" w:hAnsiTheme="majorHAnsi"/>
                <w:sz w:val="21"/>
                <w:szCs w:val="21"/>
              </w:rPr>
            </w:pPr>
          </w:p>
        </w:tc>
      </w:tr>
      <w:tr w:rsidR="00D110D7" w14:paraId="6F3AC105" w14:textId="14ABA447" w:rsidTr="00354937">
        <w:trPr>
          <w:trHeight w:val="680"/>
        </w:trPr>
        <w:tc>
          <w:tcPr>
            <w:tcW w:w="3403" w:type="dxa"/>
            <w:vAlign w:val="center"/>
          </w:tcPr>
          <w:p w14:paraId="61BBBD55" w14:textId="78E62BA8" w:rsidR="00D110D7" w:rsidRDefault="00D110D7" w:rsidP="009615DA">
            <w:pPr>
              <w:ind w:right="-2"/>
              <w:rPr>
                <w:rFonts w:asciiTheme="majorHAnsi" w:eastAsiaTheme="majorHAnsi" w:hAnsiTheme="majorHAnsi"/>
                <w:sz w:val="21"/>
                <w:szCs w:val="21"/>
              </w:rPr>
            </w:pPr>
            <w:r>
              <w:rPr>
                <w:rFonts w:asciiTheme="majorHAnsi" w:eastAsiaTheme="majorHAnsi" w:hAnsiTheme="majorHAnsi" w:hint="eastAsia"/>
                <w:sz w:val="21"/>
                <w:szCs w:val="21"/>
              </w:rPr>
              <w:t>感染症</w:t>
            </w:r>
            <w:r w:rsidR="009615DA">
              <w:rPr>
                <w:rFonts w:asciiTheme="majorHAnsi" w:eastAsiaTheme="majorHAnsi" w:hAnsiTheme="majorHAnsi" w:hint="eastAsia"/>
                <w:sz w:val="21"/>
                <w:szCs w:val="21"/>
              </w:rPr>
              <w:t>予防・</w:t>
            </w:r>
            <w:r>
              <w:rPr>
                <w:rFonts w:asciiTheme="majorHAnsi" w:eastAsiaTheme="majorHAnsi" w:hAnsiTheme="majorHAnsi" w:hint="eastAsia"/>
                <w:sz w:val="21"/>
                <w:szCs w:val="21"/>
              </w:rPr>
              <w:t>対応マニュアル</w:t>
            </w:r>
          </w:p>
        </w:tc>
        <w:tc>
          <w:tcPr>
            <w:tcW w:w="1984" w:type="dxa"/>
            <w:vAlign w:val="center"/>
          </w:tcPr>
          <w:p w14:paraId="7A5B51CF" w14:textId="77777777" w:rsidR="00D110D7" w:rsidRDefault="00D110D7" w:rsidP="009615DA">
            <w:pPr>
              <w:ind w:right="-2"/>
              <w:rPr>
                <w:rFonts w:asciiTheme="majorHAnsi" w:eastAsiaTheme="majorHAnsi" w:hAnsiTheme="majorHAnsi"/>
                <w:sz w:val="21"/>
                <w:szCs w:val="21"/>
              </w:rPr>
            </w:pPr>
          </w:p>
        </w:tc>
        <w:tc>
          <w:tcPr>
            <w:tcW w:w="1985" w:type="dxa"/>
            <w:vAlign w:val="center"/>
          </w:tcPr>
          <w:p w14:paraId="1C5E7853" w14:textId="77777777" w:rsidR="00D110D7" w:rsidRDefault="00D110D7" w:rsidP="009615DA">
            <w:pPr>
              <w:ind w:right="-2"/>
              <w:rPr>
                <w:rFonts w:asciiTheme="majorHAnsi" w:eastAsiaTheme="majorHAnsi" w:hAnsiTheme="majorHAnsi"/>
                <w:sz w:val="21"/>
                <w:szCs w:val="21"/>
              </w:rPr>
            </w:pPr>
          </w:p>
        </w:tc>
        <w:tc>
          <w:tcPr>
            <w:tcW w:w="2551" w:type="dxa"/>
            <w:vAlign w:val="center"/>
          </w:tcPr>
          <w:p w14:paraId="17CA0665" w14:textId="77777777" w:rsidR="00D110D7" w:rsidRDefault="00D110D7" w:rsidP="009615DA">
            <w:pPr>
              <w:ind w:right="-2"/>
              <w:rPr>
                <w:rFonts w:asciiTheme="majorHAnsi" w:eastAsiaTheme="majorHAnsi" w:hAnsiTheme="majorHAnsi"/>
                <w:sz w:val="21"/>
                <w:szCs w:val="21"/>
              </w:rPr>
            </w:pPr>
          </w:p>
        </w:tc>
      </w:tr>
      <w:tr w:rsidR="00597ACD" w14:paraId="723820EF" w14:textId="77777777" w:rsidTr="00354937">
        <w:trPr>
          <w:trHeight w:val="680"/>
        </w:trPr>
        <w:tc>
          <w:tcPr>
            <w:tcW w:w="3403" w:type="dxa"/>
            <w:vAlign w:val="center"/>
          </w:tcPr>
          <w:p w14:paraId="771B974F" w14:textId="77777777" w:rsidR="00597ACD" w:rsidRDefault="00597ACD" w:rsidP="009615DA">
            <w:pPr>
              <w:ind w:right="-2"/>
              <w:rPr>
                <w:rFonts w:asciiTheme="majorHAnsi" w:eastAsiaTheme="majorHAnsi" w:hAnsiTheme="majorHAnsi"/>
                <w:sz w:val="21"/>
                <w:szCs w:val="21"/>
              </w:rPr>
            </w:pPr>
          </w:p>
        </w:tc>
        <w:tc>
          <w:tcPr>
            <w:tcW w:w="1984" w:type="dxa"/>
            <w:vAlign w:val="center"/>
          </w:tcPr>
          <w:p w14:paraId="78889DF8" w14:textId="77777777" w:rsidR="00597ACD" w:rsidRDefault="00597ACD" w:rsidP="009615DA">
            <w:pPr>
              <w:ind w:right="-2"/>
              <w:rPr>
                <w:rFonts w:asciiTheme="majorHAnsi" w:eastAsiaTheme="majorHAnsi" w:hAnsiTheme="majorHAnsi"/>
                <w:sz w:val="21"/>
                <w:szCs w:val="21"/>
              </w:rPr>
            </w:pPr>
          </w:p>
        </w:tc>
        <w:tc>
          <w:tcPr>
            <w:tcW w:w="1985" w:type="dxa"/>
            <w:vAlign w:val="center"/>
          </w:tcPr>
          <w:p w14:paraId="2C211F11" w14:textId="77777777" w:rsidR="00597ACD" w:rsidRDefault="00597ACD" w:rsidP="009615DA">
            <w:pPr>
              <w:ind w:right="-2"/>
              <w:rPr>
                <w:rFonts w:asciiTheme="majorHAnsi" w:eastAsiaTheme="majorHAnsi" w:hAnsiTheme="majorHAnsi"/>
                <w:sz w:val="21"/>
                <w:szCs w:val="21"/>
              </w:rPr>
            </w:pPr>
          </w:p>
        </w:tc>
        <w:tc>
          <w:tcPr>
            <w:tcW w:w="2551" w:type="dxa"/>
            <w:vAlign w:val="center"/>
          </w:tcPr>
          <w:p w14:paraId="0DB19F47" w14:textId="77777777" w:rsidR="00597ACD" w:rsidRDefault="00597ACD" w:rsidP="009615DA">
            <w:pPr>
              <w:ind w:right="-2"/>
              <w:rPr>
                <w:rFonts w:asciiTheme="majorHAnsi" w:eastAsiaTheme="majorHAnsi" w:hAnsiTheme="majorHAnsi"/>
                <w:sz w:val="21"/>
                <w:szCs w:val="21"/>
              </w:rPr>
            </w:pPr>
          </w:p>
        </w:tc>
      </w:tr>
      <w:tr w:rsidR="00597ACD" w14:paraId="27D6F21D" w14:textId="77777777" w:rsidTr="00354937">
        <w:trPr>
          <w:trHeight w:val="680"/>
        </w:trPr>
        <w:tc>
          <w:tcPr>
            <w:tcW w:w="3403" w:type="dxa"/>
            <w:vAlign w:val="center"/>
          </w:tcPr>
          <w:p w14:paraId="6653E8CC" w14:textId="77777777" w:rsidR="00597ACD" w:rsidRDefault="00597ACD" w:rsidP="009615DA">
            <w:pPr>
              <w:ind w:right="-2"/>
              <w:rPr>
                <w:rFonts w:asciiTheme="majorHAnsi" w:eastAsiaTheme="majorHAnsi" w:hAnsiTheme="majorHAnsi"/>
                <w:sz w:val="21"/>
                <w:szCs w:val="21"/>
              </w:rPr>
            </w:pPr>
          </w:p>
        </w:tc>
        <w:tc>
          <w:tcPr>
            <w:tcW w:w="1984" w:type="dxa"/>
            <w:vAlign w:val="center"/>
          </w:tcPr>
          <w:p w14:paraId="3C16BDD7" w14:textId="77777777" w:rsidR="00597ACD" w:rsidRDefault="00597ACD" w:rsidP="009615DA">
            <w:pPr>
              <w:ind w:right="-2"/>
              <w:rPr>
                <w:rFonts w:asciiTheme="majorHAnsi" w:eastAsiaTheme="majorHAnsi" w:hAnsiTheme="majorHAnsi"/>
                <w:sz w:val="21"/>
                <w:szCs w:val="21"/>
              </w:rPr>
            </w:pPr>
          </w:p>
        </w:tc>
        <w:tc>
          <w:tcPr>
            <w:tcW w:w="1985" w:type="dxa"/>
            <w:vAlign w:val="center"/>
          </w:tcPr>
          <w:p w14:paraId="4F7DB1E1" w14:textId="77777777" w:rsidR="00597ACD" w:rsidRDefault="00597ACD" w:rsidP="009615DA">
            <w:pPr>
              <w:ind w:right="-2"/>
              <w:rPr>
                <w:rFonts w:asciiTheme="majorHAnsi" w:eastAsiaTheme="majorHAnsi" w:hAnsiTheme="majorHAnsi"/>
                <w:sz w:val="21"/>
                <w:szCs w:val="21"/>
              </w:rPr>
            </w:pPr>
          </w:p>
        </w:tc>
        <w:tc>
          <w:tcPr>
            <w:tcW w:w="2551" w:type="dxa"/>
            <w:vAlign w:val="center"/>
          </w:tcPr>
          <w:p w14:paraId="241DD73D" w14:textId="77777777" w:rsidR="00597ACD" w:rsidRDefault="00597ACD" w:rsidP="009615DA">
            <w:pPr>
              <w:ind w:right="-2"/>
              <w:rPr>
                <w:rFonts w:asciiTheme="majorHAnsi" w:eastAsiaTheme="majorHAnsi" w:hAnsiTheme="majorHAnsi"/>
                <w:sz w:val="21"/>
                <w:szCs w:val="21"/>
              </w:rPr>
            </w:pPr>
          </w:p>
        </w:tc>
      </w:tr>
      <w:tr w:rsidR="00597ACD" w14:paraId="7247756D" w14:textId="77777777" w:rsidTr="00354937">
        <w:trPr>
          <w:trHeight w:val="680"/>
        </w:trPr>
        <w:tc>
          <w:tcPr>
            <w:tcW w:w="3403" w:type="dxa"/>
            <w:vAlign w:val="center"/>
          </w:tcPr>
          <w:p w14:paraId="2826C385" w14:textId="77777777" w:rsidR="00597ACD" w:rsidRDefault="00597ACD" w:rsidP="009615DA">
            <w:pPr>
              <w:ind w:right="-2"/>
              <w:rPr>
                <w:rFonts w:asciiTheme="majorHAnsi" w:eastAsiaTheme="majorHAnsi" w:hAnsiTheme="majorHAnsi"/>
                <w:sz w:val="21"/>
                <w:szCs w:val="21"/>
              </w:rPr>
            </w:pPr>
          </w:p>
        </w:tc>
        <w:tc>
          <w:tcPr>
            <w:tcW w:w="1984" w:type="dxa"/>
            <w:vAlign w:val="center"/>
          </w:tcPr>
          <w:p w14:paraId="72279E67" w14:textId="77777777" w:rsidR="00597ACD" w:rsidRDefault="00597ACD" w:rsidP="009615DA">
            <w:pPr>
              <w:ind w:right="-2"/>
              <w:rPr>
                <w:rFonts w:asciiTheme="majorHAnsi" w:eastAsiaTheme="majorHAnsi" w:hAnsiTheme="majorHAnsi"/>
                <w:sz w:val="21"/>
                <w:szCs w:val="21"/>
              </w:rPr>
            </w:pPr>
          </w:p>
        </w:tc>
        <w:tc>
          <w:tcPr>
            <w:tcW w:w="1985" w:type="dxa"/>
            <w:vAlign w:val="center"/>
          </w:tcPr>
          <w:p w14:paraId="74F4D47E" w14:textId="77777777" w:rsidR="00597ACD" w:rsidRDefault="00597ACD" w:rsidP="009615DA">
            <w:pPr>
              <w:ind w:right="-2"/>
              <w:rPr>
                <w:rFonts w:asciiTheme="majorHAnsi" w:eastAsiaTheme="majorHAnsi" w:hAnsiTheme="majorHAnsi"/>
                <w:sz w:val="21"/>
                <w:szCs w:val="21"/>
              </w:rPr>
            </w:pPr>
          </w:p>
        </w:tc>
        <w:tc>
          <w:tcPr>
            <w:tcW w:w="2551" w:type="dxa"/>
            <w:vAlign w:val="center"/>
          </w:tcPr>
          <w:p w14:paraId="6F88E85F" w14:textId="77777777" w:rsidR="00597ACD" w:rsidRDefault="00597ACD" w:rsidP="009615DA">
            <w:pPr>
              <w:ind w:right="-2"/>
              <w:rPr>
                <w:rFonts w:asciiTheme="majorHAnsi" w:eastAsiaTheme="majorHAnsi" w:hAnsiTheme="majorHAnsi"/>
                <w:sz w:val="21"/>
                <w:szCs w:val="21"/>
              </w:rPr>
            </w:pPr>
          </w:p>
        </w:tc>
      </w:tr>
    </w:tbl>
    <w:p w14:paraId="7115C134" w14:textId="1A26C73B" w:rsidR="009270BA" w:rsidRDefault="00354937">
      <w:pPr>
        <w:widowControl/>
        <w:spacing w:line="240" w:lineRule="auto"/>
        <w:jc w:val="left"/>
        <w:rPr>
          <w:rFonts w:asciiTheme="majorHAnsi" w:eastAsiaTheme="majorHAnsi" w:hAnsiTheme="majorHAnsi"/>
          <w:sz w:val="21"/>
          <w:szCs w:val="21"/>
        </w:rPr>
      </w:pPr>
      <w:r>
        <w:rPr>
          <w:rFonts w:asciiTheme="majorHAnsi" w:eastAsiaTheme="majorHAnsi" w:hAnsiTheme="majorHAnsi"/>
          <w:sz w:val="21"/>
          <w:szCs w:val="21"/>
        </w:rPr>
        <w:br w:type="page"/>
      </w:r>
    </w:p>
    <w:p w14:paraId="4CDC3795" w14:textId="51EB33B0" w:rsidR="008B6725" w:rsidRPr="00DB3195" w:rsidRDefault="000B719A" w:rsidP="00477D1C">
      <w:pPr>
        <w:pStyle w:val="1"/>
        <w:spacing w:after="180"/>
        <w:rPr>
          <w:rFonts w:asciiTheme="majorHAnsi" w:eastAsiaTheme="majorHAnsi" w:hAnsiTheme="majorHAnsi"/>
        </w:rPr>
      </w:pPr>
      <w:bookmarkStart w:id="10" w:name="_Toc146889288"/>
      <w:r w:rsidRPr="00DB3195">
        <w:rPr>
          <w:rFonts w:asciiTheme="majorHAnsi" w:eastAsiaTheme="majorHAnsi" w:hAnsiTheme="majorHAnsi" w:hint="eastAsia"/>
        </w:rPr>
        <w:lastRenderedPageBreak/>
        <w:t>児童・保護者への安全</w:t>
      </w:r>
      <w:r w:rsidR="00B52EAE" w:rsidRPr="00DB3195">
        <w:rPr>
          <w:rFonts w:asciiTheme="majorHAnsi" w:eastAsiaTheme="majorHAnsi" w:hAnsiTheme="majorHAnsi" w:hint="eastAsia"/>
        </w:rPr>
        <w:t>教育</w:t>
      </w:r>
      <w:r w:rsidRPr="00DB3195">
        <w:rPr>
          <w:rFonts w:asciiTheme="majorHAnsi" w:eastAsiaTheme="majorHAnsi" w:hAnsiTheme="majorHAnsi" w:hint="eastAsia"/>
        </w:rPr>
        <w:t>等</w:t>
      </w:r>
      <w:bookmarkEnd w:id="10"/>
    </w:p>
    <w:bookmarkStart w:id="11" w:name="_Toc146889289"/>
    <w:p w14:paraId="5C6847D2" w14:textId="5927A873" w:rsidR="00477D1C" w:rsidRPr="00DB3195" w:rsidRDefault="00E4616D" w:rsidP="00DB329A">
      <w:pPr>
        <w:pStyle w:val="2"/>
        <w:ind w:left="567"/>
        <w:rPr>
          <w:rFonts w:asciiTheme="majorHAnsi" w:eastAsiaTheme="majorHAnsi" w:hAnsiTheme="majorHAnsi"/>
        </w:rPr>
      </w:pPr>
      <w:r w:rsidRPr="00DB3195">
        <w:rPr>
          <w:rFonts w:asciiTheme="majorHAnsi" w:eastAsiaTheme="majorHAnsi" w:hAnsiTheme="majorHAnsi"/>
          <w:noProof/>
          <w:sz w:val="21"/>
          <w:szCs w:val="21"/>
        </w:rPr>
        <mc:AlternateContent>
          <mc:Choice Requires="wps">
            <w:drawing>
              <wp:anchor distT="0" distB="0" distL="114300" distR="114300" simplePos="0" relativeHeight="251663360" behindDoc="1" locked="0" layoutInCell="1" allowOverlap="1" wp14:anchorId="774E962F" wp14:editId="6B7DAB69">
                <wp:simplePos x="0" y="0"/>
                <wp:positionH relativeFrom="margin">
                  <wp:align>center</wp:align>
                </wp:positionH>
                <wp:positionV relativeFrom="paragraph">
                  <wp:posOffset>446916</wp:posOffset>
                </wp:positionV>
                <wp:extent cx="6347460" cy="967740"/>
                <wp:effectExtent l="0" t="0" r="15240" b="22860"/>
                <wp:wrapTight wrapText="bothSides">
                  <wp:wrapPolygon edited="0">
                    <wp:start x="0" y="0"/>
                    <wp:lineTo x="0" y="21685"/>
                    <wp:lineTo x="21587" y="21685"/>
                    <wp:lineTo x="21587" y="0"/>
                    <wp:lineTo x="0" y="0"/>
                  </wp:wrapPolygon>
                </wp:wrapTight>
                <wp:docPr id="93822265" name="テキスト ボックス 1"/>
                <wp:cNvGraphicFramePr/>
                <a:graphic xmlns:a="http://schemas.openxmlformats.org/drawingml/2006/main">
                  <a:graphicData uri="http://schemas.microsoft.com/office/word/2010/wordprocessingShape">
                    <wps:wsp>
                      <wps:cNvSpPr txBox="1"/>
                      <wps:spPr>
                        <a:xfrm>
                          <a:off x="0" y="0"/>
                          <a:ext cx="6347460" cy="967740"/>
                        </a:xfrm>
                        <a:prstGeom prst="rect">
                          <a:avLst/>
                        </a:prstGeom>
                        <a:solidFill>
                          <a:schemeClr val="accent1">
                            <a:lumMod val="20000"/>
                            <a:lumOff val="80000"/>
                          </a:schemeClr>
                        </a:solidFill>
                        <a:ln w="6350">
                          <a:solidFill>
                            <a:prstClr val="black"/>
                          </a:solidFill>
                        </a:ln>
                      </wps:spPr>
                      <wps:txbx>
                        <w:txbxContent>
                          <w:p w14:paraId="63F3FFCC" w14:textId="543B7AAE" w:rsidR="00FF4371" w:rsidRPr="00516885" w:rsidRDefault="00BE2ED5" w:rsidP="00AF4C4B">
                            <w:pPr>
                              <w:spacing w:beforeLines="30" w:before="108" w:afterLines="30" w:after="108" w:line="320" w:lineRule="exact"/>
                              <w:ind w:left="200" w:hangingChars="100" w:hanging="200"/>
                              <w:rPr>
                                <w:rFonts w:asciiTheme="minorHAnsi" w:eastAsiaTheme="minorHAnsi" w:hAnsiTheme="minorHAnsi"/>
                                <w:sz w:val="20"/>
                                <w:szCs w:val="20"/>
                              </w:rPr>
                            </w:pPr>
                            <w:r>
                              <w:rPr>
                                <w:rFonts w:asciiTheme="minorHAnsi" w:eastAsiaTheme="minorHAnsi" w:hAnsiTheme="minorHAnsi" w:hint="eastAsia"/>
                                <w:sz w:val="20"/>
                                <w:szCs w:val="20"/>
                              </w:rPr>
                              <w:t>・</w:t>
                            </w:r>
                            <w:r w:rsidR="00FF4371" w:rsidRPr="00516885">
                              <w:rPr>
                                <w:rFonts w:asciiTheme="minorHAnsi" w:eastAsiaTheme="minorHAnsi" w:hAnsiTheme="minorHAnsi"/>
                                <w:sz w:val="20"/>
                                <w:szCs w:val="20"/>
                              </w:rPr>
                              <w:t>児童の年齢、発達や能力に応じた方法で、児童自身が安全や危険を認識し、</w:t>
                            </w:r>
                            <w:r w:rsidR="00FF4371" w:rsidRPr="00516885">
                              <w:rPr>
                                <w:rFonts w:asciiTheme="minorHAnsi" w:eastAsiaTheme="minorHAnsi" w:hAnsiTheme="minorHAnsi" w:hint="eastAsia"/>
                                <w:sz w:val="20"/>
                                <w:szCs w:val="20"/>
                              </w:rPr>
                              <w:t>災害や事故発生時の約束事や行動の仕方について学習し、習得できるよう援助すること</w:t>
                            </w:r>
                            <w:r w:rsidR="00126FA9">
                              <w:rPr>
                                <w:rFonts w:asciiTheme="minorHAnsi" w:eastAsiaTheme="minorHAnsi" w:hAnsiTheme="minorHAnsi" w:hint="eastAsia"/>
                                <w:sz w:val="20"/>
                                <w:szCs w:val="20"/>
                              </w:rPr>
                              <w:t>。</w:t>
                            </w:r>
                          </w:p>
                          <w:p w14:paraId="4D3EB476" w14:textId="73991C9F" w:rsidR="00FF4371" w:rsidRPr="00516885" w:rsidRDefault="00BE2ED5" w:rsidP="00BE2ED5">
                            <w:pPr>
                              <w:spacing w:beforeLines="30" w:before="108" w:afterLines="30" w:after="108" w:line="320" w:lineRule="exact"/>
                              <w:rPr>
                                <w:rFonts w:asciiTheme="minorHAnsi" w:eastAsiaTheme="minorHAnsi" w:hAnsiTheme="minorHAnsi"/>
                                <w:sz w:val="20"/>
                                <w:szCs w:val="20"/>
                              </w:rPr>
                            </w:pPr>
                            <w:r>
                              <w:rPr>
                                <w:rFonts w:asciiTheme="minorHAnsi" w:eastAsiaTheme="minorHAnsi" w:hAnsiTheme="minorHAnsi" w:hint="eastAsia"/>
                                <w:sz w:val="20"/>
                                <w:szCs w:val="20"/>
                              </w:rPr>
                              <w:t>・</w:t>
                            </w:r>
                            <w:r w:rsidR="00FF4371" w:rsidRPr="00516885">
                              <w:rPr>
                                <w:rFonts w:asciiTheme="minorHAnsi" w:eastAsiaTheme="minorHAnsi" w:hAnsiTheme="minorHAnsi"/>
                                <w:sz w:val="20"/>
                                <w:szCs w:val="20"/>
                              </w:rPr>
                              <w:t>地域の関係機関と連携し、交通安全について学ぶ機会を設けること</w:t>
                            </w:r>
                            <w:r w:rsidR="00126FA9">
                              <w:rPr>
                                <w:rFonts w:asciiTheme="minorHAnsi" w:eastAsiaTheme="minorHAnsi" w:hAnsiTheme="minorHAnsi" w:hint="eastAsia"/>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4E962F" id="_x0000_s1028" type="#_x0000_t202" style="position:absolute;left:0;text-align:left;margin-left:0;margin-top:35.2pt;width:499.8pt;height:76.2pt;z-index:-2516531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" fillcolor="#fff4cc [660]" strokeweight=".5pt">
                <v:textbox>
                  <w:txbxContent>
                    <w:p w14:paraId="63F3FFCC" w14:textId="543B7AAE" w:rsidR="00FF4371" w:rsidRPr="00516885" w:rsidRDefault="00BE2ED5" w:rsidP="00AF4C4B">
                      <w:pPr>
                        <w:spacing w:beforeLines="30" w:before="108" w:afterLines="30" w:after="108" w:line="320" w:lineRule="exact"/>
                        <w:ind w:left="200" w:hangingChars="100" w:hanging="200"/>
                        <w:rPr>
                          <w:rFonts w:asciiTheme="minorHAnsi" w:eastAsiaTheme="minorHAnsi" w:hAnsiTheme="minorHAnsi"/>
                          <w:sz w:val="20"/>
                          <w:szCs w:val="20"/>
                        </w:rPr>
                      </w:pPr>
                      <w:r>
                        <w:rPr>
                          <w:rFonts w:asciiTheme="minorHAnsi" w:eastAsiaTheme="minorHAnsi" w:hAnsiTheme="minorHAnsi" w:hint="eastAsia"/>
                          <w:sz w:val="20"/>
                          <w:szCs w:val="20"/>
                        </w:rPr>
                        <w:t>・</w:t>
                      </w:r>
                      <w:r w:rsidR="00FF4371" w:rsidRPr="00516885">
                        <w:rPr>
                          <w:rFonts w:asciiTheme="minorHAnsi" w:eastAsiaTheme="minorHAnsi" w:hAnsiTheme="minorHAnsi"/>
                          <w:sz w:val="20"/>
                          <w:szCs w:val="20"/>
                        </w:rPr>
                        <w:t>児童の年齢、発達や能力に応じた方法で、児童自身が安全や危険を認識し、</w:t>
                      </w:r>
                      <w:r w:rsidR="00FF4371" w:rsidRPr="00516885">
                        <w:rPr>
                          <w:rFonts w:asciiTheme="minorHAnsi" w:eastAsiaTheme="minorHAnsi" w:hAnsiTheme="minorHAnsi" w:hint="eastAsia"/>
                          <w:sz w:val="20"/>
                          <w:szCs w:val="20"/>
                        </w:rPr>
                        <w:t>災害や事故発生時の約束事や行動の仕方について学習し、習得できるよう援助すること</w:t>
                      </w:r>
                      <w:r w:rsidR="00126FA9">
                        <w:rPr>
                          <w:rFonts w:asciiTheme="minorHAnsi" w:eastAsiaTheme="minorHAnsi" w:hAnsiTheme="minorHAnsi" w:hint="eastAsia"/>
                          <w:sz w:val="20"/>
                          <w:szCs w:val="20"/>
                        </w:rPr>
                        <w:t>。</w:t>
                      </w:r>
                    </w:p>
                    <w:p w14:paraId="4D3EB476" w14:textId="73991C9F" w:rsidR="00FF4371" w:rsidRPr="00516885" w:rsidRDefault="00BE2ED5" w:rsidP="00BE2ED5">
                      <w:pPr>
                        <w:spacing w:beforeLines="30" w:before="108" w:afterLines="30" w:after="108" w:line="320" w:lineRule="exact"/>
                        <w:rPr>
                          <w:rFonts w:asciiTheme="minorHAnsi" w:eastAsiaTheme="minorHAnsi" w:hAnsiTheme="minorHAnsi"/>
                          <w:sz w:val="20"/>
                          <w:szCs w:val="20"/>
                        </w:rPr>
                      </w:pPr>
                      <w:r>
                        <w:rPr>
                          <w:rFonts w:asciiTheme="minorHAnsi" w:eastAsiaTheme="minorHAnsi" w:hAnsiTheme="minorHAnsi" w:hint="eastAsia"/>
                          <w:sz w:val="20"/>
                          <w:szCs w:val="20"/>
                        </w:rPr>
                        <w:t>・</w:t>
                      </w:r>
                      <w:r w:rsidR="00FF4371" w:rsidRPr="00516885">
                        <w:rPr>
                          <w:rFonts w:asciiTheme="minorHAnsi" w:eastAsiaTheme="minorHAnsi" w:hAnsiTheme="minorHAnsi"/>
                          <w:sz w:val="20"/>
                          <w:szCs w:val="20"/>
                        </w:rPr>
                        <w:t>地域の関係機関と連携し、交通安全について学ぶ機会を設けること</w:t>
                      </w:r>
                      <w:r w:rsidR="00126FA9">
                        <w:rPr>
                          <w:rFonts w:asciiTheme="minorHAnsi" w:eastAsiaTheme="minorHAnsi" w:hAnsiTheme="minorHAnsi" w:hint="eastAsia"/>
                          <w:sz w:val="20"/>
                          <w:szCs w:val="20"/>
                        </w:rPr>
                        <w:t>。</w:t>
                      </w:r>
                    </w:p>
                  </w:txbxContent>
                </v:textbox>
                <w10:wrap type="tight" anchorx="margin"/>
              </v:shape>
            </w:pict>
          </mc:Fallback>
        </mc:AlternateContent>
      </w:r>
      <w:r w:rsidR="000B719A" w:rsidRPr="00DB3195">
        <w:rPr>
          <w:rFonts w:asciiTheme="majorHAnsi" w:eastAsiaTheme="majorHAnsi" w:hAnsiTheme="majorHAnsi" w:hint="eastAsia"/>
        </w:rPr>
        <w:t>児童への安全</w:t>
      </w:r>
      <w:r w:rsidR="00B52EAE" w:rsidRPr="00DB3195">
        <w:rPr>
          <w:rFonts w:asciiTheme="majorHAnsi" w:eastAsiaTheme="majorHAnsi" w:hAnsiTheme="majorHAnsi" w:hint="eastAsia"/>
        </w:rPr>
        <w:t>教育</w:t>
      </w:r>
      <w:bookmarkEnd w:id="11"/>
    </w:p>
    <w:p w14:paraId="57A50CF3" w14:textId="0F0F1C09" w:rsidR="00567376" w:rsidRDefault="00567376" w:rsidP="00A45574">
      <w:pPr>
        <w:ind w:right="-2" w:firstLineChars="100" w:firstLine="210"/>
        <w:rPr>
          <w:rFonts w:asciiTheme="majorHAnsi" w:eastAsiaTheme="majorHAnsi" w:hAnsiTheme="majorHAnsi"/>
          <w:sz w:val="21"/>
          <w:szCs w:val="21"/>
        </w:rPr>
      </w:pPr>
      <w:r w:rsidRPr="00567376">
        <w:rPr>
          <w:rFonts w:asciiTheme="majorHAnsi" w:eastAsiaTheme="majorHAnsi" w:hAnsiTheme="majorHAnsi" w:hint="eastAsia"/>
          <w:sz w:val="21"/>
          <w:szCs w:val="21"/>
        </w:rPr>
        <w:t>放課後児童クラブにおける活動の中では、危険につながる可能性のあることに</w:t>
      </w:r>
      <w:r w:rsidR="00C84B6F">
        <w:rPr>
          <w:rFonts w:asciiTheme="majorHAnsi" w:eastAsiaTheme="majorHAnsi" w:hAnsiTheme="majorHAnsi" w:hint="eastAsia"/>
          <w:sz w:val="21"/>
          <w:szCs w:val="21"/>
        </w:rPr>
        <w:t>児童</w:t>
      </w:r>
      <w:r w:rsidRPr="00567376">
        <w:rPr>
          <w:rFonts w:asciiTheme="majorHAnsi" w:eastAsiaTheme="majorHAnsi" w:hAnsiTheme="majorHAnsi" w:hint="eastAsia"/>
          <w:sz w:val="21"/>
          <w:szCs w:val="21"/>
        </w:rPr>
        <w:t>自らが気付いて対処できる、直接の危険に遭遇した時に自分で被害を防ぐあるいは最小限に留めるなど、</w:t>
      </w:r>
      <w:r w:rsidR="00C84B6F">
        <w:rPr>
          <w:rFonts w:asciiTheme="majorHAnsi" w:eastAsiaTheme="majorHAnsi" w:hAnsiTheme="majorHAnsi" w:hint="eastAsia"/>
          <w:sz w:val="21"/>
          <w:szCs w:val="21"/>
        </w:rPr>
        <w:t>児童</w:t>
      </w:r>
      <w:r w:rsidRPr="00567376">
        <w:rPr>
          <w:rFonts w:asciiTheme="majorHAnsi" w:eastAsiaTheme="majorHAnsi" w:hAnsiTheme="majorHAnsi" w:hint="eastAsia"/>
          <w:sz w:val="21"/>
          <w:szCs w:val="21"/>
        </w:rPr>
        <w:t>自身が危険を回避できるようにしていくことも求められます。</w:t>
      </w:r>
      <w:r w:rsidR="00C84B6F">
        <w:rPr>
          <w:rFonts w:asciiTheme="majorHAnsi" w:eastAsiaTheme="majorHAnsi" w:hAnsiTheme="majorHAnsi" w:hint="eastAsia"/>
          <w:sz w:val="21"/>
          <w:szCs w:val="21"/>
        </w:rPr>
        <w:t>児童</w:t>
      </w:r>
      <w:r w:rsidRPr="00567376">
        <w:rPr>
          <w:rFonts w:asciiTheme="majorHAnsi" w:eastAsiaTheme="majorHAnsi" w:hAnsiTheme="majorHAnsi" w:hint="eastAsia"/>
          <w:sz w:val="21"/>
          <w:szCs w:val="21"/>
        </w:rPr>
        <w:t>が遭遇する危険は、</w:t>
      </w:r>
      <w:r w:rsidR="00C84B6F">
        <w:rPr>
          <w:rFonts w:asciiTheme="majorHAnsi" w:eastAsiaTheme="majorHAnsi" w:hAnsiTheme="majorHAnsi" w:hint="eastAsia"/>
          <w:sz w:val="21"/>
          <w:szCs w:val="21"/>
        </w:rPr>
        <w:t>児童</w:t>
      </w:r>
      <w:r w:rsidRPr="00567376">
        <w:rPr>
          <w:rFonts w:asciiTheme="majorHAnsi" w:eastAsiaTheme="majorHAnsi" w:hAnsiTheme="majorHAnsi" w:hint="eastAsia"/>
          <w:sz w:val="21"/>
          <w:szCs w:val="21"/>
        </w:rPr>
        <w:t>の発達段階、</w:t>
      </w:r>
      <w:r w:rsidR="00C84B6F">
        <w:rPr>
          <w:rFonts w:asciiTheme="majorHAnsi" w:eastAsiaTheme="majorHAnsi" w:hAnsiTheme="majorHAnsi" w:hint="eastAsia"/>
          <w:sz w:val="21"/>
          <w:szCs w:val="21"/>
        </w:rPr>
        <w:t>児童</w:t>
      </w:r>
      <w:r w:rsidRPr="00567376">
        <w:rPr>
          <w:rFonts w:asciiTheme="majorHAnsi" w:eastAsiaTheme="majorHAnsi" w:hAnsiTheme="majorHAnsi" w:hint="eastAsia"/>
          <w:sz w:val="21"/>
          <w:szCs w:val="21"/>
        </w:rPr>
        <w:t>が置かれている状況や行動の内容によっても異なります。</w:t>
      </w:r>
      <w:r w:rsidR="00C84B6F">
        <w:rPr>
          <w:rFonts w:asciiTheme="majorHAnsi" w:eastAsiaTheme="majorHAnsi" w:hAnsiTheme="majorHAnsi" w:hint="eastAsia"/>
          <w:sz w:val="21"/>
          <w:szCs w:val="21"/>
        </w:rPr>
        <w:t>児童</w:t>
      </w:r>
      <w:r w:rsidRPr="00567376">
        <w:rPr>
          <w:rFonts w:asciiTheme="majorHAnsi" w:eastAsiaTheme="majorHAnsi" w:hAnsiTheme="majorHAnsi" w:hint="eastAsia"/>
          <w:sz w:val="21"/>
          <w:szCs w:val="21"/>
        </w:rPr>
        <w:t>が自ら危険を回避できる力を育てていくためには、</w:t>
      </w:r>
      <w:r w:rsidR="00C84B6F">
        <w:rPr>
          <w:rFonts w:asciiTheme="majorHAnsi" w:eastAsiaTheme="majorHAnsi" w:hAnsiTheme="majorHAnsi" w:hint="eastAsia"/>
          <w:sz w:val="21"/>
          <w:szCs w:val="21"/>
        </w:rPr>
        <w:t>児童</w:t>
      </w:r>
      <w:r w:rsidRPr="00567376">
        <w:rPr>
          <w:rFonts w:asciiTheme="majorHAnsi" w:eastAsiaTheme="majorHAnsi" w:hAnsiTheme="majorHAnsi" w:hint="eastAsia"/>
          <w:sz w:val="21"/>
          <w:szCs w:val="21"/>
        </w:rPr>
        <w:t>の発達段階や場面あるいは状況に応じた適切な</w:t>
      </w:r>
      <w:r w:rsidR="00AD5A2C">
        <w:rPr>
          <w:rFonts w:asciiTheme="majorHAnsi" w:eastAsiaTheme="majorHAnsi" w:hAnsiTheme="majorHAnsi" w:hint="eastAsia"/>
          <w:sz w:val="21"/>
          <w:szCs w:val="21"/>
        </w:rPr>
        <w:t>指導・教育</w:t>
      </w:r>
      <w:r w:rsidRPr="00567376">
        <w:rPr>
          <w:rFonts w:asciiTheme="majorHAnsi" w:eastAsiaTheme="majorHAnsi" w:hAnsiTheme="majorHAnsi" w:hint="eastAsia"/>
          <w:sz w:val="21"/>
          <w:szCs w:val="21"/>
        </w:rPr>
        <w:t>が求められます。</w:t>
      </w:r>
    </w:p>
    <w:p w14:paraId="01F4059F" w14:textId="1658F785" w:rsidR="009D463B" w:rsidRDefault="00AD5A2C" w:rsidP="00A45574">
      <w:pPr>
        <w:ind w:right="-2" w:firstLineChars="100" w:firstLine="210"/>
        <w:rPr>
          <w:rFonts w:asciiTheme="majorHAnsi" w:eastAsiaTheme="majorHAnsi" w:hAnsiTheme="majorHAnsi"/>
          <w:sz w:val="21"/>
          <w:szCs w:val="21"/>
        </w:rPr>
      </w:pPr>
      <w:r w:rsidRPr="00AD5A2C">
        <w:rPr>
          <w:rFonts w:asciiTheme="majorHAnsi" w:eastAsiaTheme="majorHAnsi" w:hAnsiTheme="majorHAnsi" w:hint="eastAsia"/>
          <w:sz w:val="21"/>
          <w:szCs w:val="21"/>
        </w:rPr>
        <w:t>安全計画では、</w:t>
      </w:r>
      <w:r>
        <w:rPr>
          <w:rFonts w:asciiTheme="majorHAnsi" w:eastAsiaTheme="majorHAnsi" w:hAnsiTheme="majorHAnsi" w:hint="eastAsia"/>
          <w:sz w:val="21"/>
          <w:szCs w:val="21"/>
        </w:rPr>
        <w:t>学年別に、時期ごとの安全教育の内容</w:t>
      </w:r>
      <w:r w:rsidRPr="00AD5A2C">
        <w:rPr>
          <w:rFonts w:asciiTheme="majorHAnsi" w:eastAsiaTheme="majorHAnsi" w:hAnsiTheme="majorHAnsi" w:hint="eastAsia"/>
          <w:sz w:val="21"/>
          <w:szCs w:val="21"/>
        </w:rPr>
        <w:t>を記載します。下表の</w:t>
      </w:r>
      <w:r>
        <w:rPr>
          <w:rFonts w:asciiTheme="majorHAnsi" w:eastAsiaTheme="majorHAnsi" w:hAnsiTheme="majorHAnsi" w:hint="eastAsia"/>
          <w:sz w:val="21"/>
          <w:szCs w:val="21"/>
        </w:rPr>
        <w:t>学年・時期別</w:t>
      </w:r>
      <w:r w:rsidRPr="00AD5A2C">
        <w:rPr>
          <w:rFonts w:asciiTheme="majorHAnsi" w:eastAsiaTheme="majorHAnsi" w:hAnsiTheme="majorHAnsi" w:hint="eastAsia"/>
          <w:sz w:val="21"/>
          <w:szCs w:val="21"/>
        </w:rPr>
        <w:t>の</w:t>
      </w:r>
      <w:r w:rsidR="00570D29">
        <w:rPr>
          <w:rFonts w:asciiTheme="majorHAnsi" w:eastAsiaTheme="majorHAnsi" w:hAnsiTheme="majorHAnsi" w:hint="eastAsia"/>
          <w:sz w:val="21"/>
          <w:szCs w:val="21"/>
        </w:rPr>
        <w:t>記入</w:t>
      </w:r>
      <w:r>
        <w:rPr>
          <w:rFonts w:asciiTheme="majorHAnsi" w:eastAsiaTheme="majorHAnsi" w:hAnsiTheme="majorHAnsi" w:hint="eastAsia"/>
          <w:sz w:val="21"/>
          <w:szCs w:val="21"/>
        </w:rPr>
        <w:t>欄</w:t>
      </w:r>
      <w:r w:rsidRPr="00AD5A2C">
        <w:rPr>
          <w:rFonts w:asciiTheme="majorHAnsi" w:eastAsiaTheme="majorHAnsi" w:hAnsiTheme="majorHAnsi" w:hint="eastAsia"/>
          <w:sz w:val="21"/>
          <w:szCs w:val="21"/>
        </w:rPr>
        <w:t>に、</w:t>
      </w:r>
      <w:r w:rsidR="00A5031B">
        <w:rPr>
          <w:rFonts w:asciiTheme="majorHAnsi" w:eastAsiaTheme="majorHAnsi" w:hAnsiTheme="majorHAnsi" w:hint="eastAsia"/>
          <w:sz w:val="21"/>
          <w:szCs w:val="21"/>
        </w:rPr>
        <w:t>青字で示した</w:t>
      </w:r>
      <w:r w:rsidR="009D463B">
        <w:rPr>
          <w:rFonts w:asciiTheme="majorHAnsi" w:eastAsiaTheme="majorHAnsi" w:hAnsiTheme="majorHAnsi" w:hint="eastAsia"/>
          <w:sz w:val="21"/>
          <w:szCs w:val="21"/>
        </w:rPr>
        <w:t>例</w:t>
      </w:r>
      <w:r w:rsidR="00A5031B">
        <w:rPr>
          <w:rFonts w:asciiTheme="majorHAnsi" w:eastAsiaTheme="majorHAnsi" w:hAnsiTheme="majorHAnsi" w:hint="eastAsia"/>
          <w:sz w:val="21"/>
          <w:szCs w:val="21"/>
        </w:rPr>
        <w:t>も</w:t>
      </w:r>
      <w:r w:rsidR="009D463B">
        <w:rPr>
          <w:rFonts w:asciiTheme="majorHAnsi" w:eastAsiaTheme="majorHAnsi" w:hAnsiTheme="majorHAnsi" w:hint="eastAsia"/>
          <w:sz w:val="21"/>
          <w:szCs w:val="21"/>
        </w:rPr>
        <w:t>参考に、</w:t>
      </w:r>
      <w:r w:rsidR="00CD4FF6">
        <w:rPr>
          <w:rFonts w:asciiTheme="majorHAnsi" w:eastAsiaTheme="majorHAnsi" w:hAnsiTheme="majorHAnsi" w:hint="eastAsia"/>
          <w:sz w:val="21"/>
          <w:szCs w:val="21"/>
        </w:rPr>
        <w:t>年度はじめに安全教育の</w:t>
      </w:r>
      <w:r w:rsidR="00501450">
        <w:rPr>
          <w:rFonts w:asciiTheme="majorHAnsi" w:eastAsiaTheme="majorHAnsi" w:hAnsiTheme="majorHAnsi" w:hint="eastAsia"/>
          <w:sz w:val="21"/>
          <w:szCs w:val="21"/>
        </w:rPr>
        <w:t>実施予定を記入し、</w:t>
      </w:r>
      <w:r w:rsidR="00CD4FF6">
        <w:rPr>
          <w:rFonts w:asciiTheme="majorHAnsi" w:eastAsiaTheme="majorHAnsi" w:hAnsiTheme="majorHAnsi" w:hint="eastAsia"/>
          <w:sz w:val="21"/>
          <w:szCs w:val="21"/>
        </w:rPr>
        <w:t>実施予定表を作成し</w:t>
      </w:r>
      <w:r w:rsidR="009D463B">
        <w:rPr>
          <w:rFonts w:asciiTheme="majorHAnsi" w:eastAsiaTheme="majorHAnsi" w:hAnsiTheme="majorHAnsi" w:hint="eastAsia"/>
          <w:sz w:val="21"/>
          <w:szCs w:val="21"/>
        </w:rPr>
        <w:t>ましょう</w:t>
      </w:r>
      <w:r w:rsidR="0075499E">
        <w:rPr>
          <w:rFonts w:asciiTheme="minorHAnsi" w:eastAsiaTheme="minorHAnsi" w:hAnsiTheme="minorHAnsi" w:hint="eastAsia"/>
          <w:sz w:val="21"/>
          <w:szCs w:val="22"/>
        </w:rPr>
        <w:t>（各教育について実施担当者を記入することも考えられます）</w:t>
      </w:r>
      <w:r w:rsidR="009D463B">
        <w:rPr>
          <w:rFonts w:asciiTheme="majorHAnsi" w:eastAsiaTheme="majorHAnsi" w:hAnsiTheme="majorHAnsi" w:hint="eastAsia"/>
          <w:sz w:val="21"/>
          <w:szCs w:val="21"/>
        </w:rPr>
        <w:t>。</w:t>
      </w:r>
    </w:p>
    <w:p w14:paraId="021ABD56" w14:textId="4CB5841E" w:rsidR="00FF4371" w:rsidRDefault="009739FB" w:rsidP="00A45574">
      <w:pPr>
        <w:ind w:right="-2" w:firstLineChars="100" w:firstLine="210"/>
        <w:rPr>
          <w:rFonts w:asciiTheme="majorHAnsi" w:eastAsiaTheme="majorHAnsi" w:hAnsiTheme="majorHAnsi"/>
          <w:sz w:val="21"/>
          <w:szCs w:val="21"/>
        </w:rPr>
      </w:pPr>
      <w:r>
        <w:rPr>
          <w:rFonts w:asciiTheme="majorHAnsi" w:eastAsiaTheme="majorHAnsi" w:hAnsiTheme="majorHAnsi" w:hint="eastAsia"/>
          <w:sz w:val="21"/>
          <w:szCs w:val="21"/>
        </w:rPr>
        <w:t>安全教育の内容としては</w:t>
      </w:r>
      <w:r w:rsidR="00A5031B">
        <w:rPr>
          <w:rFonts w:asciiTheme="majorHAnsi" w:eastAsiaTheme="majorHAnsi" w:hAnsiTheme="majorHAnsi" w:hint="eastAsia"/>
          <w:sz w:val="21"/>
          <w:szCs w:val="21"/>
        </w:rPr>
        <w:t>、</w:t>
      </w:r>
      <w:r w:rsidR="002D38EB">
        <w:rPr>
          <w:rFonts w:asciiTheme="majorHAnsi" w:eastAsiaTheme="majorHAnsi" w:hAnsiTheme="majorHAnsi" w:hint="eastAsia"/>
          <w:sz w:val="21"/>
          <w:szCs w:val="21"/>
        </w:rPr>
        <w:t>交通安全、防犯、防災といったものから、プールでの遊び方や夏休み・冬休みの過ごし方といった注意喚起のようなもの</w:t>
      </w:r>
      <w:r>
        <w:rPr>
          <w:rFonts w:asciiTheme="majorHAnsi" w:eastAsiaTheme="majorHAnsi" w:hAnsiTheme="majorHAnsi" w:hint="eastAsia"/>
          <w:sz w:val="21"/>
          <w:szCs w:val="21"/>
        </w:rPr>
        <w:t>が考えられます。</w:t>
      </w:r>
      <w:r w:rsidR="002D38EB">
        <w:rPr>
          <w:rFonts w:asciiTheme="majorHAnsi" w:eastAsiaTheme="majorHAnsi" w:hAnsiTheme="majorHAnsi" w:hint="eastAsia"/>
          <w:sz w:val="21"/>
          <w:szCs w:val="21"/>
        </w:rPr>
        <w:t>地域の小学校</w:t>
      </w:r>
      <w:r w:rsidR="00A5031B">
        <w:rPr>
          <w:rFonts w:asciiTheme="majorHAnsi" w:eastAsiaTheme="majorHAnsi" w:hAnsiTheme="majorHAnsi" w:hint="eastAsia"/>
          <w:sz w:val="21"/>
          <w:szCs w:val="21"/>
        </w:rPr>
        <w:t>・関係機関</w:t>
      </w:r>
      <w:r w:rsidR="00D32651">
        <w:rPr>
          <w:rFonts w:asciiTheme="majorHAnsi" w:eastAsiaTheme="majorHAnsi" w:hAnsiTheme="majorHAnsi" w:hint="eastAsia"/>
          <w:sz w:val="21"/>
          <w:szCs w:val="21"/>
        </w:rPr>
        <w:t>等</w:t>
      </w:r>
      <w:r w:rsidR="002D38EB">
        <w:rPr>
          <w:rFonts w:asciiTheme="majorHAnsi" w:eastAsiaTheme="majorHAnsi" w:hAnsiTheme="majorHAnsi" w:hint="eastAsia"/>
          <w:sz w:val="21"/>
          <w:szCs w:val="21"/>
        </w:rPr>
        <w:t>とも連携しながら、</w:t>
      </w:r>
      <w:r w:rsidR="006D2ACD">
        <w:rPr>
          <w:rFonts w:asciiTheme="majorHAnsi" w:eastAsiaTheme="majorHAnsi" w:hAnsiTheme="majorHAnsi" w:hint="eastAsia"/>
          <w:sz w:val="21"/>
          <w:szCs w:val="21"/>
        </w:rPr>
        <w:t>年齢に応じ</w:t>
      </w:r>
      <w:r w:rsidR="002D38EB">
        <w:rPr>
          <w:rFonts w:asciiTheme="majorHAnsi" w:eastAsiaTheme="majorHAnsi" w:hAnsiTheme="majorHAnsi" w:hint="eastAsia"/>
          <w:sz w:val="21"/>
          <w:szCs w:val="21"/>
        </w:rPr>
        <w:t>た内容にすることが望ま</w:t>
      </w:r>
      <w:r w:rsidR="00A5031B">
        <w:rPr>
          <w:rFonts w:asciiTheme="majorHAnsi" w:eastAsiaTheme="majorHAnsi" w:hAnsiTheme="majorHAnsi" w:hint="eastAsia"/>
          <w:sz w:val="21"/>
          <w:szCs w:val="21"/>
        </w:rPr>
        <w:t>れま</w:t>
      </w:r>
      <w:r w:rsidR="002D38EB">
        <w:rPr>
          <w:rFonts w:asciiTheme="majorHAnsi" w:eastAsiaTheme="majorHAnsi" w:hAnsiTheme="majorHAnsi" w:hint="eastAsia"/>
          <w:sz w:val="21"/>
          <w:szCs w:val="21"/>
        </w:rPr>
        <w:t>す。</w:t>
      </w:r>
    </w:p>
    <w:p w14:paraId="3B95EA7F" w14:textId="5CB5F467" w:rsidR="009D463B" w:rsidRPr="00354937" w:rsidRDefault="00B55452" w:rsidP="00354937">
      <w:pPr>
        <w:ind w:right="-2" w:firstLineChars="100" w:firstLine="210"/>
        <w:rPr>
          <w:rFonts w:asciiTheme="minorHAnsi" w:eastAsiaTheme="minorHAnsi" w:hAnsiTheme="minorHAnsi"/>
          <w:sz w:val="21"/>
          <w:szCs w:val="22"/>
        </w:rPr>
      </w:pPr>
      <w:r>
        <w:rPr>
          <w:rFonts w:asciiTheme="majorHAnsi" w:eastAsiaTheme="majorHAnsi" w:hAnsiTheme="majorHAnsi" w:hint="eastAsia"/>
          <w:sz w:val="21"/>
          <w:szCs w:val="21"/>
        </w:rPr>
        <w:t>実施する安全教育の</w:t>
      </w:r>
      <w:r w:rsidR="00832839" w:rsidRPr="00402318">
        <w:rPr>
          <w:rFonts w:asciiTheme="minorHAnsi" w:eastAsiaTheme="minorHAnsi" w:hAnsiTheme="minorHAnsi" w:hint="eastAsia"/>
          <w:sz w:val="21"/>
          <w:szCs w:val="22"/>
        </w:rPr>
        <w:t>内容に変更があった場合はそのことが分かるように追記</w:t>
      </w:r>
      <w:r w:rsidR="00EC1B30">
        <w:rPr>
          <w:rFonts w:asciiTheme="minorHAnsi" w:eastAsiaTheme="minorHAnsi" w:hAnsiTheme="minorHAnsi" w:hint="eastAsia"/>
          <w:sz w:val="21"/>
          <w:szCs w:val="22"/>
        </w:rPr>
        <w:t>・修正</w:t>
      </w:r>
      <w:r w:rsidR="00832839" w:rsidRPr="00402318">
        <w:rPr>
          <w:rFonts w:asciiTheme="minorHAnsi" w:eastAsiaTheme="minorHAnsi" w:hAnsiTheme="minorHAnsi" w:hint="eastAsia"/>
          <w:sz w:val="21"/>
          <w:szCs w:val="22"/>
        </w:rPr>
        <w:t>し、実施後</w:t>
      </w:r>
      <w:r w:rsidR="00BF726F" w:rsidRPr="00402318">
        <w:rPr>
          <w:rFonts w:asciiTheme="minorHAnsi" w:eastAsiaTheme="minorHAnsi" w:hAnsiTheme="minorHAnsi" w:hint="eastAsia"/>
          <w:sz w:val="21"/>
          <w:szCs w:val="22"/>
        </w:rPr>
        <w:t>に</w:t>
      </w:r>
      <w:r w:rsidR="00832839" w:rsidRPr="00402318">
        <w:rPr>
          <w:rFonts w:asciiTheme="minorHAnsi" w:eastAsiaTheme="minorHAnsi" w:hAnsiTheme="minorHAnsi" w:hint="eastAsia"/>
          <w:sz w:val="21"/>
          <w:szCs w:val="22"/>
        </w:rPr>
        <w:t>は</w:t>
      </w:r>
      <w:r w:rsidR="007C0366">
        <w:rPr>
          <w:rFonts w:asciiTheme="minorHAnsi" w:eastAsiaTheme="minorHAnsi" w:hAnsiTheme="minorHAnsi" w:hint="eastAsia"/>
          <w:sz w:val="21"/>
          <w:szCs w:val="22"/>
        </w:rPr>
        <w:t>下記の表内に</w:t>
      </w:r>
      <w:r w:rsidR="00832839" w:rsidRPr="00402318">
        <w:rPr>
          <w:rFonts w:asciiTheme="minorHAnsi" w:eastAsiaTheme="minorHAnsi" w:hAnsiTheme="minorHAnsi" w:hint="eastAsia"/>
          <w:sz w:val="21"/>
          <w:szCs w:val="22"/>
        </w:rPr>
        <w:t>実施日を記録</w:t>
      </w:r>
      <w:r w:rsidR="00BF726F" w:rsidRPr="00402318">
        <w:rPr>
          <w:rFonts w:asciiTheme="minorHAnsi" w:eastAsiaTheme="minorHAnsi" w:hAnsiTheme="minorHAnsi" w:hint="eastAsia"/>
          <w:sz w:val="21"/>
          <w:szCs w:val="22"/>
        </w:rPr>
        <w:t>して</w:t>
      </w:r>
      <w:r w:rsidR="00832839" w:rsidRPr="00402318">
        <w:rPr>
          <w:rFonts w:asciiTheme="minorHAnsi" w:eastAsiaTheme="minorHAnsi" w:hAnsiTheme="minorHAnsi" w:hint="eastAsia"/>
          <w:sz w:val="21"/>
          <w:szCs w:val="22"/>
        </w:rPr>
        <w:t>、活動の振り返りができる</w:t>
      </w:r>
      <w:r w:rsidR="00FD29E3">
        <w:rPr>
          <w:rFonts w:asciiTheme="minorHAnsi" w:eastAsiaTheme="minorHAnsi" w:hAnsiTheme="minorHAnsi" w:hint="eastAsia"/>
          <w:sz w:val="21"/>
          <w:szCs w:val="22"/>
        </w:rPr>
        <w:t>ようにするとよいでしょう</w:t>
      </w:r>
      <w:r w:rsidR="00832839" w:rsidRPr="00402318">
        <w:rPr>
          <w:rFonts w:asciiTheme="minorHAnsi" w:eastAsiaTheme="minorHAnsi" w:hAnsiTheme="minorHAnsi" w:hint="eastAsia"/>
          <w:sz w:val="21"/>
          <w:szCs w:val="22"/>
        </w:rPr>
        <w:t>。</w:t>
      </w:r>
    </w:p>
    <w:p w14:paraId="5E29CB4B" w14:textId="0DF01C8F" w:rsidR="005A4877" w:rsidRPr="002034D0" w:rsidRDefault="009270BA" w:rsidP="009270BA">
      <w:pPr>
        <w:widowControl/>
        <w:spacing w:line="240" w:lineRule="auto"/>
        <w:jc w:val="left"/>
        <w:rPr>
          <w:rFonts w:asciiTheme="majorHAnsi" w:eastAsiaTheme="majorHAnsi" w:hAnsiTheme="majorHAnsi"/>
          <w:sz w:val="21"/>
          <w:szCs w:val="21"/>
        </w:rPr>
      </w:pPr>
      <w:r>
        <w:rPr>
          <w:rFonts w:asciiTheme="majorHAnsi" w:eastAsiaTheme="majorHAnsi" w:hAnsiTheme="majorHAnsi"/>
          <w:sz w:val="21"/>
          <w:szCs w:val="21"/>
        </w:rPr>
        <w:br w:type="page"/>
      </w:r>
    </w:p>
    <w:p w14:paraId="16AA0126" w14:textId="5320C402" w:rsidR="000E1C6E" w:rsidRDefault="000E1C6E" w:rsidP="00CD4FF6">
      <w:pPr>
        <w:ind w:right="-2"/>
        <w:rPr>
          <w:rFonts w:asciiTheme="majorHAnsi" w:eastAsiaTheme="majorHAnsi" w:hAnsiTheme="majorHAnsi"/>
          <w:sz w:val="21"/>
          <w:szCs w:val="21"/>
        </w:rPr>
      </w:pPr>
      <w:r>
        <w:rPr>
          <w:rFonts w:asciiTheme="majorHAnsi" w:eastAsiaTheme="majorHAnsi" w:hAnsiTheme="majorHAnsi" w:hint="eastAsia"/>
          <w:sz w:val="21"/>
          <w:szCs w:val="21"/>
        </w:rPr>
        <w:lastRenderedPageBreak/>
        <w:t>＜児童への安全教育の実施予定＞</w:t>
      </w:r>
    </w:p>
    <w:tbl>
      <w:tblPr>
        <w:tblStyle w:val="ac"/>
        <w:tblW w:w="10065" w:type="dxa"/>
        <w:tblInd w:w="-856" w:type="dxa"/>
        <w:tblLook w:val="04A0" w:firstRow="1" w:lastRow="0" w:firstColumn="1" w:lastColumn="0" w:noHBand="0" w:noVBand="1"/>
      </w:tblPr>
      <w:tblGrid>
        <w:gridCol w:w="851"/>
        <w:gridCol w:w="3119"/>
        <w:gridCol w:w="2977"/>
        <w:gridCol w:w="3118"/>
      </w:tblGrid>
      <w:tr w:rsidR="006D2ACD" w14:paraId="4EF1CE54" w14:textId="77777777" w:rsidTr="003905B2">
        <w:trPr>
          <w:trHeight w:val="567"/>
        </w:trPr>
        <w:tc>
          <w:tcPr>
            <w:tcW w:w="851" w:type="dxa"/>
            <w:shd w:val="clear" w:color="auto" w:fill="FFF4CC" w:themeFill="accent1" w:themeFillTint="33"/>
            <w:vAlign w:val="center"/>
          </w:tcPr>
          <w:p w14:paraId="53AD39BF" w14:textId="77777777" w:rsidR="006D2ACD" w:rsidRDefault="006D2ACD" w:rsidP="00E4616D">
            <w:pPr>
              <w:ind w:right="-2"/>
              <w:jc w:val="center"/>
              <w:rPr>
                <w:rFonts w:asciiTheme="majorHAnsi" w:eastAsiaTheme="majorHAnsi" w:hAnsiTheme="majorHAnsi"/>
                <w:sz w:val="21"/>
                <w:szCs w:val="21"/>
              </w:rPr>
            </w:pPr>
          </w:p>
        </w:tc>
        <w:tc>
          <w:tcPr>
            <w:tcW w:w="3119" w:type="dxa"/>
            <w:shd w:val="clear" w:color="auto" w:fill="FFF4CC" w:themeFill="accent1" w:themeFillTint="33"/>
            <w:vAlign w:val="center"/>
          </w:tcPr>
          <w:p w14:paraId="35CE2CA4" w14:textId="7EA44ED1" w:rsidR="006D2ACD" w:rsidRDefault="006D2ACD" w:rsidP="00CD4FF6">
            <w:pPr>
              <w:ind w:right="-2"/>
              <w:jc w:val="center"/>
              <w:rPr>
                <w:rFonts w:asciiTheme="majorHAnsi" w:eastAsiaTheme="majorHAnsi" w:hAnsiTheme="majorHAnsi"/>
                <w:sz w:val="21"/>
                <w:szCs w:val="21"/>
              </w:rPr>
            </w:pPr>
            <w:r>
              <w:rPr>
                <w:rFonts w:asciiTheme="majorHAnsi" w:eastAsiaTheme="majorHAnsi" w:hAnsiTheme="majorHAnsi" w:hint="eastAsia"/>
                <w:sz w:val="21"/>
                <w:szCs w:val="21"/>
              </w:rPr>
              <w:t>4～8月</w:t>
            </w:r>
          </w:p>
        </w:tc>
        <w:tc>
          <w:tcPr>
            <w:tcW w:w="2977" w:type="dxa"/>
            <w:shd w:val="clear" w:color="auto" w:fill="FFF4CC" w:themeFill="accent1" w:themeFillTint="33"/>
            <w:vAlign w:val="center"/>
          </w:tcPr>
          <w:p w14:paraId="422DDD2A" w14:textId="7FF60C7F" w:rsidR="006D2ACD" w:rsidRDefault="006D2ACD" w:rsidP="00CD4FF6">
            <w:pPr>
              <w:ind w:right="-2"/>
              <w:jc w:val="center"/>
              <w:rPr>
                <w:rFonts w:asciiTheme="majorHAnsi" w:eastAsiaTheme="majorHAnsi" w:hAnsiTheme="majorHAnsi"/>
                <w:sz w:val="21"/>
                <w:szCs w:val="21"/>
              </w:rPr>
            </w:pPr>
            <w:r>
              <w:rPr>
                <w:rFonts w:asciiTheme="majorHAnsi" w:eastAsiaTheme="majorHAnsi" w:hAnsiTheme="majorHAnsi" w:hint="eastAsia"/>
                <w:sz w:val="21"/>
                <w:szCs w:val="21"/>
              </w:rPr>
              <w:t>9～1</w:t>
            </w:r>
            <w:r>
              <w:rPr>
                <w:rFonts w:asciiTheme="majorHAnsi" w:eastAsiaTheme="majorHAnsi" w:hAnsiTheme="majorHAnsi"/>
                <w:sz w:val="21"/>
                <w:szCs w:val="21"/>
              </w:rPr>
              <w:t>2</w:t>
            </w:r>
            <w:r>
              <w:rPr>
                <w:rFonts w:asciiTheme="majorHAnsi" w:eastAsiaTheme="majorHAnsi" w:hAnsiTheme="majorHAnsi" w:hint="eastAsia"/>
                <w:sz w:val="21"/>
                <w:szCs w:val="21"/>
              </w:rPr>
              <w:t>月</w:t>
            </w:r>
          </w:p>
        </w:tc>
        <w:tc>
          <w:tcPr>
            <w:tcW w:w="3118" w:type="dxa"/>
            <w:shd w:val="clear" w:color="auto" w:fill="FFF4CC" w:themeFill="accent1" w:themeFillTint="33"/>
            <w:vAlign w:val="center"/>
          </w:tcPr>
          <w:p w14:paraId="127C6778" w14:textId="3B313052" w:rsidR="006D2ACD" w:rsidRDefault="006D2ACD" w:rsidP="00CD4FF6">
            <w:pPr>
              <w:ind w:right="-2"/>
              <w:jc w:val="center"/>
              <w:rPr>
                <w:rFonts w:asciiTheme="majorHAnsi" w:eastAsiaTheme="majorHAnsi" w:hAnsiTheme="majorHAnsi"/>
                <w:sz w:val="21"/>
                <w:szCs w:val="21"/>
              </w:rPr>
            </w:pPr>
            <w:r>
              <w:rPr>
                <w:rFonts w:asciiTheme="majorHAnsi" w:eastAsiaTheme="majorHAnsi" w:hAnsiTheme="majorHAnsi" w:hint="eastAsia"/>
                <w:sz w:val="21"/>
                <w:szCs w:val="21"/>
              </w:rPr>
              <w:t>1～3月</w:t>
            </w:r>
          </w:p>
        </w:tc>
      </w:tr>
      <w:tr w:rsidR="006D2ACD" w14:paraId="11A87CAD" w14:textId="77777777" w:rsidTr="005A4877">
        <w:trPr>
          <w:trHeight w:val="1984"/>
        </w:trPr>
        <w:tc>
          <w:tcPr>
            <w:tcW w:w="851" w:type="dxa"/>
            <w:vAlign w:val="center"/>
          </w:tcPr>
          <w:p w14:paraId="2D854276" w14:textId="28150613" w:rsidR="006D2ACD" w:rsidRDefault="006D2ACD" w:rsidP="00CD4FF6">
            <w:pPr>
              <w:ind w:right="-2"/>
              <w:jc w:val="center"/>
              <w:rPr>
                <w:rFonts w:asciiTheme="majorHAnsi" w:eastAsiaTheme="majorHAnsi" w:hAnsiTheme="majorHAnsi"/>
                <w:sz w:val="21"/>
                <w:szCs w:val="21"/>
              </w:rPr>
            </w:pPr>
            <w:r>
              <w:rPr>
                <w:rFonts w:asciiTheme="majorHAnsi" w:eastAsiaTheme="majorHAnsi" w:hAnsiTheme="majorHAnsi" w:hint="eastAsia"/>
                <w:sz w:val="21"/>
                <w:szCs w:val="21"/>
              </w:rPr>
              <w:t>１年生</w:t>
            </w:r>
          </w:p>
        </w:tc>
        <w:tc>
          <w:tcPr>
            <w:tcW w:w="3119" w:type="dxa"/>
          </w:tcPr>
          <w:p w14:paraId="5E8AF5B9" w14:textId="57F94E76" w:rsidR="00522790" w:rsidRDefault="00522790" w:rsidP="00CD4FF6">
            <w:pPr>
              <w:ind w:right="-2"/>
              <w:rPr>
                <w:rFonts w:asciiTheme="majorHAnsi" w:eastAsiaTheme="majorHAnsi" w:hAnsiTheme="majorHAnsi"/>
                <w:color w:val="0066CC" w:themeColor="text1"/>
                <w:sz w:val="21"/>
                <w:szCs w:val="21"/>
              </w:rPr>
            </w:pPr>
            <w:r>
              <w:rPr>
                <w:rFonts w:asciiTheme="majorHAnsi" w:eastAsiaTheme="majorHAnsi" w:hAnsiTheme="majorHAnsi" w:hint="eastAsia"/>
                <w:color w:val="0066CC" w:themeColor="text1"/>
                <w:sz w:val="21"/>
                <w:szCs w:val="21"/>
              </w:rPr>
              <w:t>(例</w:t>
            </w:r>
            <w:r>
              <w:rPr>
                <w:rFonts w:asciiTheme="majorHAnsi" w:eastAsiaTheme="majorHAnsi" w:hAnsiTheme="majorHAnsi"/>
                <w:color w:val="0066CC" w:themeColor="text1"/>
                <w:sz w:val="21"/>
                <w:szCs w:val="21"/>
              </w:rPr>
              <w:t>)</w:t>
            </w:r>
          </w:p>
          <w:p w14:paraId="4D2F1757" w14:textId="2C65F594" w:rsidR="006D2ACD" w:rsidRPr="00AF4C4B" w:rsidRDefault="006D2ACD" w:rsidP="00CD4FF6">
            <w:pPr>
              <w:ind w:right="-2"/>
              <w:rPr>
                <w:rFonts w:asciiTheme="majorHAnsi" w:eastAsiaTheme="majorHAnsi" w:hAnsiTheme="majorHAnsi"/>
                <w:color w:val="0066CC" w:themeColor="text1"/>
                <w:sz w:val="21"/>
                <w:szCs w:val="21"/>
              </w:rPr>
            </w:pPr>
            <w:r w:rsidRPr="00AF4C4B">
              <w:rPr>
                <w:rFonts w:asciiTheme="majorHAnsi" w:eastAsiaTheme="majorHAnsi" w:hAnsiTheme="majorHAnsi" w:hint="eastAsia"/>
                <w:color w:val="0066CC" w:themeColor="text1"/>
                <w:sz w:val="21"/>
                <w:szCs w:val="21"/>
              </w:rPr>
              <w:t>□交通安全</w:t>
            </w:r>
            <w:r w:rsidR="009D463B" w:rsidRPr="00AF4C4B">
              <w:rPr>
                <w:rFonts w:asciiTheme="majorHAnsi" w:eastAsiaTheme="majorHAnsi" w:hAnsiTheme="majorHAnsi" w:hint="eastAsia"/>
                <w:color w:val="0066CC" w:themeColor="text1"/>
                <w:sz w:val="21"/>
                <w:szCs w:val="21"/>
              </w:rPr>
              <w:t>の約束</w:t>
            </w:r>
            <w:r w:rsidRPr="00AF4C4B">
              <w:rPr>
                <w:rFonts w:asciiTheme="majorHAnsi" w:eastAsiaTheme="majorHAnsi" w:hAnsiTheme="majorHAnsi" w:hint="eastAsia"/>
                <w:color w:val="0066CC" w:themeColor="text1"/>
                <w:sz w:val="21"/>
                <w:szCs w:val="21"/>
              </w:rPr>
              <w:t>（横断歩道）</w:t>
            </w:r>
          </w:p>
          <w:p w14:paraId="4EE62D3F" w14:textId="6A9A641D" w:rsidR="006D2ACD" w:rsidRPr="00AF4C4B" w:rsidRDefault="006D2ACD" w:rsidP="00CD4FF6">
            <w:pPr>
              <w:ind w:right="-2"/>
              <w:rPr>
                <w:rFonts w:asciiTheme="majorHAnsi" w:eastAsiaTheme="majorHAnsi" w:hAnsiTheme="majorHAnsi"/>
                <w:color w:val="0066CC" w:themeColor="text1"/>
                <w:sz w:val="21"/>
                <w:szCs w:val="21"/>
              </w:rPr>
            </w:pPr>
            <w:r w:rsidRPr="00AF4C4B">
              <w:rPr>
                <w:rFonts w:asciiTheme="majorHAnsi" w:eastAsiaTheme="majorHAnsi" w:hAnsiTheme="majorHAnsi" w:hint="eastAsia"/>
                <w:color w:val="0066CC" w:themeColor="text1"/>
                <w:sz w:val="21"/>
                <w:szCs w:val="21"/>
              </w:rPr>
              <w:t>□水遊び</w:t>
            </w:r>
            <w:r w:rsidR="008170A6" w:rsidRPr="00AF4C4B">
              <w:rPr>
                <w:rFonts w:asciiTheme="majorHAnsi" w:eastAsiaTheme="majorHAnsi" w:hAnsiTheme="majorHAnsi" w:hint="eastAsia"/>
                <w:color w:val="0066CC" w:themeColor="text1"/>
                <w:sz w:val="21"/>
                <w:szCs w:val="21"/>
              </w:rPr>
              <w:t>の</w:t>
            </w:r>
            <w:r w:rsidRPr="00AF4C4B">
              <w:rPr>
                <w:rFonts w:asciiTheme="majorHAnsi" w:eastAsiaTheme="majorHAnsi" w:hAnsiTheme="majorHAnsi" w:hint="eastAsia"/>
                <w:color w:val="0066CC" w:themeColor="text1"/>
                <w:sz w:val="21"/>
                <w:szCs w:val="21"/>
              </w:rPr>
              <w:t>約束</w:t>
            </w:r>
          </w:p>
        </w:tc>
        <w:tc>
          <w:tcPr>
            <w:tcW w:w="2977" w:type="dxa"/>
          </w:tcPr>
          <w:p w14:paraId="1A9C82CD" w14:textId="77777777" w:rsidR="00522790" w:rsidRDefault="00522790" w:rsidP="00522790">
            <w:pPr>
              <w:ind w:right="-2"/>
              <w:rPr>
                <w:rFonts w:asciiTheme="majorHAnsi" w:eastAsiaTheme="majorHAnsi" w:hAnsiTheme="majorHAnsi"/>
                <w:color w:val="0066CC" w:themeColor="text1"/>
                <w:sz w:val="21"/>
                <w:szCs w:val="21"/>
              </w:rPr>
            </w:pPr>
            <w:r>
              <w:rPr>
                <w:rFonts w:asciiTheme="majorHAnsi" w:eastAsiaTheme="majorHAnsi" w:hAnsiTheme="majorHAnsi" w:hint="eastAsia"/>
                <w:color w:val="0066CC" w:themeColor="text1"/>
                <w:sz w:val="21"/>
                <w:szCs w:val="21"/>
              </w:rPr>
              <w:t>(例</w:t>
            </w:r>
            <w:r>
              <w:rPr>
                <w:rFonts w:asciiTheme="majorHAnsi" w:eastAsiaTheme="majorHAnsi" w:hAnsiTheme="majorHAnsi"/>
                <w:color w:val="0066CC" w:themeColor="text1"/>
                <w:sz w:val="21"/>
                <w:szCs w:val="21"/>
              </w:rPr>
              <w:t>)</w:t>
            </w:r>
          </w:p>
          <w:p w14:paraId="145D0D7C" w14:textId="77777777" w:rsidR="006D2ACD" w:rsidRPr="00AF4C4B" w:rsidRDefault="006D2ACD" w:rsidP="00CD4FF6">
            <w:pPr>
              <w:ind w:right="-2"/>
              <w:rPr>
                <w:rFonts w:asciiTheme="majorHAnsi" w:eastAsiaTheme="majorHAnsi" w:hAnsiTheme="majorHAnsi"/>
                <w:color w:val="0066CC" w:themeColor="text1"/>
                <w:sz w:val="21"/>
                <w:szCs w:val="21"/>
              </w:rPr>
            </w:pPr>
            <w:r w:rsidRPr="00AF4C4B">
              <w:rPr>
                <w:rFonts w:asciiTheme="majorHAnsi" w:eastAsiaTheme="majorHAnsi" w:hAnsiTheme="majorHAnsi" w:hint="eastAsia"/>
                <w:color w:val="0066CC" w:themeColor="text1"/>
                <w:sz w:val="21"/>
                <w:szCs w:val="21"/>
              </w:rPr>
              <w:t>□</w:t>
            </w:r>
            <w:r w:rsidR="002D38EB" w:rsidRPr="00AF4C4B">
              <w:rPr>
                <w:rFonts w:asciiTheme="majorHAnsi" w:eastAsiaTheme="majorHAnsi" w:hAnsiTheme="majorHAnsi" w:hint="eastAsia"/>
                <w:color w:val="0066CC" w:themeColor="text1"/>
                <w:sz w:val="21"/>
                <w:szCs w:val="21"/>
              </w:rPr>
              <w:t>運動時の約束</w:t>
            </w:r>
          </w:p>
          <w:p w14:paraId="50E5FF7F" w14:textId="3FFF97FC" w:rsidR="009D463B" w:rsidRPr="00AF4C4B" w:rsidRDefault="009D463B" w:rsidP="00522790">
            <w:pPr>
              <w:ind w:right="-2"/>
              <w:rPr>
                <w:rFonts w:asciiTheme="majorHAnsi" w:eastAsiaTheme="majorHAnsi" w:hAnsiTheme="majorHAnsi"/>
                <w:color w:val="0066CC" w:themeColor="text1"/>
                <w:sz w:val="21"/>
                <w:szCs w:val="21"/>
              </w:rPr>
            </w:pPr>
            <w:r w:rsidRPr="00AF4C4B">
              <w:rPr>
                <w:rFonts w:asciiTheme="majorHAnsi" w:eastAsiaTheme="majorHAnsi" w:hAnsiTheme="majorHAnsi" w:hint="eastAsia"/>
                <w:color w:val="0066CC" w:themeColor="text1"/>
                <w:sz w:val="21"/>
                <w:szCs w:val="21"/>
              </w:rPr>
              <w:t>□防災の約束（「おかしも」）</w:t>
            </w:r>
          </w:p>
        </w:tc>
        <w:tc>
          <w:tcPr>
            <w:tcW w:w="3118" w:type="dxa"/>
          </w:tcPr>
          <w:p w14:paraId="3730553C" w14:textId="77777777" w:rsidR="00522790" w:rsidRDefault="00522790" w:rsidP="00522790">
            <w:pPr>
              <w:ind w:right="-2"/>
              <w:rPr>
                <w:rFonts w:asciiTheme="majorHAnsi" w:eastAsiaTheme="majorHAnsi" w:hAnsiTheme="majorHAnsi"/>
                <w:color w:val="0066CC" w:themeColor="text1"/>
                <w:sz w:val="21"/>
                <w:szCs w:val="21"/>
              </w:rPr>
            </w:pPr>
            <w:r>
              <w:rPr>
                <w:rFonts w:asciiTheme="majorHAnsi" w:eastAsiaTheme="majorHAnsi" w:hAnsiTheme="majorHAnsi" w:hint="eastAsia"/>
                <w:color w:val="0066CC" w:themeColor="text1"/>
                <w:sz w:val="21"/>
                <w:szCs w:val="21"/>
              </w:rPr>
              <w:t>(例</w:t>
            </w:r>
            <w:r>
              <w:rPr>
                <w:rFonts w:asciiTheme="majorHAnsi" w:eastAsiaTheme="majorHAnsi" w:hAnsiTheme="majorHAnsi"/>
                <w:color w:val="0066CC" w:themeColor="text1"/>
                <w:sz w:val="21"/>
                <w:szCs w:val="21"/>
              </w:rPr>
              <w:t>)</w:t>
            </w:r>
          </w:p>
          <w:p w14:paraId="2B671449" w14:textId="48D65B59" w:rsidR="009D463B" w:rsidRPr="00AF4C4B" w:rsidRDefault="009D463B" w:rsidP="00CD4FF6">
            <w:pPr>
              <w:ind w:right="-2"/>
              <w:rPr>
                <w:rFonts w:asciiTheme="majorHAnsi" w:eastAsiaTheme="majorHAnsi" w:hAnsiTheme="majorHAnsi"/>
                <w:color w:val="0066CC" w:themeColor="text1"/>
                <w:sz w:val="21"/>
                <w:szCs w:val="21"/>
              </w:rPr>
            </w:pPr>
            <w:r w:rsidRPr="00AF4C4B">
              <w:rPr>
                <w:rFonts w:asciiTheme="majorHAnsi" w:eastAsiaTheme="majorHAnsi" w:hAnsiTheme="majorHAnsi" w:hint="eastAsia"/>
                <w:color w:val="0066CC" w:themeColor="text1"/>
                <w:sz w:val="21"/>
                <w:szCs w:val="21"/>
              </w:rPr>
              <w:t>□防犯（子ども</w:t>
            </w:r>
            <w:r w:rsidRPr="00AF4C4B">
              <w:rPr>
                <w:rFonts w:asciiTheme="majorHAnsi" w:eastAsiaTheme="majorHAnsi" w:hAnsiTheme="majorHAnsi"/>
                <w:color w:val="0066CC" w:themeColor="text1"/>
                <w:sz w:val="21"/>
                <w:szCs w:val="21"/>
              </w:rPr>
              <w:t>110番の家）</w:t>
            </w:r>
          </w:p>
        </w:tc>
      </w:tr>
      <w:tr w:rsidR="006D2ACD" w14:paraId="4992CE6A" w14:textId="77777777" w:rsidTr="005A4877">
        <w:trPr>
          <w:trHeight w:val="1984"/>
        </w:trPr>
        <w:tc>
          <w:tcPr>
            <w:tcW w:w="851" w:type="dxa"/>
            <w:vAlign w:val="center"/>
          </w:tcPr>
          <w:p w14:paraId="07C3BE03" w14:textId="274C3530" w:rsidR="006D2ACD" w:rsidRDefault="006D2ACD" w:rsidP="00CD4FF6">
            <w:pPr>
              <w:ind w:right="-2"/>
              <w:jc w:val="center"/>
              <w:rPr>
                <w:rFonts w:asciiTheme="majorHAnsi" w:eastAsiaTheme="majorHAnsi" w:hAnsiTheme="majorHAnsi"/>
                <w:sz w:val="21"/>
                <w:szCs w:val="21"/>
              </w:rPr>
            </w:pPr>
            <w:r>
              <w:rPr>
                <w:rFonts w:asciiTheme="majorHAnsi" w:eastAsiaTheme="majorHAnsi" w:hAnsiTheme="majorHAnsi" w:hint="eastAsia"/>
                <w:sz w:val="21"/>
                <w:szCs w:val="21"/>
              </w:rPr>
              <w:t>２～３年生</w:t>
            </w:r>
          </w:p>
        </w:tc>
        <w:tc>
          <w:tcPr>
            <w:tcW w:w="3119" w:type="dxa"/>
          </w:tcPr>
          <w:p w14:paraId="657435AB" w14:textId="77777777" w:rsidR="00522790" w:rsidRDefault="00522790" w:rsidP="00522790">
            <w:pPr>
              <w:ind w:right="-2"/>
              <w:rPr>
                <w:rFonts w:asciiTheme="majorHAnsi" w:eastAsiaTheme="majorHAnsi" w:hAnsiTheme="majorHAnsi"/>
                <w:color w:val="0066CC" w:themeColor="text1"/>
                <w:sz w:val="21"/>
                <w:szCs w:val="21"/>
              </w:rPr>
            </w:pPr>
            <w:r>
              <w:rPr>
                <w:rFonts w:asciiTheme="majorHAnsi" w:eastAsiaTheme="majorHAnsi" w:hAnsiTheme="majorHAnsi" w:hint="eastAsia"/>
                <w:color w:val="0066CC" w:themeColor="text1"/>
                <w:sz w:val="21"/>
                <w:szCs w:val="21"/>
              </w:rPr>
              <w:t>(例</w:t>
            </w:r>
            <w:r>
              <w:rPr>
                <w:rFonts w:asciiTheme="majorHAnsi" w:eastAsiaTheme="majorHAnsi" w:hAnsiTheme="majorHAnsi"/>
                <w:color w:val="0066CC" w:themeColor="text1"/>
                <w:sz w:val="21"/>
                <w:szCs w:val="21"/>
              </w:rPr>
              <w:t>)</w:t>
            </w:r>
          </w:p>
          <w:p w14:paraId="24799C91" w14:textId="0538AC65" w:rsidR="006D2ACD" w:rsidRPr="00AF4C4B" w:rsidRDefault="006D2ACD" w:rsidP="00CD4FF6">
            <w:pPr>
              <w:ind w:right="-2"/>
              <w:rPr>
                <w:rFonts w:asciiTheme="majorHAnsi" w:eastAsiaTheme="majorHAnsi" w:hAnsiTheme="majorHAnsi"/>
                <w:color w:val="0066CC" w:themeColor="text1"/>
                <w:sz w:val="21"/>
                <w:szCs w:val="21"/>
              </w:rPr>
            </w:pPr>
            <w:r w:rsidRPr="00AF4C4B">
              <w:rPr>
                <w:rFonts w:asciiTheme="majorHAnsi" w:eastAsiaTheme="majorHAnsi" w:hAnsiTheme="majorHAnsi" w:hint="eastAsia"/>
                <w:color w:val="0066CC" w:themeColor="text1"/>
                <w:sz w:val="21"/>
                <w:szCs w:val="21"/>
              </w:rPr>
              <w:t>□交通安全（交通ルール）</w:t>
            </w:r>
          </w:p>
          <w:p w14:paraId="0A7CB054" w14:textId="4B766428" w:rsidR="006D2ACD" w:rsidRPr="00AF4C4B" w:rsidRDefault="006D2ACD" w:rsidP="00CD4FF6">
            <w:pPr>
              <w:ind w:right="-2"/>
              <w:rPr>
                <w:rFonts w:asciiTheme="majorHAnsi" w:eastAsiaTheme="majorHAnsi" w:hAnsiTheme="majorHAnsi"/>
                <w:color w:val="0066CC" w:themeColor="text1"/>
                <w:sz w:val="21"/>
                <w:szCs w:val="21"/>
              </w:rPr>
            </w:pPr>
            <w:r w:rsidRPr="00AF4C4B">
              <w:rPr>
                <w:rFonts w:asciiTheme="majorHAnsi" w:eastAsiaTheme="majorHAnsi" w:hAnsiTheme="majorHAnsi" w:hint="eastAsia"/>
                <w:color w:val="0066CC" w:themeColor="text1"/>
                <w:sz w:val="21"/>
                <w:szCs w:val="21"/>
              </w:rPr>
              <w:t>□水遊び（安全なプール利用）</w:t>
            </w:r>
          </w:p>
        </w:tc>
        <w:tc>
          <w:tcPr>
            <w:tcW w:w="2977" w:type="dxa"/>
          </w:tcPr>
          <w:p w14:paraId="12F25622" w14:textId="77777777" w:rsidR="00522790" w:rsidRDefault="00522790" w:rsidP="00522790">
            <w:pPr>
              <w:ind w:right="-2"/>
              <w:rPr>
                <w:rFonts w:asciiTheme="majorHAnsi" w:eastAsiaTheme="majorHAnsi" w:hAnsiTheme="majorHAnsi"/>
                <w:color w:val="0066CC" w:themeColor="text1"/>
                <w:sz w:val="21"/>
                <w:szCs w:val="21"/>
              </w:rPr>
            </w:pPr>
            <w:r>
              <w:rPr>
                <w:rFonts w:asciiTheme="majorHAnsi" w:eastAsiaTheme="majorHAnsi" w:hAnsiTheme="majorHAnsi" w:hint="eastAsia"/>
                <w:color w:val="0066CC" w:themeColor="text1"/>
                <w:sz w:val="21"/>
                <w:szCs w:val="21"/>
              </w:rPr>
              <w:t>(例</w:t>
            </w:r>
            <w:r>
              <w:rPr>
                <w:rFonts w:asciiTheme="majorHAnsi" w:eastAsiaTheme="majorHAnsi" w:hAnsiTheme="majorHAnsi"/>
                <w:color w:val="0066CC" w:themeColor="text1"/>
                <w:sz w:val="21"/>
                <w:szCs w:val="21"/>
              </w:rPr>
              <w:t>)</w:t>
            </w:r>
          </w:p>
          <w:p w14:paraId="17EBEF50" w14:textId="77777777" w:rsidR="006D2ACD" w:rsidRPr="00AF4C4B" w:rsidRDefault="006D2ACD" w:rsidP="00CD4FF6">
            <w:pPr>
              <w:ind w:right="-2"/>
              <w:rPr>
                <w:rFonts w:asciiTheme="majorHAnsi" w:eastAsiaTheme="majorHAnsi" w:hAnsiTheme="majorHAnsi"/>
                <w:color w:val="0066CC" w:themeColor="text1"/>
                <w:sz w:val="21"/>
                <w:szCs w:val="21"/>
              </w:rPr>
            </w:pPr>
            <w:r w:rsidRPr="00AF4C4B">
              <w:rPr>
                <w:rFonts w:asciiTheme="majorHAnsi" w:eastAsiaTheme="majorHAnsi" w:hAnsiTheme="majorHAnsi" w:hint="eastAsia"/>
                <w:color w:val="0066CC" w:themeColor="text1"/>
                <w:sz w:val="21"/>
                <w:szCs w:val="21"/>
              </w:rPr>
              <w:t>□</w:t>
            </w:r>
            <w:r w:rsidR="002D38EB" w:rsidRPr="00AF4C4B">
              <w:rPr>
                <w:rFonts w:asciiTheme="majorHAnsi" w:eastAsiaTheme="majorHAnsi" w:hAnsiTheme="majorHAnsi" w:hint="eastAsia"/>
                <w:color w:val="0066CC" w:themeColor="text1"/>
                <w:sz w:val="21"/>
                <w:szCs w:val="21"/>
              </w:rPr>
              <w:t>運動時の安全な服装</w:t>
            </w:r>
          </w:p>
          <w:p w14:paraId="228FC7FF" w14:textId="17ED228F" w:rsidR="009D463B" w:rsidRPr="00AF4C4B" w:rsidRDefault="009D463B" w:rsidP="00522790">
            <w:pPr>
              <w:ind w:right="-2"/>
              <w:rPr>
                <w:rFonts w:asciiTheme="majorHAnsi" w:eastAsiaTheme="majorHAnsi" w:hAnsiTheme="majorHAnsi"/>
                <w:color w:val="0066CC" w:themeColor="text1"/>
                <w:sz w:val="21"/>
                <w:szCs w:val="21"/>
              </w:rPr>
            </w:pPr>
            <w:r w:rsidRPr="00AF4C4B">
              <w:rPr>
                <w:rFonts w:asciiTheme="majorHAnsi" w:eastAsiaTheme="majorHAnsi" w:hAnsiTheme="majorHAnsi" w:hint="eastAsia"/>
                <w:color w:val="0066CC" w:themeColor="text1"/>
                <w:sz w:val="21"/>
                <w:szCs w:val="21"/>
              </w:rPr>
              <w:t>□防災の約束（「おかしも」）</w:t>
            </w:r>
          </w:p>
        </w:tc>
        <w:tc>
          <w:tcPr>
            <w:tcW w:w="3118" w:type="dxa"/>
          </w:tcPr>
          <w:p w14:paraId="70BD39CA" w14:textId="77777777" w:rsidR="00522790" w:rsidRDefault="00522790" w:rsidP="00522790">
            <w:pPr>
              <w:ind w:right="-2"/>
              <w:rPr>
                <w:rFonts w:asciiTheme="majorHAnsi" w:eastAsiaTheme="majorHAnsi" w:hAnsiTheme="majorHAnsi"/>
                <w:color w:val="0066CC" w:themeColor="text1"/>
                <w:sz w:val="21"/>
                <w:szCs w:val="21"/>
              </w:rPr>
            </w:pPr>
            <w:r>
              <w:rPr>
                <w:rFonts w:asciiTheme="majorHAnsi" w:eastAsiaTheme="majorHAnsi" w:hAnsiTheme="majorHAnsi" w:hint="eastAsia"/>
                <w:color w:val="0066CC" w:themeColor="text1"/>
                <w:sz w:val="21"/>
                <w:szCs w:val="21"/>
              </w:rPr>
              <w:t>(例</w:t>
            </w:r>
            <w:r>
              <w:rPr>
                <w:rFonts w:asciiTheme="majorHAnsi" w:eastAsiaTheme="majorHAnsi" w:hAnsiTheme="majorHAnsi"/>
                <w:color w:val="0066CC" w:themeColor="text1"/>
                <w:sz w:val="21"/>
                <w:szCs w:val="21"/>
              </w:rPr>
              <w:t>)</w:t>
            </w:r>
          </w:p>
          <w:p w14:paraId="77EAEA72" w14:textId="77777777" w:rsidR="009D463B" w:rsidRPr="00AF4C4B" w:rsidRDefault="009D463B" w:rsidP="00CD4FF6">
            <w:pPr>
              <w:ind w:right="-2"/>
              <w:rPr>
                <w:rFonts w:asciiTheme="majorHAnsi" w:eastAsiaTheme="majorHAnsi" w:hAnsiTheme="majorHAnsi"/>
                <w:color w:val="0066CC" w:themeColor="text1"/>
                <w:sz w:val="21"/>
                <w:szCs w:val="21"/>
              </w:rPr>
            </w:pPr>
            <w:r w:rsidRPr="00AF4C4B">
              <w:rPr>
                <w:rFonts w:asciiTheme="majorHAnsi" w:eastAsiaTheme="majorHAnsi" w:hAnsiTheme="majorHAnsi" w:hint="eastAsia"/>
                <w:color w:val="0066CC" w:themeColor="text1"/>
                <w:sz w:val="21"/>
                <w:szCs w:val="21"/>
              </w:rPr>
              <w:t>□防犯（誘拐の起こる場所）</w:t>
            </w:r>
          </w:p>
          <w:p w14:paraId="2FC0DA51" w14:textId="7F537B1F" w:rsidR="009D463B" w:rsidRPr="00AF4C4B" w:rsidRDefault="009D463B" w:rsidP="00522790">
            <w:pPr>
              <w:ind w:right="-2"/>
              <w:rPr>
                <w:rFonts w:asciiTheme="majorHAnsi" w:eastAsiaTheme="majorHAnsi" w:hAnsiTheme="majorHAnsi"/>
                <w:color w:val="0066CC" w:themeColor="text1"/>
                <w:sz w:val="21"/>
                <w:szCs w:val="21"/>
              </w:rPr>
            </w:pPr>
            <w:r w:rsidRPr="00AF4C4B">
              <w:rPr>
                <w:rFonts w:asciiTheme="majorHAnsi" w:eastAsiaTheme="majorHAnsi" w:hAnsiTheme="majorHAnsi" w:hint="eastAsia"/>
                <w:color w:val="0066CC" w:themeColor="text1"/>
                <w:sz w:val="21"/>
                <w:szCs w:val="21"/>
              </w:rPr>
              <w:t>□凍結路の安全な歩き方</w:t>
            </w:r>
          </w:p>
        </w:tc>
      </w:tr>
      <w:tr w:rsidR="006D2ACD" w14:paraId="5181018E" w14:textId="77777777" w:rsidTr="005A4877">
        <w:trPr>
          <w:trHeight w:val="1984"/>
        </w:trPr>
        <w:tc>
          <w:tcPr>
            <w:tcW w:w="851" w:type="dxa"/>
            <w:vAlign w:val="center"/>
          </w:tcPr>
          <w:p w14:paraId="200589A8" w14:textId="1DAFBCB4" w:rsidR="006D2ACD" w:rsidRDefault="006D2ACD" w:rsidP="00CD4FF6">
            <w:pPr>
              <w:ind w:right="-2"/>
              <w:jc w:val="center"/>
              <w:rPr>
                <w:rFonts w:asciiTheme="majorHAnsi" w:eastAsiaTheme="majorHAnsi" w:hAnsiTheme="majorHAnsi"/>
                <w:sz w:val="21"/>
                <w:szCs w:val="21"/>
              </w:rPr>
            </w:pPr>
            <w:r>
              <w:rPr>
                <w:rFonts w:asciiTheme="majorHAnsi" w:eastAsiaTheme="majorHAnsi" w:hAnsiTheme="majorHAnsi" w:hint="eastAsia"/>
                <w:sz w:val="21"/>
                <w:szCs w:val="21"/>
              </w:rPr>
              <w:t>４年生以上</w:t>
            </w:r>
          </w:p>
        </w:tc>
        <w:tc>
          <w:tcPr>
            <w:tcW w:w="3119" w:type="dxa"/>
          </w:tcPr>
          <w:p w14:paraId="42D5CFA5" w14:textId="77777777" w:rsidR="00522790" w:rsidRDefault="00522790" w:rsidP="00522790">
            <w:pPr>
              <w:ind w:right="-2"/>
              <w:rPr>
                <w:rFonts w:asciiTheme="majorHAnsi" w:eastAsiaTheme="majorHAnsi" w:hAnsiTheme="majorHAnsi"/>
                <w:color w:val="0066CC" w:themeColor="text1"/>
                <w:sz w:val="21"/>
                <w:szCs w:val="21"/>
              </w:rPr>
            </w:pPr>
            <w:r>
              <w:rPr>
                <w:rFonts w:asciiTheme="majorHAnsi" w:eastAsiaTheme="majorHAnsi" w:hAnsiTheme="majorHAnsi" w:hint="eastAsia"/>
                <w:color w:val="0066CC" w:themeColor="text1"/>
                <w:sz w:val="21"/>
                <w:szCs w:val="21"/>
              </w:rPr>
              <w:t>(例</w:t>
            </w:r>
            <w:r>
              <w:rPr>
                <w:rFonts w:asciiTheme="majorHAnsi" w:eastAsiaTheme="majorHAnsi" w:hAnsiTheme="majorHAnsi"/>
                <w:color w:val="0066CC" w:themeColor="text1"/>
                <w:sz w:val="21"/>
                <w:szCs w:val="21"/>
              </w:rPr>
              <w:t>)</w:t>
            </w:r>
          </w:p>
          <w:p w14:paraId="1F7AB47F" w14:textId="77777777" w:rsidR="006D2ACD" w:rsidRPr="00AF4C4B" w:rsidRDefault="006D2ACD" w:rsidP="00CD4FF6">
            <w:pPr>
              <w:ind w:right="-2"/>
              <w:rPr>
                <w:rFonts w:asciiTheme="majorHAnsi" w:eastAsiaTheme="majorHAnsi" w:hAnsiTheme="majorHAnsi"/>
                <w:color w:val="0066CC" w:themeColor="text1"/>
                <w:sz w:val="21"/>
                <w:szCs w:val="21"/>
              </w:rPr>
            </w:pPr>
            <w:r w:rsidRPr="00AF4C4B">
              <w:rPr>
                <w:rFonts w:asciiTheme="majorHAnsi" w:eastAsiaTheme="majorHAnsi" w:hAnsiTheme="majorHAnsi" w:hint="eastAsia"/>
                <w:color w:val="0066CC" w:themeColor="text1"/>
                <w:sz w:val="21"/>
                <w:szCs w:val="21"/>
              </w:rPr>
              <w:t>□交通安全（自転車の乗り方）</w:t>
            </w:r>
          </w:p>
          <w:p w14:paraId="4C45DD95" w14:textId="40A756C9" w:rsidR="006D2ACD" w:rsidRPr="00AF4C4B" w:rsidRDefault="006D2ACD" w:rsidP="00CD4FF6">
            <w:pPr>
              <w:ind w:right="-2"/>
              <w:rPr>
                <w:rFonts w:asciiTheme="majorHAnsi" w:eastAsiaTheme="majorHAnsi" w:hAnsiTheme="majorHAnsi"/>
                <w:color w:val="0066CC" w:themeColor="text1"/>
                <w:sz w:val="21"/>
                <w:szCs w:val="21"/>
              </w:rPr>
            </w:pPr>
            <w:r w:rsidRPr="00AF4C4B">
              <w:rPr>
                <w:rFonts w:asciiTheme="majorHAnsi" w:eastAsiaTheme="majorHAnsi" w:hAnsiTheme="majorHAnsi" w:hint="eastAsia"/>
                <w:color w:val="0066CC" w:themeColor="text1"/>
                <w:sz w:val="21"/>
                <w:szCs w:val="21"/>
              </w:rPr>
              <w:t>□</w:t>
            </w:r>
            <w:r w:rsidR="009D463B" w:rsidRPr="00AF4C4B">
              <w:rPr>
                <w:rFonts w:asciiTheme="majorHAnsi" w:eastAsiaTheme="majorHAnsi" w:hAnsiTheme="majorHAnsi" w:hint="eastAsia"/>
                <w:color w:val="0066CC" w:themeColor="text1"/>
                <w:sz w:val="21"/>
                <w:szCs w:val="21"/>
              </w:rPr>
              <w:t>夏休み中の事故やケガ</w:t>
            </w:r>
          </w:p>
        </w:tc>
        <w:tc>
          <w:tcPr>
            <w:tcW w:w="2977" w:type="dxa"/>
          </w:tcPr>
          <w:p w14:paraId="419F8321" w14:textId="77777777" w:rsidR="00522790" w:rsidRDefault="00522790" w:rsidP="00522790">
            <w:pPr>
              <w:ind w:right="-2"/>
              <w:rPr>
                <w:rFonts w:asciiTheme="majorHAnsi" w:eastAsiaTheme="majorHAnsi" w:hAnsiTheme="majorHAnsi"/>
                <w:color w:val="0066CC" w:themeColor="text1"/>
                <w:sz w:val="21"/>
                <w:szCs w:val="21"/>
              </w:rPr>
            </w:pPr>
            <w:r>
              <w:rPr>
                <w:rFonts w:asciiTheme="majorHAnsi" w:eastAsiaTheme="majorHAnsi" w:hAnsiTheme="majorHAnsi" w:hint="eastAsia"/>
                <w:color w:val="0066CC" w:themeColor="text1"/>
                <w:sz w:val="21"/>
                <w:szCs w:val="21"/>
              </w:rPr>
              <w:t>(例</w:t>
            </w:r>
            <w:r>
              <w:rPr>
                <w:rFonts w:asciiTheme="majorHAnsi" w:eastAsiaTheme="majorHAnsi" w:hAnsiTheme="majorHAnsi"/>
                <w:color w:val="0066CC" w:themeColor="text1"/>
                <w:sz w:val="21"/>
                <w:szCs w:val="21"/>
              </w:rPr>
              <w:t>)</w:t>
            </w:r>
          </w:p>
          <w:p w14:paraId="25CF885B" w14:textId="77777777" w:rsidR="006D2ACD" w:rsidRPr="00AF4C4B" w:rsidRDefault="006D2ACD" w:rsidP="00CD4FF6">
            <w:pPr>
              <w:ind w:right="-2"/>
              <w:rPr>
                <w:rFonts w:asciiTheme="majorHAnsi" w:eastAsiaTheme="majorHAnsi" w:hAnsiTheme="majorHAnsi"/>
                <w:color w:val="0066CC" w:themeColor="text1"/>
                <w:sz w:val="21"/>
                <w:szCs w:val="21"/>
              </w:rPr>
            </w:pPr>
            <w:r w:rsidRPr="00AF4C4B">
              <w:rPr>
                <w:rFonts w:asciiTheme="majorHAnsi" w:eastAsiaTheme="majorHAnsi" w:hAnsiTheme="majorHAnsi" w:hint="eastAsia"/>
                <w:color w:val="0066CC" w:themeColor="text1"/>
                <w:sz w:val="21"/>
                <w:szCs w:val="21"/>
              </w:rPr>
              <w:t>□</w:t>
            </w:r>
            <w:r w:rsidR="002D38EB" w:rsidRPr="00AF4C4B">
              <w:rPr>
                <w:rFonts w:asciiTheme="majorHAnsi" w:eastAsiaTheme="majorHAnsi" w:hAnsiTheme="majorHAnsi" w:hint="eastAsia"/>
                <w:color w:val="0066CC" w:themeColor="text1"/>
                <w:sz w:val="21"/>
                <w:szCs w:val="21"/>
              </w:rPr>
              <w:t>運動時の事故とけが</w:t>
            </w:r>
          </w:p>
          <w:p w14:paraId="028D073B" w14:textId="77777777" w:rsidR="002D38EB" w:rsidRPr="00AF4C4B" w:rsidRDefault="002D38EB" w:rsidP="00CD4FF6">
            <w:pPr>
              <w:ind w:right="-2"/>
              <w:rPr>
                <w:rFonts w:asciiTheme="majorHAnsi" w:eastAsiaTheme="majorHAnsi" w:hAnsiTheme="majorHAnsi"/>
                <w:color w:val="0066CC" w:themeColor="text1"/>
                <w:sz w:val="21"/>
                <w:szCs w:val="21"/>
              </w:rPr>
            </w:pPr>
            <w:r w:rsidRPr="00AF4C4B">
              <w:rPr>
                <w:rFonts w:asciiTheme="majorHAnsi" w:eastAsiaTheme="majorHAnsi" w:hAnsiTheme="majorHAnsi" w:hint="eastAsia"/>
                <w:color w:val="0066CC" w:themeColor="text1"/>
                <w:sz w:val="21"/>
                <w:szCs w:val="21"/>
              </w:rPr>
              <w:t>□</w:t>
            </w:r>
            <w:r w:rsidR="009D463B" w:rsidRPr="00AF4C4B">
              <w:rPr>
                <w:rFonts w:asciiTheme="majorHAnsi" w:eastAsiaTheme="majorHAnsi" w:hAnsiTheme="majorHAnsi" w:hint="eastAsia"/>
                <w:color w:val="0066CC" w:themeColor="text1"/>
                <w:sz w:val="21"/>
                <w:szCs w:val="21"/>
              </w:rPr>
              <w:t>冬休み中の事故やケガ</w:t>
            </w:r>
          </w:p>
          <w:p w14:paraId="29C205E1" w14:textId="775B0306" w:rsidR="009D463B" w:rsidRPr="00AF4C4B" w:rsidRDefault="009D463B" w:rsidP="00CD4FF6">
            <w:pPr>
              <w:ind w:right="-2"/>
              <w:rPr>
                <w:rFonts w:asciiTheme="majorHAnsi" w:eastAsiaTheme="majorHAnsi" w:hAnsiTheme="majorHAnsi"/>
                <w:color w:val="0066CC" w:themeColor="text1"/>
                <w:sz w:val="21"/>
                <w:szCs w:val="21"/>
              </w:rPr>
            </w:pPr>
            <w:r w:rsidRPr="00AF4C4B">
              <w:rPr>
                <w:rFonts w:asciiTheme="majorHAnsi" w:eastAsiaTheme="majorHAnsi" w:hAnsiTheme="majorHAnsi" w:hint="eastAsia"/>
                <w:color w:val="0066CC" w:themeColor="text1"/>
                <w:sz w:val="21"/>
                <w:szCs w:val="21"/>
              </w:rPr>
              <w:t>□災害時の携行品</w:t>
            </w:r>
          </w:p>
        </w:tc>
        <w:tc>
          <w:tcPr>
            <w:tcW w:w="3118" w:type="dxa"/>
          </w:tcPr>
          <w:p w14:paraId="26CAAF84" w14:textId="77777777" w:rsidR="00522790" w:rsidRDefault="00522790" w:rsidP="00522790">
            <w:pPr>
              <w:ind w:right="-2"/>
              <w:rPr>
                <w:rFonts w:asciiTheme="majorHAnsi" w:eastAsiaTheme="majorHAnsi" w:hAnsiTheme="majorHAnsi"/>
                <w:color w:val="0066CC" w:themeColor="text1"/>
                <w:sz w:val="21"/>
                <w:szCs w:val="21"/>
              </w:rPr>
            </w:pPr>
            <w:r>
              <w:rPr>
                <w:rFonts w:asciiTheme="majorHAnsi" w:eastAsiaTheme="majorHAnsi" w:hAnsiTheme="majorHAnsi" w:hint="eastAsia"/>
                <w:color w:val="0066CC" w:themeColor="text1"/>
                <w:sz w:val="21"/>
                <w:szCs w:val="21"/>
              </w:rPr>
              <w:t>(例</w:t>
            </w:r>
            <w:r>
              <w:rPr>
                <w:rFonts w:asciiTheme="majorHAnsi" w:eastAsiaTheme="majorHAnsi" w:hAnsiTheme="majorHAnsi"/>
                <w:color w:val="0066CC" w:themeColor="text1"/>
                <w:sz w:val="21"/>
                <w:szCs w:val="21"/>
              </w:rPr>
              <w:t>)</w:t>
            </w:r>
          </w:p>
          <w:p w14:paraId="0BE45B9E" w14:textId="6EB9470A" w:rsidR="009D463B" w:rsidRPr="00AF4C4B" w:rsidRDefault="006D2ACD" w:rsidP="00522790">
            <w:pPr>
              <w:ind w:right="-2"/>
              <w:rPr>
                <w:rFonts w:asciiTheme="majorHAnsi" w:eastAsiaTheme="majorHAnsi" w:hAnsiTheme="majorHAnsi"/>
                <w:color w:val="0066CC" w:themeColor="text1"/>
                <w:sz w:val="21"/>
                <w:szCs w:val="21"/>
              </w:rPr>
            </w:pPr>
            <w:r w:rsidRPr="00AF4C4B">
              <w:rPr>
                <w:rFonts w:asciiTheme="majorHAnsi" w:eastAsiaTheme="majorHAnsi" w:hAnsiTheme="majorHAnsi" w:hint="eastAsia"/>
                <w:color w:val="0066CC" w:themeColor="text1"/>
                <w:sz w:val="21"/>
                <w:szCs w:val="21"/>
              </w:rPr>
              <w:t>□防犯（身の回りの犯罪）</w:t>
            </w:r>
          </w:p>
        </w:tc>
      </w:tr>
    </w:tbl>
    <w:p w14:paraId="299A3BBD" w14:textId="376D4F42" w:rsidR="009270BA" w:rsidRDefault="009270BA" w:rsidP="008170A6"/>
    <w:p w14:paraId="778672E9" w14:textId="77777777" w:rsidR="009270BA" w:rsidRDefault="009270BA">
      <w:pPr>
        <w:widowControl/>
        <w:spacing w:line="240" w:lineRule="auto"/>
        <w:jc w:val="left"/>
      </w:pPr>
      <w:r>
        <w:br w:type="page"/>
      </w:r>
    </w:p>
    <w:bookmarkStart w:id="12" w:name="_Toc146889290"/>
    <w:p w14:paraId="4EE639BA" w14:textId="3D9B578F" w:rsidR="009219DD" w:rsidRPr="008170A6" w:rsidRDefault="00545436" w:rsidP="008170A6">
      <w:pPr>
        <w:pStyle w:val="2"/>
        <w:ind w:left="567"/>
        <w:rPr>
          <w:rFonts w:asciiTheme="majorHAnsi" w:eastAsiaTheme="majorHAnsi" w:hAnsiTheme="majorHAnsi"/>
        </w:rPr>
      </w:pPr>
      <w:r w:rsidRPr="00DB3195">
        <w:rPr>
          <w:rFonts w:asciiTheme="majorHAnsi" w:eastAsiaTheme="majorHAnsi" w:hAnsiTheme="majorHAnsi"/>
          <w:noProof/>
          <w:sz w:val="21"/>
          <w:szCs w:val="21"/>
        </w:rPr>
        <w:lastRenderedPageBreak/>
        <mc:AlternateContent>
          <mc:Choice Requires="wps">
            <w:drawing>
              <wp:anchor distT="0" distB="0" distL="114300" distR="114300" simplePos="0" relativeHeight="251672576" behindDoc="1" locked="0" layoutInCell="1" allowOverlap="1" wp14:anchorId="4D2B9B16" wp14:editId="313F5902">
                <wp:simplePos x="0" y="0"/>
                <wp:positionH relativeFrom="margin">
                  <wp:align>center</wp:align>
                </wp:positionH>
                <wp:positionV relativeFrom="paragraph">
                  <wp:posOffset>493470</wp:posOffset>
                </wp:positionV>
                <wp:extent cx="6347460" cy="2499360"/>
                <wp:effectExtent l="0" t="0" r="15240" b="15240"/>
                <wp:wrapTight wrapText="bothSides">
                  <wp:wrapPolygon edited="0">
                    <wp:start x="0" y="0"/>
                    <wp:lineTo x="0" y="21567"/>
                    <wp:lineTo x="21587" y="21567"/>
                    <wp:lineTo x="21587" y="0"/>
                    <wp:lineTo x="0" y="0"/>
                  </wp:wrapPolygon>
                </wp:wrapTight>
                <wp:docPr id="1316483004" name="テキスト ボックス 1"/>
                <wp:cNvGraphicFramePr/>
                <a:graphic xmlns:a="http://schemas.openxmlformats.org/drawingml/2006/main">
                  <a:graphicData uri="http://schemas.microsoft.com/office/word/2010/wordprocessingShape">
                    <wps:wsp>
                      <wps:cNvSpPr txBox="1"/>
                      <wps:spPr>
                        <a:xfrm>
                          <a:off x="0" y="0"/>
                          <a:ext cx="6347460" cy="2499360"/>
                        </a:xfrm>
                        <a:prstGeom prst="rect">
                          <a:avLst/>
                        </a:prstGeom>
                        <a:solidFill>
                          <a:schemeClr val="accent1">
                            <a:lumMod val="20000"/>
                            <a:lumOff val="80000"/>
                          </a:schemeClr>
                        </a:solidFill>
                        <a:ln w="6350">
                          <a:solidFill>
                            <a:prstClr val="black"/>
                          </a:solidFill>
                        </a:ln>
                      </wps:spPr>
                      <wps:txbx>
                        <w:txbxContent>
                          <w:p w14:paraId="1845D99A" w14:textId="22720FE4" w:rsidR="00545436" w:rsidRPr="00545436" w:rsidRDefault="00BE2ED5" w:rsidP="00AF4C4B">
                            <w:pPr>
                              <w:spacing w:beforeLines="30" w:before="108" w:afterLines="30" w:after="108" w:line="320" w:lineRule="exact"/>
                              <w:ind w:left="200" w:hangingChars="100" w:hanging="200"/>
                              <w:rPr>
                                <w:rFonts w:asciiTheme="minorHAnsi" w:eastAsiaTheme="minorHAnsi" w:hAnsiTheme="minorHAnsi"/>
                                <w:sz w:val="20"/>
                                <w:szCs w:val="20"/>
                              </w:rPr>
                            </w:pPr>
                            <w:r>
                              <w:rPr>
                                <w:rFonts w:asciiTheme="minorHAnsi" w:eastAsiaTheme="minorHAnsi" w:hAnsiTheme="minorHAnsi" w:hint="eastAsia"/>
                                <w:sz w:val="20"/>
                                <w:szCs w:val="20"/>
                              </w:rPr>
                              <w:t>・</w:t>
                            </w:r>
                            <w:r w:rsidR="00545436" w:rsidRPr="00545436">
                              <w:rPr>
                                <w:rFonts w:asciiTheme="minorHAnsi" w:eastAsiaTheme="minorHAnsi" w:hAnsiTheme="minorHAnsi" w:hint="eastAsia"/>
                                <w:sz w:val="20"/>
                                <w:szCs w:val="20"/>
                              </w:rPr>
                              <w:t>保護者に対し、放課後児童クラブ等において策定した安全計画やマニュアル等の安全に関する取組内容を周知・共有すること。</w:t>
                            </w:r>
                          </w:p>
                          <w:p w14:paraId="4AB9AB98" w14:textId="38CD4928" w:rsidR="00545436" w:rsidRPr="00545436" w:rsidRDefault="00BE2ED5" w:rsidP="00AF4C4B">
                            <w:pPr>
                              <w:spacing w:beforeLines="30" w:before="108" w:afterLines="30" w:after="108" w:line="320" w:lineRule="exact"/>
                              <w:ind w:left="200" w:hangingChars="100" w:hanging="200"/>
                              <w:rPr>
                                <w:rFonts w:asciiTheme="minorHAnsi" w:eastAsiaTheme="minorHAnsi" w:hAnsiTheme="minorHAnsi"/>
                                <w:sz w:val="20"/>
                                <w:szCs w:val="20"/>
                              </w:rPr>
                            </w:pPr>
                            <w:r>
                              <w:rPr>
                                <w:rFonts w:asciiTheme="minorHAnsi" w:eastAsiaTheme="minorHAnsi" w:hAnsiTheme="minorHAnsi" w:hint="eastAsia"/>
                                <w:sz w:val="20"/>
                                <w:szCs w:val="20"/>
                              </w:rPr>
                              <w:t>・</w:t>
                            </w:r>
                            <w:r w:rsidR="00545436" w:rsidRPr="00545436">
                              <w:rPr>
                                <w:rFonts w:asciiTheme="minorHAnsi" w:eastAsiaTheme="minorHAnsi" w:hAnsiTheme="minorHAnsi" w:hint="eastAsia"/>
                                <w:sz w:val="20"/>
                                <w:szCs w:val="20"/>
                              </w:rPr>
                              <w:t>日常生活においても、児童の安全に係るルール・マナーを遵守することや、送迎バスや自転車、公共交通機関で来所・帰宅する児童の保護者には、来所及び帰宅時の安全確保の観点から、交通安全・不審者対応について児童が通所時に確認できる機会を設けてもらうことなど、保護者と連携し、放課後児童クラブ等における活動外においても、児童の事故等の防止につなげること。</w:t>
                            </w:r>
                          </w:p>
                          <w:p w14:paraId="4FF8C2B8" w14:textId="245A9100" w:rsidR="00545436" w:rsidRPr="00545436" w:rsidRDefault="00BE2ED5" w:rsidP="00AF4C4B">
                            <w:pPr>
                              <w:spacing w:beforeLines="30" w:before="108" w:afterLines="30" w:after="108" w:line="320" w:lineRule="exact"/>
                              <w:ind w:left="200" w:hangingChars="100" w:hanging="200"/>
                              <w:rPr>
                                <w:rFonts w:asciiTheme="minorHAnsi" w:eastAsiaTheme="minorHAnsi" w:hAnsiTheme="minorHAnsi"/>
                                <w:sz w:val="20"/>
                                <w:szCs w:val="20"/>
                              </w:rPr>
                            </w:pPr>
                            <w:r>
                              <w:rPr>
                                <w:rFonts w:asciiTheme="minorHAnsi" w:eastAsiaTheme="minorHAnsi" w:hAnsiTheme="minorHAnsi" w:hint="eastAsia"/>
                                <w:sz w:val="20"/>
                                <w:szCs w:val="20"/>
                              </w:rPr>
                              <w:t>・</w:t>
                            </w:r>
                            <w:r w:rsidR="00545436" w:rsidRPr="00545436">
                              <w:rPr>
                                <w:rFonts w:asciiTheme="minorHAnsi" w:eastAsiaTheme="minorHAnsi" w:hAnsiTheme="minorHAnsi" w:hint="eastAsia"/>
                                <w:sz w:val="20"/>
                                <w:szCs w:val="20"/>
                              </w:rPr>
                              <w:t>放課後児童クラブ等において策定した安全計画やマニュアル等の安全に関する取組内容について、必要に応じて地域の関係機関と共有すること。</w:t>
                            </w:r>
                          </w:p>
                          <w:p w14:paraId="69F20753" w14:textId="58A34746" w:rsidR="00545436" w:rsidRPr="00DB3195" w:rsidRDefault="00BE2ED5" w:rsidP="00AF4C4B">
                            <w:pPr>
                              <w:spacing w:beforeLines="30" w:before="108" w:afterLines="30" w:after="108" w:line="320" w:lineRule="exact"/>
                              <w:ind w:left="200" w:hangingChars="100" w:hanging="200"/>
                              <w:rPr>
                                <w:rFonts w:asciiTheme="minorHAnsi" w:eastAsiaTheme="minorHAnsi" w:hAnsiTheme="minorHAnsi"/>
                                <w:sz w:val="20"/>
                                <w:szCs w:val="20"/>
                              </w:rPr>
                            </w:pPr>
                            <w:r>
                              <w:rPr>
                                <w:rFonts w:asciiTheme="minorHAnsi" w:eastAsiaTheme="minorHAnsi" w:hAnsiTheme="minorHAnsi" w:hint="eastAsia"/>
                                <w:sz w:val="20"/>
                                <w:szCs w:val="20"/>
                              </w:rPr>
                              <w:t>・</w:t>
                            </w:r>
                            <w:r w:rsidR="00545436" w:rsidRPr="00545436">
                              <w:rPr>
                                <w:rFonts w:asciiTheme="minorHAnsi" w:eastAsiaTheme="minorHAnsi" w:hAnsiTheme="minorHAnsi" w:hint="eastAsia"/>
                                <w:sz w:val="20"/>
                                <w:szCs w:val="20"/>
                              </w:rPr>
                              <w:t>また、児童の安全の確保に関して、保護者との円滑な連携が図られるよう、安全計画及び放課後児童クラブ等が行う安全に関する取組の内容について、公表しておくことが望ましいこと。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2B9B16" id="_x0000_s1029" type="#_x0000_t202" style="position:absolute;left:0;text-align:left;margin-left:0;margin-top:38.85pt;width:499.8pt;height:196.8pt;z-index:-2516439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" fillcolor="#fff4cc [660]" strokeweight=".5pt">
                <v:textbox>
                  <w:txbxContent>
                    <w:p w14:paraId="1845D99A" w14:textId="22720FE4" w:rsidR="00545436" w:rsidRPr="00545436" w:rsidRDefault="00BE2ED5" w:rsidP="00AF4C4B">
                      <w:pPr>
                        <w:spacing w:beforeLines="30" w:before="108" w:afterLines="30" w:after="108" w:line="320" w:lineRule="exact"/>
                        <w:ind w:left="200" w:hangingChars="100" w:hanging="200"/>
                        <w:rPr>
                          <w:rFonts w:asciiTheme="minorHAnsi" w:eastAsiaTheme="minorHAnsi" w:hAnsiTheme="minorHAnsi"/>
                          <w:sz w:val="20"/>
                          <w:szCs w:val="20"/>
                        </w:rPr>
                      </w:pPr>
                      <w:r>
                        <w:rPr>
                          <w:rFonts w:asciiTheme="minorHAnsi" w:eastAsiaTheme="minorHAnsi" w:hAnsiTheme="minorHAnsi" w:hint="eastAsia"/>
                          <w:sz w:val="20"/>
                          <w:szCs w:val="20"/>
                        </w:rPr>
                        <w:t>・</w:t>
                      </w:r>
                      <w:r w:rsidR="00545436" w:rsidRPr="00545436">
                        <w:rPr>
                          <w:rFonts w:asciiTheme="minorHAnsi" w:eastAsiaTheme="minorHAnsi" w:hAnsiTheme="minorHAnsi" w:hint="eastAsia"/>
                          <w:sz w:val="20"/>
                          <w:szCs w:val="20"/>
                        </w:rPr>
                        <w:t>保護者に対し、放課後児童クラブ等において策定した安全計画やマニュアル等の安全に関する取組内容を周知・共有すること。</w:t>
                      </w:r>
                    </w:p>
                    <w:p w14:paraId="4AB9AB98" w14:textId="38CD4928" w:rsidR="00545436" w:rsidRPr="00545436" w:rsidRDefault="00BE2ED5" w:rsidP="00AF4C4B">
                      <w:pPr>
                        <w:spacing w:beforeLines="30" w:before="108" w:afterLines="30" w:after="108" w:line="320" w:lineRule="exact"/>
                        <w:ind w:left="200" w:hangingChars="100" w:hanging="200"/>
                        <w:rPr>
                          <w:rFonts w:asciiTheme="minorHAnsi" w:eastAsiaTheme="minorHAnsi" w:hAnsiTheme="minorHAnsi"/>
                          <w:sz w:val="20"/>
                          <w:szCs w:val="20"/>
                        </w:rPr>
                      </w:pPr>
                      <w:r>
                        <w:rPr>
                          <w:rFonts w:asciiTheme="minorHAnsi" w:eastAsiaTheme="minorHAnsi" w:hAnsiTheme="minorHAnsi" w:hint="eastAsia"/>
                          <w:sz w:val="20"/>
                          <w:szCs w:val="20"/>
                        </w:rPr>
                        <w:t>・</w:t>
                      </w:r>
                      <w:r w:rsidR="00545436" w:rsidRPr="00545436">
                        <w:rPr>
                          <w:rFonts w:asciiTheme="minorHAnsi" w:eastAsiaTheme="minorHAnsi" w:hAnsiTheme="minorHAnsi" w:hint="eastAsia"/>
                          <w:sz w:val="20"/>
                          <w:szCs w:val="20"/>
                        </w:rPr>
                        <w:t>日常生活においても、児童の安全に係るルール・マナーを遵守することや、送迎バスや自転車、公共交通機関で来所・帰宅する児童の保護者には、来所及び帰宅時の安全確保の観点から、交通安全・不審者対応について児童が通所時に確認できる機会を設けてもらうことなど、保護者と連携し、放課後児童クラブ等における活動外においても、児童の事故等の防止につなげること。</w:t>
                      </w:r>
                    </w:p>
                    <w:p w14:paraId="4FF8C2B8" w14:textId="245A9100" w:rsidR="00545436" w:rsidRPr="00545436" w:rsidRDefault="00BE2ED5" w:rsidP="00AF4C4B">
                      <w:pPr>
                        <w:spacing w:beforeLines="30" w:before="108" w:afterLines="30" w:after="108" w:line="320" w:lineRule="exact"/>
                        <w:ind w:left="200" w:hangingChars="100" w:hanging="200"/>
                        <w:rPr>
                          <w:rFonts w:asciiTheme="minorHAnsi" w:eastAsiaTheme="minorHAnsi" w:hAnsiTheme="minorHAnsi"/>
                          <w:sz w:val="20"/>
                          <w:szCs w:val="20"/>
                        </w:rPr>
                      </w:pPr>
                      <w:r>
                        <w:rPr>
                          <w:rFonts w:asciiTheme="minorHAnsi" w:eastAsiaTheme="minorHAnsi" w:hAnsiTheme="minorHAnsi" w:hint="eastAsia"/>
                          <w:sz w:val="20"/>
                          <w:szCs w:val="20"/>
                        </w:rPr>
                        <w:t>・</w:t>
                      </w:r>
                      <w:r w:rsidR="00545436" w:rsidRPr="00545436">
                        <w:rPr>
                          <w:rFonts w:asciiTheme="minorHAnsi" w:eastAsiaTheme="minorHAnsi" w:hAnsiTheme="minorHAnsi" w:hint="eastAsia"/>
                          <w:sz w:val="20"/>
                          <w:szCs w:val="20"/>
                        </w:rPr>
                        <w:t>放課後児童クラブ等において策定した安全計画やマニュアル等の安全に関する取組内容について、必要に応じて地域の関係機関と共有すること。</w:t>
                      </w:r>
                    </w:p>
                    <w:p w14:paraId="69F20753" w14:textId="58A34746" w:rsidR="00545436" w:rsidRPr="00DB3195" w:rsidRDefault="00BE2ED5" w:rsidP="00AF4C4B">
                      <w:pPr>
                        <w:spacing w:beforeLines="30" w:before="108" w:afterLines="30" w:after="108" w:line="320" w:lineRule="exact"/>
                        <w:ind w:left="200" w:hangingChars="100" w:hanging="200"/>
                        <w:rPr>
                          <w:rFonts w:asciiTheme="minorHAnsi" w:eastAsiaTheme="minorHAnsi" w:hAnsiTheme="minorHAnsi"/>
                          <w:sz w:val="20"/>
                          <w:szCs w:val="20"/>
                        </w:rPr>
                      </w:pPr>
                      <w:r>
                        <w:rPr>
                          <w:rFonts w:asciiTheme="minorHAnsi" w:eastAsiaTheme="minorHAnsi" w:hAnsiTheme="minorHAnsi" w:hint="eastAsia"/>
                          <w:sz w:val="20"/>
                          <w:szCs w:val="20"/>
                        </w:rPr>
                        <w:t>・</w:t>
                      </w:r>
                      <w:r w:rsidR="00545436" w:rsidRPr="00545436">
                        <w:rPr>
                          <w:rFonts w:asciiTheme="minorHAnsi" w:eastAsiaTheme="minorHAnsi" w:hAnsiTheme="minorHAnsi" w:hint="eastAsia"/>
                          <w:sz w:val="20"/>
                          <w:szCs w:val="20"/>
                        </w:rPr>
                        <w:t>また、児童の安全の確保に関して、保護者との円滑な連携が図られるよう、安全計画及び放課後児童クラブ等が行う安全に関する取組の内容について、公表しておくことが望ましいこと。</w:t>
                      </w:r>
                    </w:p>
                  </w:txbxContent>
                </v:textbox>
                <w10:wrap type="tight" anchorx="margin"/>
              </v:shape>
            </w:pict>
          </mc:Fallback>
        </mc:AlternateContent>
      </w:r>
      <w:r w:rsidR="000B719A" w:rsidRPr="008170A6">
        <w:rPr>
          <w:rFonts w:asciiTheme="majorHAnsi" w:eastAsiaTheme="majorHAnsi" w:hAnsiTheme="majorHAnsi" w:hint="eastAsia"/>
        </w:rPr>
        <w:t>保護者等への周知・共有</w:t>
      </w:r>
      <w:bookmarkEnd w:id="12"/>
    </w:p>
    <w:p w14:paraId="4DD6BC1D" w14:textId="7132369A" w:rsidR="00B97375" w:rsidRDefault="00B97375" w:rsidP="00A45574">
      <w:pPr>
        <w:ind w:right="-2" w:firstLineChars="100" w:firstLine="210"/>
        <w:rPr>
          <w:rFonts w:asciiTheme="majorHAnsi" w:eastAsiaTheme="majorHAnsi" w:hAnsiTheme="majorHAnsi"/>
          <w:sz w:val="21"/>
          <w:szCs w:val="21"/>
        </w:rPr>
      </w:pPr>
      <w:r w:rsidRPr="009B4EA4">
        <w:rPr>
          <w:rFonts w:asciiTheme="majorHAnsi" w:eastAsiaTheme="majorHAnsi" w:hAnsiTheme="majorHAnsi" w:hint="eastAsia"/>
          <w:sz w:val="21"/>
          <w:szCs w:val="21"/>
        </w:rPr>
        <w:t>放課後児童クラブは、利用する児童の保護者に対し、事業所内外における児童の安全に関する連携を図るため、事業所での安全計画に基づく取組の内容等を入所時等の機会において説明を行うなどにより周知しなければなりません。</w:t>
      </w:r>
    </w:p>
    <w:p w14:paraId="32040F6E" w14:textId="43120059" w:rsidR="009B4EA4" w:rsidRDefault="00B97375" w:rsidP="00A45574">
      <w:pPr>
        <w:ind w:right="-2" w:firstLineChars="100" w:firstLine="210"/>
        <w:rPr>
          <w:rFonts w:asciiTheme="majorHAnsi" w:eastAsiaTheme="majorHAnsi" w:hAnsiTheme="majorHAnsi"/>
          <w:sz w:val="21"/>
          <w:szCs w:val="21"/>
        </w:rPr>
      </w:pPr>
      <w:r>
        <w:rPr>
          <w:rFonts w:asciiTheme="majorHAnsi" w:eastAsiaTheme="majorHAnsi" w:hAnsiTheme="majorHAnsi" w:hint="eastAsia"/>
          <w:sz w:val="21"/>
          <w:szCs w:val="21"/>
        </w:rPr>
        <w:t>また、安全に関する各種マニュアルにおける、リスク事象の防止のための取組内容、リスク事象が発生した際の対応方針・対応手順、</w:t>
      </w:r>
      <w:r w:rsidRPr="009B4EA4">
        <w:rPr>
          <w:rFonts w:asciiTheme="majorHAnsi" w:eastAsiaTheme="majorHAnsi" w:hAnsiTheme="majorHAnsi" w:hint="eastAsia"/>
          <w:sz w:val="21"/>
          <w:szCs w:val="21"/>
        </w:rPr>
        <w:t>加入している</w:t>
      </w:r>
      <w:r>
        <w:rPr>
          <w:rFonts w:asciiTheme="majorHAnsi" w:eastAsiaTheme="majorHAnsi" w:hAnsiTheme="majorHAnsi" w:hint="eastAsia"/>
          <w:sz w:val="21"/>
          <w:szCs w:val="21"/>
        </w:rPr>
        <w:t>損害賠償</w:t>
      </w:r>
      <w:r w:rsidRPr="009B4EA4">
        <w:rPr>
          <w:rFonts w:asciiTheme="majorHAnsi" w:eastAsiaTheme="majorHAnsi" w:hAnsiTheme="majorHAnsi" w:hint="eastAsia"/>
          <w:sz w:val="21"/>
          <w:szCs w:val="21"/>
        </w:rPr>
        <w:t>保険</w:t>
      </w:r>
      <w:r>
        <w:rPr>
          <w:rFonts w:asciiTheme="majorHAnsi" w:eastAsiaTheme="majorHAnsi" w:hAnsiTheme="majorHAnsi" w:hint="eastAsia"/>
          <w:sz w:val="21"/>
          <w:szCs w:val="21"/>
        </w:rPr>
        <w:t>、傷害保険等</w:t>
      </w:r>
      <w:r w:rsidRPr="009B4EA4">
        <w:rPr>
          <w:rFonts w:asciiTheme="majorHAnsi" w:eastAsiaTheme="majorHAnsi" w:hAnsiTheme="majorHAnsi" w:hint="eastAsia"/>
          <w:sz w:val="21"/>
          <w:szCs w:val="21"/>
        </w:rPr>
        <w:t>の内容</w:t>
      </w:r>
      <w:r>
        <w:rPr>
          <w:rFonts w:asciiTheme="majorHAnsi" w:eastAsiaTheme="majorHAnsi" w:hAnsiTheme="majorHAnsi" w:hint="eastAsia"/>
          <w:sz w:val="21"/>
          <w:szCs w:val="21"/>
        </w:rPr>
        <w:t>等</w:t>
      </w:r>
      <w:r w:rsidRPr="009B4EA4">
        <w:rPr>
          <w:rFonts w:asciiTheme="majorHAnsi" w:eastAsiaTheme="majorHAnsi" w:hAnsiTheme="majorHAnsi" w:hint="eastAsia"/>
          <w:sz w:val="21"/>
          <w:szCs w:val="21"/>
        </w:rPr>
        <w:t>について</w:t>
      </w:r>
      <w:r>
        <w:rPr>
          <w:rFonts w:asciiTheme="majorHAnsi" w:eastAsiaTheme="majorHAnsi" w:hAnsiTheme="majorHAnsi" w:hint="eastAsia"/>
          <w:sz w:val="21"/>
          <w:szCs w:val="21"/>
        </w:rPr>
        <w:t>も</w:t>
      </w:r>
      <w:r w:rsidRPr="009B4EA4">
        <w:rPr>
          <w:rFonts w:asciiTheme="majorHAnsi" w:eastAsiaTheme="majorHAnsi" w:hAnsiTheme="majorHAnsi" w:hint="eastAsia"/>
          <w:sz w:val="21"/>
          <w:szCs w:val="21"/>
        </w:rPr>
        <w:t>、保護者に説明し</w:t>
      </w:r>
      <w:r>
        <w:rPr>
          <w:rFonts w:asciiTheme="majorHAnsi" w:eastAsiaTheme="majorHAnsi" w:hAnsiTheme="majorHAnsi" w:hint="eastAsia"/>
          <w:sz w:val="21"/>
          <w:szCs w:val="21"/>
        </w:rPr>
        <w:t>、理解と協力が得られるようにして</w:t>
      </w:r>
      <w:r w:rsidRPr="009B4EA4">
        <w:rPr>
          <w:rFonts w:asciiTheme="majorHAnsi" w:eastAsiaTheme="majorHAnsi" w:hAnsiTheme="majorHAnsi" w:hint="eastAsia"/>
          <w:sz w:val="21"/>
          <w:szCs w:val="21"/>
        </w:rPr>
        <w:t>おく必要</w:t>
      </w:r>
      <w:r>
        <w:rPr>
          <w:rFonts w:asciiTheme="majorHAnsi" w:eastAsiaTheme="majorHAnsi" w:hAnsiTheme="majorHAnsi" w:hint="eastAsia"/>
          <w:sz w:val="21"/>
          <w:szCs w:val="21"/>
        </w:rPr>
        <w:t>がありま</w:t>
      </w:r>
      <w:r w:rsidRPr="009B4EA4">
        <w:rPr>
          <w:rFonts w:asciiTheme="majorHAnsi" w:eastAsiaTheme="majorHAnsi" w:hAnsiTheme="majorHAnsi" w:hint="eastAsia"/>
          <w:sz w:val="21"/>
          <w:szCs w:val="21"/>
        </w:rPr>
        <w:t>す。</w:t>
      </w:r>
      <w:r w:rsidR="00597ACD">
        <w:rPr>
          <w:rFonts w:asciiTheme="majorHAnsi" w:eastAsiaTheme="majorHAnsi" w:hAnsiTheme="majorHAnsi" w:hint="eastAsia"/>
          <w:sz w:val="21"/>
          <w:szCs w:val="21"/>
        </w:rPr>
        <w:t>保護者への説明には対面やWEB形式による説明会、周知にはメールや書面の配布といった方法が想定されます。</w:t>
      </w:r>
    </w:p>
    <w:p w14:paraId="35B7AFAF" w14:textId="6C4D4BF6" w:rsidR="00E66314" w:rsidRDefault="00B97375" w:rsidP="00A45574">
      <w:pPr>
        <w:ind w:right="-2" w:firstLineChars="100" w:firstLine="210"/>
        <w:rPr>
          <w:rFonts w:asciiTheme="majorHAnsi" w:eastAsiaTheme="majorHAnsi" w:hAnsiTheme="majorHAnsi"/>
          <w:sz w:val="21"/>
          <w:szCs w:val="21"/>
        </w:rPr>
      </w:pPr>
      <w:r>
        <w:rPr>
          <w:rFonts w:asciiTheme="majorHAnsi" w:eastAsiaTheme="majorHAnsi" w:hAnsiTheme="majorHAnsi" w:hint="eastAsia"/>
          <w:sz w:val="21"/>
          <w:szCs w:val="21"/>
        </w:rPr>
        <w:t>安全計画では、時期ごとの</w:t>
      </w:r>
      <w:r w:rsidR="00090D7A">
        <w:rPr>
          <w:rFonts w:asciiTheme="majorHAnsi" w:eastAsiaTheme="majorHAnsi" w:hAnsiTheme="majorHAnsi" w:hint="eastAsia"/>
          <w:sz w:val="21"/>
          <w:szCs w:val="21"/>
        </w:rPr>
        <w:t>保護者への周知</w:t>
      </w:r>
      <w:r>
        <w:rPr>
          <w:rFonts w:asciiTheme="majorHAnsi" w:eastAsiaTheme="majorHAnsi" w:hAnsiTheme="majorHAnsi" w:hint="eastAsia"/>
          <w:sz w:val="21"/>
          <w:szCs w:val="21"/>
        </w:rPr>
        <w:t>・</w:t>
      </w:r>
      <w:r w:rsidR="00090D7A">
        <w:rPr>
          <w:rFonts w:asciiTheme="majorHAnsi" w:eastAsiaTheme="majorHAnsi" w:hAnsiTheme="majorHAnsi" w:hint="eastAsia"/>
          <w:sz w:val="21"/>
          <w:szCs w:val="21"/>
        </w:rPr>
        <w:t>共有</w:t>
      </w:r>
      <w:r>
        <w:rPr>
          <w:rFonts w:asciiTheme="majorHAnsi" w:eastAsiaTheme="majorHAnsi" w:hAnsiTheme="majorHAnsi" w:hint="eastAsia"/>
          <w:sz w:val="21"/>
          <w:szCs w:val="21"/>
        </w:rPr>
        <w:t>内容を記載します。</w:t>
      </w:r>
      <w:r w:rsidR="00570D29">
        <w:rPr>
          <w:rFonts w:asciiTheme="majorHAnsi" w:eastAsiaTheme="majorHAnsi" w:hAnsiTheme="majorHAnsi" w:hint="eastAsia"/>
          <w:sz w:val="21"/>
          <w:szCs w:val="21"/>
        </w:rPr>
        <w:t>下表の時期別の記入欄に、</w:t>
      </w:r>
      <w:r w:rsidR="00E66314">
        <w:rPr>
          <w:rFonts w:asciiTheme="majorHAnsi" w:eastAsiaTheme="majorHAnsi" w:hAnsiTheme="majorHAnsi" w:hint="eastAsia"/>
          <w:sz w:val="21"/>
          <w:szCs w:val="21"/>
        </w:rPr>
        <w:t>青字で示した例も参考に、</w:t>
      </w:r>
      <w:r w:rsidR="00501450">
        <w:rPr>
          <w:rFonts w:asciiTheme="majorHAnsi" w:eastAsiaTheme="majorHAnsi" w:hAnsiTheme="majorHAnsi" w:hint="eastAsia"/>
          <w:sz w:val="21"/>
          <w:szCs w:val="21"/>
        </w:rPr>
        <w:t>保護者への周知・共有の実施予定を記入しましょう</w:t>
      </w:r>
      <w:r w:rsidR="0075499E">
        <w:rPr>
          <w:rFonts w:asciiTheme="minorHAnsi" w:eastAsiaTheme="minorHAnsi" w:hAnsiTheme="minorHAnsi" w:hint="eastAsia"/>
          <w:sz w:val="21"/>
          <w:szCs w:val="22"/>
        </w:rPr>
        <w:t>（各周知・共有について実施担当者を記入することも考えられます）</w:t>
      </w:r>
      <w:r w:rsidR="00501450">
        <w:rPr>
          <w:rFonts w:asciiTheme="majorHAnsi" w:eastAsiaTheme="majorHAnsi" w:hAnsiTheme="majorHAnsi" w:hint="eastAsia"/>
          <w:sz w:val="21"/>
          <w:szCs w:val="21"/>
        </w:rPr>
        <w:t>。</w:t>
      </w:r>
    </w:p>
    <w:p w14:paraId="7B4C5B55" w14:textId="449D3CDE" w:rsidR="00090D7A" w:rsidRPr="00402318" w:rsidRDefault="0075499E" w:rsidP="00A45574">
      <w:pPr>
        <w:ind w:right="-2" w:firstLineChars="100" w:firstLine="210"/>
        <w:rPr>
          <w:rFonts w:asciiTheme="minorHAnsi" w:eastAsiaTheme="minorHAnsi" w:hAnsiTheme="minorHAnsi"/>
          <w:sz w:val="21"/>
          <w:szCs w:val="22"/>
        </w:rPr>
      </w:pPr>
      <w:r>
        <w:rPr>
          <w:rFonts w:asciiTheme="minorHAnsi" w:eastAsiaTheme="minorHAnsi" w:hAnsiTheme="minorHAnsi" w:hint="eastAsia"/>
          <w:sz w:val="21"/>
          <w:szCs w:val="22"/>
        </w:rPr>
        <w:t>実施する</w:t>
      </w:r>
      <w:r w:rsidR="00E66314">
        <w:rPr>
          <w:rFonts w:asciiTheme="minorHAnsi" w:eastAsiaTheme="minorHAnsi" w:hAnsiTheme="minorHAnsi" w:hint="eastAsia"/>
          <w:sz w:val="21"/>
          <w:szCs w:val="22"/>
        </w:rPr>
        <w:t>保護者への周知・共有</w:t>
      </w:r>
      <w:r w:rsidR="00832839" w:rsidRPr="00402318">
        <w:rPr>
          <w:rFonts w:asciiTheme="minorHAnsi" w:eastAsiaTheme="minorHAnsi" w:hAnsiTheme="minorHAnsi" w:hint="eastAsia"/>
          <w:sz w:val="21"/>
          <w:szCs w:val="22"/>
        </w:rPr>
        <w:t>内容に変更があった場合はそのことが分かるように追記</w:t>
      </w:r>
      <w:r w:rsidR="00EC1B30">
        <w:rPr>
          <w:rFonts w:asciiTheme="minorHAnsi" w:eastAsiaTheme="minorHAnsi" w:hAnsiTheme="minorHAnsi" w:hint="eastAsia"/>
          <w:sz w:val="21"/>
          <w:szCs w:val="22"/>
        </w:rPr>
        <w:t>・修正</w:t>
      </w:r>
      <w:r w:rsidR="00832839" w:rsidRPr="00402318">
        <w:rPr>
          <w:rFonts w:asciiTheme="minorHAnsi" w:eastAsiaTheme="minorHAnsi" w:hAnsiTheme="minorHAnsi" w:hint="eastAsia"/>
          <w:sz w:val="21"/>
          <w:szCs w:val="22"/>
        </w:rPr>
        <w:t>し</w:t>
      </w:r>
      <w:r w:rsidR="00BF726F" w:rsidRPr="00402318">
        <w:rPr>
          <w:rFonts w:asciiTheme="minorHAnsi" w:eastAsiaTheme="minorHAnsi" w:hAnsiTheme="minorHAnsi" w:hint="eastAsia"/>
          <w:sz w:val="21"/>
          <w:szCs w:val="22"/>
        </w:rPr>
        <w:t>、</w:t>
      </w:r>
      <w:r w:rsidR="00832839" w:rsidRPr="00402318">
        <w:rPr>
          <w:rFonts w:asciiTheme="minorHAnsi" w:eastAsiaTheme="minorHAnsi" w:hAnsiTheme="minorHAnsi" w:hint="eastAsia"/>
          <w:sz w:val="21"/>
          <w:szCs w:val="22"/>
        </w:rPr>
        <w:t>実施後</w:t>
      </w:r>
      <w:r w:rsidR="00BF726F" w:rsidRPr="00402318">
        <w:rPr>
          <w:rFonts w:asciiTheme="minorHAnsi" w:eastAsiaTheme="minorHAnsi" w:hAnsiTheme="minorHAnsi" w:hint="eastAsia"/>
          <w:sz w:val="21"/>
          <w:szCs w:val="22"/>
        </w:rPr>
        <w:t>に</w:t>
      </w:r>
      <w:r w:rsidR="00832839" w:rsidRPr="00402318">
        <w:rPr>
          <w:rFonts w:asciiTheme="minorHAnsi" w:eastAsiaTheme="minorHAnsi" w:hAnsiTheme="minorHAnsi" w:hint="eastAsia"/>
          <w:sz w:val="21"/>
          <w:szCs w:val="22"/>
        </w:rPr>
        <w:t>は</w:t>
      </w:r>
      <w:r w:rsidR="00E66314">
        <w:rPr>
          <w:rFonts w:asciiTheme="minorHAnsi" w:eastAsiaTheme="minorHAnsi" w:hAnsiTheme="minorHAnsi" w:hint="eastAsia"/>
          <w:sz w:val="21"/>
          <w:szCs w:val="22"/>
        </w:rPr>
        <w:t>下記の表内に</w:t>
      </w:r>
      <w:r w:rsidR="00832839" w:rsidRPr="00402318">
        <w:rPr>
          <w:rFonts w:asciiTheme="minorHAnsi" w:eastAsiaTheme="minorHAnsi" w:hAnsiTheme="minorHAnsi" w:hint="eastAsia"/>
          <w:sz w:val="21"/>
          <w:szCs w:val="22"/>
        </w:rPr>
        <w:t>実施日を記録して、活動の振り返りができる</w:t>
      </w:r>
      <w:r w:rsidR="00FD29E3">
        <w:rPr>
          <w:rFonts w:asciiTheme="minorHAnsi" w:eastAsiaTheme="minorHAnsi" w:hAnsiTheme="minorHAnsi" w:hint="eastAsia"/>
          <w:sz w:val="21"/>
          <w:szCs w:val="22"/>
        </w:rPr>
        <w:t>ようにするとようでしょう</w:t>
      </w:r>
      <w:r w:rsidR="00832839" w:rsidRPr="00402318">
        <w:rPr>
          <w:rFonts w:asciiTheme="minorHAnsi" w:eastAsiaTheme="minorHAnsi" w:hAnsiTheme="minorHAnsi" w:hint="eastAsia"/>
          <w:sz w:val="21"/>
          <w:szCs w:val="22"/>
        </w:rPr>
        <w:t>。</w:t>
      </w:r>
    </w:p>
    <w:p w14:paraId="0DCBC472" w14:textId="7BF34FF9" w:rsidR="009270BA" w:rsidRDefault="009270BA">
      <w:pPr>
        <w:widowControl/>
        <w:spacing w:line="240" w:lineRule="auto"/>
        <w:jc w:val="left"/>
        <w:rPr>
          <w:rFonts w:asciiTheme="majorHAnsi" w:eastAsiaTheme="majorHAnsi" w:hAnsiTheme="majorHAnsi"/>
          <w:sz w:val="21"/>
          <w:szCs w:val="21"/>
        </w:rPr>
      </w:pPr>
      <w:r>
        <w:rPr>
          <w:rFonts w:asciiTheme="majorHAnsi" w:eastAsiaTheme="majorHAnsi" w:hAnsiTheme="majorHAnsi"/>
          <w:sz w:val="21"/>
          <w:szCs w:val="21"/>
        </w:rPr>
        <w:br w:type="page"/>
      </w:r>
    </w:p>
    <w:p w14:paraId="2CF59B13" w14:textId="5F34E4F1" w:rsidR="000E1C6E" w:rsidRPr="00DB3195" w:rsidRDefault="000E1C6E" w:rsidP="00090D7A">
      <w:pPr>
        <w:ind w:right="-2"/>
        <w:rPr>
          <w:rFonts w:asciiTheme="majorHAnsi" w:eastAsiaTheme="majorHAnsi" w:hAnsiTheme="majorHAnsi"/>
          <w:sz w:val="21"/>
          <w:szCs w:val="21"/>
        </w:rPr>
      </w:pPr>
      <w:r>
        <w:rPr>
          <w:rFonts w:asciiTheme="majorHAnsi" w:eastAsiaTheme="majorHAnsi" w:hAnsiTheme="majorHAnsi" w:hint="eastAsia"/>
          <w:sz w:val="21"/>
          <w:szCs w:val="21"/>
        </w:rPr>
        <w:lastRenderedPageBreak/>
        <w:t>＜保護者への</w:t>
      </w:r>
      <w:r w:rsidR="0075499E">
        <w:rPr>
          <w:rFonts w:asciiTheme="majorHAnsi" w:eastAsiaTheme="majorHAnsi" w:hAnsiTheme="majorHAnsi" w:hint="eastAsia"/>
          <w:sz w:val="21"/>
          <w:szCs w:val="21"/>
        </w:rPr>
        <w:t>周知・</w:t>
      </w:r>
      <w:r>
        <w:rPr>
          <w:rFonts w:asciiTheme="majorHAnsi" w:eastAsiaTheme="majorHAnsi" w:hAnsiTheme="majorHAnsi" w:hint="eastAsia"/>
          <w:sz w:val="21"/>
          <w:szCs w:val="21"/>
        </w:rPr>
        <w:t>共有の実施予定＞</w:t>
      </w:r>
    </w:p>
    <w:tbl>
      <w:tblPr>
        <w:tblStyle w:val="ac"/>
        <w:tblW w:w="0" w:type="auto"/>
        <w:tblLook w:val="04A0" w:firstRow="1" w:lastRow="0" w:firstColumn="1" w:lastColumn="0" w:noHBand="0" w:noVBand="1"/>
      </w:tblPr>
      <w:tblGrid>
        <w:gridCol w:w="2830"/>
        <w:gridCol w:w="2832"/>
        <w:gridCol w:w="2832"/>
      </w:tblGrid>
      <w:tr w:rsidR="00B97375" w14:paraId="39A504A0" w14:textId="77777777" w:rsidTr="007B754E">
        <w:trPr>
          <w:trHeight w:val="567"/>
        </w:trPr>
        <w:tc>
          <w:tcPr>
            <w:tcW w:w="2830" w:type="dxa"/>
            <w:shd w:val="clear" w:color="auto" w:fill="FFF4CC" w:themeFill="accent1" w:themeFillTint="33"/>
            <w:vAlign w:val="center"/>
          </w:tcPr>
          <w:p w14:paraId="596CF583" w14:textId="6E28C70E" w:rsidR="00B97375" w:rsidRDefault="00B97375" w:rsidP="007B754E">
            <w:pPr>
              <w:ind w:right="-2"/>
              <w:jc w:val="center"/>
              <w:rPr>
                <w:rFonts w:asciiTheme="majorHAnsi" w:eastAsiaTheme="majorHAnsi" w:hAnsiTheme="majorHAnsi"/>
                <w:sz w:val="21"/>
                <w:szCs w:val="21"/>
              </w:rPr>
            </w:pPr>
            <w:r>
              <w:rPr>
                <w:rFonts w:asciiTheme="majorHAnsi" w:eastAsiaTheme="majorHAnsi" w:hAnsiTheme="majorHAnsi" w:hint="eastAsia"/>
                <w:sz w:val="21"/>
                <w:szCs w:val="21"/>
              </w:rPr>
              <w:t>4～８月</w:t>
            </w:r>
          </w:p>
        </w:tc>
        <w:tc>
          <w:tcPr>
            <w:tcW w:w="2832" w:type="dxa"/>
            <w:shd w:val="clear" w:color="auto" w:fill="FFF4CC" w:themeFill="accent1" w:themeFillTint="33"/>
            <w:vAlign w:val="center"/>
          </w:tcPr>
          <w:p w14:paraId="283F248F" w14:textId="2D6945F2" w:rsidR="00B97375" w:rsidRDefault="00B97375" w:rsidP="007B754E">
            <w:pPr>
              <w:ind w:right="-2"/>
              <w:jc w:val="center"/>
              <w:rPr>
                <w:rFonts w:asciiTheme="majorHAnsi" w:eastAsiaTheme="majorHAnsi" w:hAnsiTheme="majorHAnsi"/>
                <w:sz w:val="21"/>
                <w:szCs w:val="21"/>
              </w:rPr>
            </w:pPr>
            <w:r>
              <w:rPr>
                <w:rFonts w:asciiTheme="majorHAnsi" w:eastAsiaTheme="majorHAnsi" w:hAnsiTheme="majorHAnsi" w:hint="eastAsia"/>
                <w:sz w:val="21"/>
                <w:szCs w:val="21"/>
              </w:rPr>
              <w:t>9～12月</w:t>
            </w:r>
          </w:p>
        </w:tc>
        <w:tc>
          <w:tcPr>
            <w:tcW w:w="2832" w:type="dxa"/>
            <w:shd w:val="clear" w:color="auto" w:fill="FFF4CC" w:themeFill="accent1" w:themeFillTint="33"/>
            <w:vAlign w:val="center"/>
          </w:tcPr>
          <w:p w14:paraId="4413760F" w14:textId="28E492CB" w:rsidR="00B97375" w:rsidRDefault="00B97375" w:rsidP="007B754E">
            <w:pPr>
              <w:ind w:right="-2"/>
              <w:jc w:val="center"/>
              <w:rPr>
                <w:rFonts w:asciiTheme="majorHAnsi" w:eastAsiaTheme="majorHAnsi" w:hAnsiTheme="majorHAnsi"/>
                <w:sz w:val="21"/>
                <w:szCs w:val="21"/>
              </w:rPr>
            </w:pPr>
            <w:r>
              <w:rPr>
                <w:rFonts w:asciiTheme="majorHAnsi" w:eastAsiaTheme="majorHAnsi" w:hAnsiTheme="majorHAnsi" w:hint="eastAsia"/>
                <w:sz w:val="21"/>
                <w:szCs w:val="21"/>
              </w:rPr>
              <w:t>1～3月</w:t>
            </w:r>
          </w:p>
        </w:tc>
      </w:tr>
      <w:tr w:rsidR="00B97375" w14:paraId="14D747DA" w14:textId="25C59379" w:rsidTr="005A4877">
        <w:trPr>
          <w:trHeight w:val="6576"/>
        </w:trPr>
        <w:tc>
          <w:tcPr>
            <w:tcW w:w="2830" w:type="dxa"/>
            <w:shd w:val="clear" w:color="auto" w:fill="auto"/>
          </w:tcPr>
          <w:p w14:paraId="25E2C501" w14:textId="3AAD1115" w:rsidR="00B97375" w:rsidRPr="00AF4C4B" w:rsidRDefault="00B97375" w:rsidP="00467BB8">
            <w:pPr>
              <w:ind w:right="-2"/>
              <w:rPr>
                <w:rFonts w:asciiTheme="majorHAnsi" w:eastAsiaTheme="majorHAnsi" w:hAnsiTheme="majorHAnsi"/>
                <w:color w:val="0066CC" w:themeColor="text1"/>
                <w:sz w:val="21"/>
                <w:szCs w:val="21"/>
              </w:rPr>
            </w:pPr>
            <w:r w:rsidRPr="00AF4C4B">
              <w:rPr>
                <w:rFonts w:asciiTheme="majorHAnsi" w:eastAsiaTheme="majorHAnsi" w:hAnsiTheme="majorHAnsi"/>
                <w:color w:val="0066CC" w:themeColor="text1"/>
                <w:sz w:val="21"/>
                <w:szCs w:val="21"/>
              </w:rPr>
              <w:t>(例)</w:t>
            </w:r>
          </w:p>
          <w:p w14:paraId="0247268A" w14:textId="431CDD13" w:rsidR="00B97375" w:rsidRPr="00AF4C4B" w:rsidRDefault="00B97375" w:rsidP="00467BB8">
            <w:pPr>
              <w:ind w:right="-2"/>
              <w:rPr>
                <w:rFonts w:asciiTheme="majorHAnsi" w:eastAsiaTheme="majorHAnsi" w:hAnsiTheme="majorHAnsi"/>
                <w:color w:val="0066CC" w:themeColor="text1"/>
                <w:sz w:val="21"/>
                <w:szCs w:val="21"/>
              </w:rPr>
            </w:pPr>
            <w:r w:rsidRPr="00AF4C4B">
              <w:rPr>
                <w:rFonts w:asciiTheme="majorHAnsi" w:eastAsiaTheme="majorHAnsi" w:hAnsiTheme="majorHAnsi" w:hint="eastAsia"/>
                <w:color w:val="0066CC" w:themeColor="text1"/>
                <w:sz w:val="21"/>
                <w:szCs w:val="21"/>
              </w:rPr>
              <w:t>□安全計画の内容の周知・共有</w:t>
            </w:r>
          </w:p>
          <w:p w14:paraId="1669AB63" w14:textId="48D314B0" w:rsidR="00B97375" w:rsidRPr="00AF4C4B" w:rsidRDefault="00B97375" w:rsidP="00467BB8">
            <w:pPr>
              <w:ind w:right="-2"/>
              <w:rPr>
                <w:rFonts w:asciiTheme="majorHAnsi" w:eastAsiaTheme="majorHAnsi" w:hAnsiTheme="majorHAnsi"/>
                <w:color w:val="0066CC" w:themeColor="text1"/>
                <w:sz w:val="21"/>
                <w:szCs w:val="21"/>
              </w:rPr>
            </w:pPr>
            <w:r w:rsidRPr="00AF4C4B">
              <w:rPr>
                <w:rFonts w:asciiTheme="majorHAnsi" w:eastAsiaTheme="majorHAnsi" w:hAnsiTheme="majorHAnsi" w:hint="eastAsia"/>
                <w:color w:val="0066CC" w:themeColor="text1"/>
                <w:sz w:val="21"/>
                <w:szCs w:val="21"/>
              </w:rPr>
              <w:t>□安全に関する各種マニュアルの内容</w:t>
            </w:r>
            <w:r w:rsidR="00570D29" w:rsidRPr="00AF4C4B">
              <w:rPr>
                <w:rFonts w:asciiTheme="majorHAnsi" w:eastAsiaTheme="majorHAnsi" w:hAnsiTheme="majorHAnsi" w:hint="eastAsia"/>
                <w:color w:val="0066CC" w:themeColor="text1"/>
                <w:sz w:val="21"/>
                <w:szCs w:val="21"/>
              </w:rPr>
              <w:t>（安全対策、事故等発生の対応方針・連絡方法等）</w:t>
            </w:r>
            <w:r w:rsidRPr="00AF4C4B">
              <w:rPr>
                <w:rFonts w:asciiTheme="majorHAnsi" w:eastAsiaTheme="majorHAnsi" w:hAnsiTheme="majorHAnsi" w:hint="eastAsia"/>
                <w:color w:val="0066CC" w:themeColor="text1"/>
                <w:sz w:val="21"/>
                <w:szCs w:val="21"/>
              </w:rPr>
              <w:t>の周知・共有</w:t>
            </w:r>
          </w:p>
          <w:p w14:paraId="3F6DBD66" w14:textId="64CD8BDC" w:rsidR="00B97375" w:rsidRPr="00AF4C4B" w:rsidRDefault="00B97375" w:rsidP="00467BB8">
            <w:pPr>
              <w:ind w:right="-2"/>
              <w:rPr>
                <w:rFonts w:asciiTheme="majorHAnsi" w:eastAsiaTheme="majorHAnsi" w:hAnsiTheme="majorHAnsi"/>
                <w:color w:val="0066CC" w:themeColor="text1"/>
                <w:sz w:val="21"/>
                <w:szCs w:val="21"/>
              </w:rPr>
            </w:pPr>
            <w:r w:rsidRPr="00AF4C4B">
              <w:rPr>
                <w:rFonts w:asciiTheme="majorHAnsi" w:eastAsiaTheme="majorHAnsi" w:hAnsiTheme="majorHAnsi" w:hint="eastAsia"/>
                <w:color w:val="0066CC" w:themeColor="text1"/>
                <w:sz w:val="21"/>
                <w:szCs w:val="21"/>
              </w:rPr>
              <w:t>□</w:t>
            </w:r>
            <w:r w:rsidR="00736727" w:rsidRPr="00AF4C4B">
              <w:rPr>
                <w:rFonts w:asciiTheme="majorHAnsi" w:eastAsiaTheme="majorHAnsi" w:hAnsiTheme="majorHAnsi" w:hint="eastAsia"/>
                <w:color w:val="0066CC" w:themeColor="text1"/>
                <w:sz w:val="21"/>
                <w:szCs w:val="21"/>
              </w:rPr>
              <w:t>加入している損害保険の内容の説明</w:t>
            </w:r>
          </w:p>
          <w:p w14:paraId="108CCF90" w14:textId="243D8897" w:rsidR="00736727" w:rsidRPr="00AF4C4B" w:rsidRDefault="00B97375" w:rsidP="00467BB8">
            <w:pPr>
              <w:ind w:right="-2"/>
              <w:rPr>
                <w:rFonts w:asciiTheme="majorHAnsi" w:eastAsiaTheme="majorHAnsi" w:hAnsiTheme="majorHAnsi"/>
                <w:color w:val="0066CC" w:themeColor="text1"/>
                <w:sz w:val="21"/>
                <w:szCs w:val="21"/>
              </w:rPr>
            </w:pPr>
            <w:r w:rsidRPr="00AF4C4B">
              <w:rPr>
                <w:rFonts w:asciiTheme="majorHAnsi" w:eastAsiaTheme="majorHAnsi" w:hAnsiTheme="majorHAnsi" w:hint="eastAsia"/>
                <w:color w:val="0066CC" w:themeColor="text1"/>
                <w:sz w:val="21"/>
                <w:szCs w:val="21"/>
              </w:rPr>
              <w:t>□</w:t>
            </w:r>
            <w:r w:rsidR="00736727" w:rsidRPr="00AF4C4B">
              <w:rPr>
                <w:rFonts w:asciiTheme="majorHAnsi" w:eastAsiaTheme="majorHAnsi" w:hAnsiTheme="majorHAnsi" w:hint="eastAsia"/>
                <w:color w:val="0066CC" w:themeColor="text1"/>
                <w:sz w:val="21"/>
                <w:szCs w:val="21"/>
              </w:rPr>
              <w:t>来所・帰宅経路の共有</w:t>
            </w:r>
          </w:p>
          <w:p w14:paraId="708AF9E9" w14:textId="27DD431E" w:rsidR="00B97375" w:rsidRPr="00AF4C4B" w:rsidRDefault="00736727" w:rsidP="00467BB8">
            <w:pPr>
              <w:ind w:right="-2"/>
              <w:rPr>
                <w:rFonts w:asciiTheme="majorHAnsi" w:eastAsiaTheme="majorHAnsi" w:hAnsiTheme="majorHAnsi"/>
                <w:color w:val="0066CC" w:themeColor="text1"/>
                <w:sz w:val="21"/>
                <w:szCs w:val="21"/>
              </w:rPr>
            </w:pPr>
            <w:r w:rsidRPr="00AF4C4B">
              <w:rPr>
                <w:rFonts w:asciiTheme="majorHAnsi" w:eastAsiaTheme="majorHAnsi" w:hAnsiTheme="majorHAnsi" w:hint="eastAsia"/>
                <w:color w:val="0066CC" w:themeColor="text1"/>
                <w:sz w:val="21"/>
                <w:szCs w:val="21"/>
              </w:rPr>
              <w:t>□夏休みの注意事項の説明</w:t>
            </w:r>
          </w:p>
          <w:p w14:paraId="6BD31E6E" w14:textId="0CF2765C" w:rsidR="00B97375" w:rsidRPr="00AF4C4B" w:rsidRDefault="00570D29" w:rsidP="00467BB8">
            <w:pPr>
              <w:ind w:right="-2"/>
              <w:rPr>
                <w:rFonts w:asciiTheme="majorHAnsi" w:eastAsiaTheme="majorHAnsi" w:hAnsiTheme="majorHAnsi"/>
                <w:color w:val="0066CC" w:themeColor="text1"/>
                <w:sz w:val="21"/>
                <w:szCs w:val="21"/>
              </w:rPr>
            </w:pPr>
            <w:r w:rsidRPr="00AF4C4B">
              <w:rPr>
                <w:rFonts w:asciiTheme="majorHAnsi" w:eastAsiaTheme="majorHAnsi" w:hAnsiTheme="majorHAnsi" w:hint="eastAsia"/>
                <w:color w:val="0066CC" w:themeColor="text1"/>
                <w:sz w:val="21"/>
                <w:szCs w:val="21"/>
              </w:rPr>
              <w:t>□不審者情報の共有</w:t>
            </w:r>
          </w:p>
          <w:p w14:paraId="117A1DD6" w14:textId="77777777" w:rsidR="00B97375" w:rsidRPr="00AF4C4B" w:rsidRDefault="00B97375" w:rsidP="00467BB8">
            <w:pPr>
              <w:ind w:right="-2"/>
              <w:rPr>
                <w:rFonts w:asciiTheme="majorHAnsi" w:eastAsiaTheme="majorHAnsi" w:hAnsiTheme="majorHAnsi"/>
                <w:color w:val="0066CC" w:themeColor="text1"/>
                <w:sz w:val="21"/>
                <w:szCs w:val="21"/>
              </w:rPr>
            </w:pPr>
          </w:p>
        </w:tc>
        <w:tc>
          <w:tcPr>
            <w:tcW w:w="2832" w:type="dxa"/>
            <w:shd w:val="clear" w:color="auto" w:fill="auto"/>
          </w:tcPr>
          <w:p w14:paraId="52615529" w14:textId="65F1B903" w:rsidR="00570D29" w:rsidRPr="00AF4C4B" w:rsidRDefault="00570D29" w:rsidP="00090D7A">
            <w:pPr>
              <w:ind w:right="-2"/>
              <w:rPr>
                <w:rFonts w:asciiTheme="majorHAnsi" w:eastAsiaTheme="majorHAnsi" w:hAnsiTheme="majorHAnsi"/>
                <w:color w:val="0066CC" w:themeColor="text1"/>
                <w:sz w:val="21"/>
                <w:szCs w:val="21"/>
              </w:rPr>
            </w:pPr>
            <w:r w:rsidRPr="00AF4C4B">
              <w:rPr>
                <w:rFonts w:asciiTheme="majorHAnsi" w:eastAsiaTheme="majorHAnsi" w:hAnsiTheme="majorHAnsi"/>
                <w:color w:val="0066CC" w:themeColor="text1"/>
                <w:sz w:val="21"/>
                <w:szCs w:val="21"/>
              </w:rPr>
              <w:t>(例)</w:t>
            </w:r>
          </w:p>
          <w:p w14:paraId="0B107C24" w14:textId="74B156F1" w:rsidR="00736727" w:rsidRPr="00AF4C4B" w:rsidRDefault="00736727" w:rsidP="00090D7A">
            <w:pPr>
              <w:ind w:right="-2"/>
              <w:rPr>
                <w:rFonts w:asciiTheme="majorHAnsi" w:eastAsiaTheme="majorHAnsi" w:hAnsiTheme="majorHAnsi"/>
                <w:color w:val="0066CC" w:themeColor="text1"/>
                <w:sz w:val="21"/>
                <w:szCs w:val="21"/>
              </w:rPr>
            </w:pPr>
            <w:r w:rsidRPr="00AF4C4B">
              <w:rPr>
                <w:rFonts w:asciiTheme="majorHAnsi" w:eastAsiaTheme="majorHAnsi" w:hAnsiTheme="majorHAnsi" w:hint="eastAsia"/>
                <w:color w:val="0066CC" w:themeColor="text1"/>
                <w:sz w:val="21"/>
                <w:szCs w:val="21"/>
              </w:rPr>
              <w:t>□</w:t>
            </w:r>
            <w:r w:rsidRPr="00AF4C4B">
              <w:rPr>
                <w:rFonts w:asciiTheme="majorHAnsi" w:eastAsiaTheme="majorHAnsi" w:hAnsiTheme="majorHAnsi"/>
                <w:color w:val="0066CC" w:themeColor="text1"/>
                <w:sz w:val="21"/>
                <w:szCs w:val="21"/>
              </w:rPr>
              <w:t>9～12月に行う</w:t>
            </w:r>
            <w:r w:rsidRPr="00AF4C4B">
              <w:rPr>
                <w:rFonts w:asciiTheme="majorHAnsi" w:eastAsiaTheme="majorHAnsi" w:hAnsiTheme="majorHAnsi" w:hint="eastAsia"/>
                <w:color w:val="0066CC" w:themeColor="text1"/>
                <w:sz w:val="21"/>
                <w:szCs w:val="21"/>
              </w:rPr>
              <w:t>／行った児童への安全指導の内容の共有</w:t>
            </w:r>
          </w:p>
          <w:p w14:paraId="0DC53D0A" w14:textId="0629C252" w:rsidR="00B97375" w:rsidRPr="00AF4C4B" w:rsidRDefault="00736727" w:rsidP="00090D7A">
            <w:pPr>
              <w:ind w:right="-2"/>
              <w:rPr>
                <w:rFonts w:asciiTheme="majorHAnsi" w:eastAsiaTheme="majorHAnsi" w:hAnsiTheme="majorHAnsi"/>
                <w:color w:val="0066CC" w:themeColor="text1"/>
                <w:sz w:val="21"/>
                <w:szCs w:val="21"/>
              </w:rPr>
            </w:pPr>
            <w:r w:rsidRPr="00AF4C4B">
              <w:rPr>
                <w:rFonts w:asciiTheme="majorHAnsi" w:eastAsiaTheme="majorHAnsi" w:hAnsiTheme="majorHAnsi" w:hint="eastAsia"/>
                <w:color w:val="0066CC" w:themeColor="text1"/>
                <w:sz w:val="21"/>
                <w:szCs w:val="21"/>
              </w:rPr>
              <w:t>□</w:t>
            </w:r>
            <w:r w:rsidRPr="00AF4C4B">
              <w:rPr>
                <w:rFonts w:asciiTheme="majorHAnsi" w:eastAsiaTheme="majorHAnsi" w:hAnsiTheme="majorHAnsi"/>
                <w:color w:val="0066CC" w:themeColor="text1"/>
                <w:sz w:val="21"/>
                <w:szCs w:val="21"/>
              </w:rPr>
              <w:t>9～12月に行う行事に関する安全対策の共有</w:t>
            </w:r>
          </w:p>
          <w:p w14:paraId="0097A842" w14:textId="77777777" w:rsidR="00736727" w:rsidRPr="00AF4C4B" w:rsidRDefault="00736727" w:rsidP="00090D7A">
            <w:pPr>
              <w:ind w:right="-2"/>
              <w:rPr>
                <w:rFonts w:asciiTheme="majorHAnsi" w:eastAsiaTheme="majorHAnsi" w:hAnsiTheme="majorHAnsi"/>
                <w:color w:val="0066CC" w:themeColor="text1"/>
                <w:sz w:val="21"/>
                <w:szCs w:val="21"/>
              </w:rPr>
            </w:pPr>
            <w:r w:rsidRPr="00AF4C4B">
              <w:rPr>
                <w:rFonts w:asciiTheme="majorHAnsi" w:eastAsiaTheme="majorHAnsi" w:hAnsiTheme="majorHAnsi" w:hint="eastAsia"/>
                <w:color w:val="0066CC" w:themeColor="text1"/>
                <w:sz w:val="21"/>
                <w:szCs w:val="21"/>
              </w:rPr>
              <w:t>□冬休みの注意事項の説明</w:t>
            </w:r>
          </w:p>
          <w:p w14:paraId="6D6E1A62" w14:textId="4A29C1DA" w:rsidR="00736727" w:rsidRPr="00AF4C4B" w:rsidRDefault="00570D29" w:rsidP="00090D7A">
            <w:pPr>
              <w:ind w:right="-2"/>
              <w:rPr>
                <w:rFonts w:asciiTheme="majorHAnsi" w:eastAsiaTheme="majorHAnsi" w:hAnsiTheme="majorHAnsi"/>
                <w:color w:val="0066CC" w:themeColor="text1"/>
                <w:sz w:val="21"/>
                <w:szCs w:val="21"/>
              </w:rPr>
            </w:pPr>
            <w:r w:rsidRPr="00AF4C4B">
              <w:rPr>
                <w:rFonts w:asciiTheme="majorHAnsi" w:eastAsiaTheme="majorHAnsi" w:hAnsiTheme="majorHAnsi" w:hint="eastAsia"/>
                <w:color w:val="0066CC" w:themeColor="text1"/>
                <w:sz w:val="21"/>
                <w:szCs w:val="21"/>
              </w:rPr>
              <w:t>□不審者情報の共有</w:t>
            </w:r>
          </w:p>
        </w:tc>
        <w:tc>
          <w:tcPr>
            <w:tcW w:w="2832" w:type="dxa"/>
            <w:shd w:val="clear" w:color="auto" w:fill="auto"/>
          </w:tcPr>
          <w:p w14:paraId="63A04F53" w14:textId="527F4BF8" w:rsidR="00570D29" w:rsidRPr="00AF4C4B" w:rsidRDefault="00570D29" w:rsidP="00467BB8">
            <w:pPr>
              <w:ind w:right="-2"/>
              <w:rPr>
                <w:rFonts w:asciiTheme="majorHAnsi" w:eastAsiaTheme="majorHAnsi" w:hAnsiTheme="majorHAnsi"/>
                <w:color w:val="0066CC" w:themeColor="text1"/>
                <w:sz w:val="21"/>
                <w:szCs w:val="21"/>
              </w:rPr>
            </w:pPr>
            <w:r w:rsidRPr="00AF4C4B">
              <w:rPr>
                <w:rFonts w:asciiTheme="majorHAnsi" w:eastAsiaTheme="majorHAnsi" w:hAnsiTheme="majorHAnsi"/>
                <w:color w:val="0066CC" w:themeColor="text1"/>
                <w:sz w:val="21"/>
                <w:szCs w:val="21"/>
              </w:rPr>
              <w:t>(例)</w:t>
            </w:r>
          </w:p>
          <w:p w14:paraId="5C4DF965" w14:textId="57B55C3C" w:rsidR="00736727" w:rsidRPr="00AF4C4B" w:rsidRDefault="00736727" w:rsidP="00467BB8">
            <w:pPr>
              <w:ind w:right="-2"/>
              <w:rPr>
                <w:rFonts w:asciiTheme="majorHAnsi" w:eastAsiaTheme="majorHAnsi" w:hAnsiTheme="majorHAnsi"/>
                <w:color w:val="0066CC" w:themeColor="text1"/>
                <w:sz w:val="21"/>
                <w:szCs w:val="21"/>
              </w:rPr>
            </w:pPr>
            <w:r w:rsidRPr="00AF4C4B">
              <w:rPr>
                <w:rFonts w:asciiTheme="majorHAnsi" w:eastAsiaTheme="majorHAnsi" w:hAnsiTheme="majorHAnsi" w:hint="eastAsia"/>
                <w:color w:val="0066CC" w:themeColor="text1"/>
                <w:sz w:val="21"/>
                <w:szCs w:val="21"/>
              </w:rPr>
              <w:t>□</w:t>
            </w:r>
            <w:r w:rsidRPr="00AF4C4B">
              <w:rPr>
                <w:rFonts w:asciiTheme="majorHAnsi" w:eastAsiaTheme="majorHAnsi" w:hAnsiTheme="majorHAnsi"/>
                <w:color w:val="0066CC" w:themeColor="text1"/>
                <w:sz w:val="21"/>
                <w:szCs w:val="21"/>
              </w:rPr>
              <w:t>1</w:t>
            </w:r>
            <w:r w:rsidRPr="00AF4C4B">
              <w:rPr>
                <w:rFonts w:asciiTheme="majorHAnsi" w:eastAsiaTheme="majorHAnsi" w:hAnsiTheme="majorHAnsi" w:hint="eastAsia"/>
                <w:color w:val="0066CC" w:themeColor="text1"/>
                <w:sz w:val="21"/>
                <w:szCs w:val="21"/>
              </w:rPr>
              <w:t>～</w:t>
            </w:r>
            <w:r w:rsidRPr="00AF4C4B">
              <w:rPr>
                <w:rFonts w:asciiTheme="majorHAnsi" w:eastAsiaTheme="majorHAnsi" w:hAnsiTheme="majorHAnsi"/>
                <w:color w:val="0066CC" w:themeColor="text1"/>
                <w:sz w:val="21"/>
                <w:szCs w:val="21"/>
              </w:rPr>
              <w:t>3</w:t>
            </w:r>
            <w:r w:rsidRPr="00AF4C4B">
              <w:rPr>
                <w:rFonts w:asciiTheme="majorHAnsi" w:eastAsiaTheme="majorHAnsi" w:hAnsiTheme="majorHAnsi" w:hint="eastAsia"/>
                <w:color w:val="0066CC" w:themeColor="text1"/>
                <w:sz w:val="21"/>
                <w:szCs w:val="21"/>
              </w:rPr>
              <w:t>月に行う／行った児童への安全指導の内容の共有</w:t>
            </w:r>
          </w:p>
          <w:p w14:paraId="3665890F" w14:textId="01FBF6D7" w:rsidR="00736727" w:rsidRPr="00AF4C4B" w:rsidRDefault="00736727" w:rsidP="00467BB8">
            <w:pPr>
              <w:ind w:right="-2"/>
              <w:rPr>
                <w:rFonts w:asciiTheme="majorHAnsi" w:eastAsiaTheme="majorHAnsi" w:hAnsiTheme="majorHAnsi"/>
                <w:color w:val="0066CC" w:themeColor="text1"/>
                <w:sz w:val="21"/>
                <w:szCs w:val="21"/>
              </w:rPr>
            </w:pPr>
            <w:r w:rsidRPr="00AF4C4B">
              <w:rPr>
                <w:rFonts w:asciiTheme="majorHAnsi" w:eastAsiaTheme="majorHAnsi" w:hAnsiTheme="majorHAnsi" w:hint="eastAsia"/>
                <w:color w:val="0066CC" w:themeColor="text1"/>
                <w:sz w:val="21"/>
                <w:szCs w:val="21"/>
              </w:rPr>
              <w:t>□</w:t>
            </w:r>
            <w:r w:rsidRPr="00AF4C4B">
              <w:rPr>
                <w:rFonts w:asciiTheme="majorHAnsi" w:eastAsiaTheme="majorHAnsi" w:hAnsiTheme="majorHAnsi"/>
                <w:color w:val="0066CC" w:themeColor="text1"/>
                <w:sz w:val="21"/>
                <w:szCs w:val="21"/>
              </w:rPr>
              <w:t>1～3月に行う行事に関する安全対策の共有</w:t>
            </w:r>
          </w:p>
          <w:p w14:paraId="27B76259" w14:textId="3C6D562B" w:rsidR="00B97375" w:rsidRPr="00AF4C4B" w:rsidRDefault="00570D29" w:rsidP="00467BB8">
            <w:pPr>
              <w:ind w:right="-2"/>
              <w:rPr>
                <w:rFonts w:asciiTheme="majorHAnsi" w:eastAsiaTheme="majorHAnsi" w:hAnsiTheme="majorHAnsi"/>
                <w:color w:val="0066CC" w:themeColor="text1"/>
                <w:sz w:val="21"/>
                <w:szCs w:val="21"/>
              </w:rPr>
            </w:pPr>
            <w:r w:rsidRPr="00AF4C4B">
              <w:rPr>
                <w:rFonts w:asciiTheme="majorHAnsi" w:eastAsiaTheme="majorHAnsi" w:hAnsiTheme="majorHAnsi" w:hint="eastAsia"/>
                <w:color w:val="0066CC" w:themeColor="text1"/>
                <w:sz w:val="21"/>
                <w:szCs w:val="21"/>
              </w:rPr>
              <w:t>□不審者情報の共有</w:t>
            </w:r>
          </w:p>
        </w:tc>
      </w:tr>
    </w:tbl>
    <w:p w14:paraId="673F22DA" w14:textId="1E39A05E" w:rsidR="009219DD" w:rsidRDefault="009219DD" w:rsidP="00C52334">
      <w:pPr>
        <w:ind w:right="-2" w:firstLineChars="85" w:firstLine="178"/>
        <w:rPr>
          <w:rFonts w:asciiTheme="majorHAnsi" w:eastAsiaTheme="majorHAnsi" w:hAnsiTheme="majorHAnsi"/>
          <w:sz w:val="21"/>
          <w:szCs w:val="21"/>
        </w:rPr>
      </w:pPr>
    </w:p>
    <w:p w14:paraId="1E397DBB" w14:textId="5D054A3D" w:rsidR="009270BA" w:rsidRDefault="009270BA">
      <w:pPr>
        <w:widowControl/>
        <w:spacing w:line="240" w:lineRule="auto"/>
        <w:jc w:val="left"/>
        <w:rPr>
          <w:rFonts w:asciiTheme="majorHAnsi" w:eastAsiaTheme="majorHAnsi" w:hAnsiTheme="majorHAnsi"/>
          <w:sz w:val="21"/>
          <w:szCs w:val="21"/>
        </w:rPr>
      </w:pPr>
      <w:r>
        <w:rPr>
          <w:rFonts w:asciiTheme="majorHAnsi" w:eastAsiaTheme="majorHAnsi" w:hAnsiTheme="majorHAnsi"/>
          <w:sz w:val="21"/>
          <w:szCs w:val="21"/>
        </w:rPr>
        <w:br w:type="page"/>
      </w:r>
    </w:p>
    <w:bookmarkStart w:id="13" w:name="_Toc146889291"/>
    <w:p w14:paraId="4175460B" w14:textId="1E0E91FA" w:rsidR="009A5F76" w:rsidRPr="00DB3195" w:rsidRDefault="00F8496B" w:rsidP="009A5F76">
      <w:pPr>
        <w:pStyle w:val="1"/>
        <w:spacing w:after="180"/>
        <w:rPr>
          <w:rFonts w:asciiTheme="majorHAnsi" w:eastAsiaTheme="majorHAnsi" w:hAnsiTheme="majorHAnsi"/>
        </w:rPr>
      </w:pPr>
      <w:r w:rsidRPr="00DB3195">
        <w:rPr>
          <w:rFonts w:asciiTheme="majorHAnsi" w:eastAsiaTheme="majorHAnsi" w:hAnsiTheme="majorHAnsi"/>
          <w:noProof/>
          <w:sz w:val="21"/>
          <w:szCs w:val="21"/>
        </w:rPr>
        <w:lastRenderedPageBreak/>
        <mc:AlternateContent>
          <mc:Choice Requires="wps">
            <w:drawing>
              <wp:anchor distT="0" distB="0" distL="114300" distR="114300" simplePos="0" relativeHeight="251666432" behindDoc="1" locked="0" layoutInCell="1" allowOverlap="1" wp14:anchorId="4222BDB5" wp14:editId="75F6223B">
                <wp:simplePos x="0" y="0"/>
                <wp:positionH relativeFrom="margin">
                  <wp:posOffset>-498475</wp:posOffset>
                </wp:positionH>
                <wp:positionV relativeFrom="paragraph">
                  <wp:posOffset>370205</wp:posOffset>
                </wp:positionV>
                <wp:extent cx="6347460" cy="1887855"/>
                <wp:effectExtent l="0" t="0" r="15240" b="17145"/>
                <wp:wrapTight wrapText="bothSides">
                  <wp:wrapPolygon edited="0">
                    <wp:start x="0" y="0"/>
                    <wp:lineTo x="0" y="21578"/>
                    <wp:lineTo x="21587" y="21578"/>
                    <wp:lineTo x="21587" y="0"/>
                    <wp:lineTo x="0" y="0"/>
                  </wp:wrapPolygon>
                </wp:wrapTight>
                <wp:docPr id="775197372" name="テキスト ボックス 1"/>
                <wp:cNvGraphicFramePr/>
                <a:graphic xmlns:a="http://schemas.openxmlformats.org/drawingml/2006/main">
                  <a:graphicData uri="http://schemas.microsoft.com/office/word/2010/wordprocessingShape">
                    <wps:wsp>
                      <wps:cNvSpPr txBox="1"/>
                      <wps:spPr>
                        <a:xfrm>
                          <a:off x="0" y="0"/>
                          <a:ext cx="6347460" cy="1887855"/>
                        </a:xfrm>
                        <a:prstGeom prst="rect">
                          <a:avLst/>
                        </a:prstGeom>
                        <a:solidFill>
                          <a:schemeClr val="accent1">
                            <a:lumMod val="20000"/>
                            <a:lumOff val="80000"/>
                          </a:schemeClr>
                        </a:solidFill>
                        <a:ln w="6350">
                          <a:solidFill>
                            <a:prstClr val="black"/>
                          </a:solidFill>
                        </a:ln>
                      </wps:spPr>
                      <wps:txbx>
                        <w:txbxContent>
                          <w:p w14:paraId="73129E8E" w14:textId="7E3CCAF2" w:rsidR="00F8496B" w:rsidRPr="00BE2ED5" w:rsidRDefault="00BE2ED5" w:rsidP="00BE2ED5">
                            <w:pPr>
                              <w:spacing w:beforeLines="30" w:before="108" w:afterLines="30" w:after="108" w:line="320" w:lineRule="exact"/>
                              <w:rPr>
                                <w:rFonts w:asciiTheme="minorHAnsi" w:eastAsiaTheme="minorHAnsi" w:hAnsiTheme="minorHAnsi"/>
                                <w:sz w:val="20"/>
                                <w:szCs w:val="20"/>
                              </w:rPr>
                            </w:pPr>
                            <w:r w:rsidRPr="00BE2ED5">
                              <w:rPr>
                                <w:rFonts w:asciiTheme="minorHAnsi" w:eastAsiaTheme="minorHAnsi" w:hAnsiTheme="minorHAnsi" w:hint="eastAsia"/>
                                <w:sz w:val="20"/>
                                <w:szCs w:val="20"/>
                              </w:rPr>
                              <w:t>・</w:t>
                            </w:r>
                            <w:r w:rsidR="00F8496B" w:rsidRPr="00BE2ED5">
                              <w:rPr>
                                <w:rFonts w:asciiTheme="minorHAnsi" w:eastAsiaTheme="minorHAnsi" w:hAnsiTheme="minorHAnsi" w:hint="eastAsia"/>
                                <w:sz w:val="20"/>
                                <w:szCs w:val="20"/>
                              </w:rPr>
                              <w:t>避難訓練は、地震・火災だけでなく、地域特性に応じた様々な災害を想定して行うこと。</w:t>
                            </w:r>
                          </w:p>
                          <w:p w14:paraId="2C59A7CC" w14:textId="63C90BCF" w:rsidR="00F8496B" w:rsidRPr="00BE2ED5" w:rsidRDefault="00BE2ED5" w:rsidP="00AF4C4B">
                            <w:pPr>
                              <w:spacing w:beforeLines="30" w:before="108" w:afterLines="30" w:after="108" w:line="320" w:lineRule="exact"/>
                              <w:ind w:left="200" w:hangingChars="100" w:hanging="200"/>
                              <w:rPr>
                                <w:rFonts w:asciiTheme="minorHAnsi" w:eastAsiaTheme="minorHAnsi" w:hAnsiTheme="minorHAnsi"/>
                                <w:sz w:val="20"/>
                                <w:szCs w:val="20"/>
                              </w:rPr>
                            </w:pPr>
                            <w:r w:rsidRPr="00BE2ED5">
                              <w:rPr>
                                <w:rFonts w:asciiTheme="minorHAnsi" w:eastAsiaTheme="minorHAnsi" w:hAnsiTheme="minorHAnsi" w:hint="eastAsia"/>
                                <w:sz w:val="20"/>
                                <w:szCs w:val="20"/>
                              </w:rPr>
                              <w:t>・</w:t>
                            </w:r>
                            <w:r w:rsidR="00F8496B" w:rsidRPr="00BE2ED5">
                              <w:rPr>
                                <w:rFonts w:asciiTheme="minorHAnsi" w:eastAsiaTheme="minorHAnsi" w:hAnsiTheme="minorHAnsi" w:hint="eastAsia"/>
                                <w:sz w:val="20"/>
                                <w:szCs w:val="20"/>
                              </w:rPr>
                              <w:t>救急対応（心肺蘇生法、気道内異物除去、・エピペン®の使用等）の実技講習を定期的に受け、放課後児童クラブ等内でも訓練を行うこと</w:t>
                            </w:r>
                            <w:r w:rsidR="00090D7A">
                              <w:rPr>
                                <w:rFonts w:asciiTheme="minorHAnsi" w:eastAsiaTheme="minorHAnsi" w:hAnsiTheme="minorHAnsi" w:hint="eastAsia"/>
                                <w:sz w:val="20"/>
                                <w:szCs w:val="20"/>
                              </w:rPr>
                              <w:t>。</w:t>
                            </w:r>
                          </w:p>
                          <w:p w14:paraId="0686FA7B" w14:textId="129F4E0A" w:rsidR="00F8496B" w:rsidRPr="00BE2ED5" w:rsidRDefault="00BE2ED5" w:rsidP="00BE2ED5">
                            <w:pPr>
                              <w:spacing w:beforeLines="30" w:before="108" w:afterLines="30" w:after="108" w:line="320" w:lineRule="exact"/>
                              <w:rPr>
                                <w:rFonts w:asciiTheme="minorHAnsi" w:eastAsiaTheme="minorHAnsi" w:hAnsiTheme="minorHAnsi"/>
                                <w:sz w:val="20"/>
                                <w:szCs w:val="20"/>
                              </w:rPr>
                            </w:pPr>
                            <w:r w:rsidRPr="00BE2ED5">
                              <w:rPr>
                                <w:rFonts w:asciiTheme="minorHAnsi" w:eastAsiaTheme="minorHAnsi" w:hAnsiTheme="minorHAnsi" w:hint="eastAsia"/>
                                <w:sz w:val="20"/>
                                <w:szCs w:val="20"/>
                              </w:rPr>
                              <w:t>・</w:t>
                            </w:r>
                            <w:r w:rsidR="00F8496B" w:rsidRPr="00BE2ED5">
                              <w:rPr>
                                <w:rFonts w:asciiTheme="minorHAnsi" w:eastAsiaTheme="minorHAnsi" w:hAnsiTheme="minorHAnsi" w:hint="eastAsia"/>
                                <w:sz w:val="20"/>
                                <w:szCs w:val="20"/>
                              </w:rPr>
                              <w:t>不審者の侵入を想定した実践的な訓練や番の通報訓練を行うこと</w:t>
                            </w:r>
                            <w:r w:rsidR="00090D7A">
                              <w:rPr>
                                <w:rFonts w:asciiTheme="minorHAnsi" w:eastAsiaTheme="minorHAnsi" w:hAnsiTheme="minorHAnsi" w:hint="eastAsia"/>
                                <w:sz w:val="20"/>
                                <w:szCs w:val="20"/>
                              </w:rPr>
                              <w:t>。</w:t>
                            </w:r>
                          </w:p>
                          <w:p w14:paraId="0343EB19" w14:textId="379E2347" w:rsidR="00F8496B" w:rsidRPr="00BE2ED5" w:rsidRDefault="00BE2ED5" w:rsidP="00AF4C4B">
                            <w:pPr>
                              <w:spacing w:beforeLines="30" w:before="108" w:afterLines="30" w:after="108" w:line="320" w:lineRule="exact"/>
                              <w:ind w:left="200" w:hangingChars="100" w:hanging="200"/>
                              <w:rPr>
                                <w:rFonts w:asciiTheme="minorHAnsi" w:eastAsiaTheme="minorHAnsi" w:hAnsiTheme="minorHAnsi"/>
                                <w:sz w:val="20"/>
                                <w:szCs w:val="20"/>
                              </w:rPr>
                            </w:pPr>
                            <w:r w:rsidRPr="00BE2ED5">
                              <w:rPr>
                                <w:rFonts w:asciiTheme="minorHAnsi" w:eastAsiaTheme="minorHAnsi" w:hAnsiTheme="minorHAnsi" w:hint="eastAsia"/>
                                <w:sz w:val="20"/>
                                <w:szCs w:val="20"/>
                              </w:rPr>
                              <w:t>・</w:t>
                            </w:r>
                            <w:r w:rsidR="00F8496B" w:rsidRPr="00BE2ED5">
                              <w:rPr>
                                <w:rFonts w:asciiTheme="minorHAnsi" w:eastAsiaTheme="minorHAnsi" w:hAnsiTheme="minorHAnsi" w:hint="eastAsia"/>
                                <w:sz w:val="20"/>
                                <w:szCs w:val="20"/>
                              </w:rPr>
                              <w:t>自治体が行う研修・訓練やオンラインで共有されている事故予防に資する研修動画などを活用した研修を含め、研修や訓練は放課後児童クラブ等の運営に関係する全ての職員が受講すること</w:t>
                            </w:r>
                            <w:r w:rsidR="00090D7A">
                              <w:rPr>
                                <w:rFonts w:asciiTheme="minorHAnsi" w:eastAsiaTheme="minorHAnsi" w:hAnsiTheme="minorHAnsi" w:hint="eastAsia"/>
                                <w:sz w:val="20"/>
                                <w:szCs w:val="20"/>
                              </w:rPr>
                              <w:t>。</w:t>
                            </w:r>
                          </w:p>
                          <w:p w14:paraId="6E283472" w14:textId="2C50BFF0" w:rsidR="00F8496B" w:rsidRPr="00BE2ED5" w:rsidRDefault="00BE2ED5" w:rsidP="00BE2ED5">
                            <w:pPr>
                              <w:spacing w:beforeLines="30" w:before="108" w:afterLines="30" w:after="108" w:line="320" w:lineRule="exact"/>
                              <w:rPr>
                                <w:rFonts w:asciiTheme="minorHAnsi" w:eastAsiaTheme="minorHAnsi" w:hAnsiTheme="minorHAnsi"/>
                                <w:sz w:val="20"/>
                                <w:szCs w:val="20"/>
                              </w:rPr>
                            </w:pPr>
                            <w:r w:rsidRPr="00BE2ED5">
                              <w:rPr>
                                <w:rFonts w:asciiTheme="minorHAnsi" w:eastAsiaTheme="minorHAnsi" w:hAnsiTheme="minorHAnsi" w:hint="eastAsia"/>
                                <w:sz w:val="20"/>
                                <w:szCs w:val="20"/>
                              </w:rPr>
                              <w:t>・</w:t>
                            </w:r>
                            <w:r w:rsidR="00F8496B" w:rsidRPr="00BE2ED5">
                              <w:rPr>
                                <w:rFonts w:asciiTheme="minorHAnsi" w:eastAsiaTheme="minorHAnsi" w:hAnsiTheme="minorHAnsi" w:hint="eastAsia"/>
                                <w:sz w:val="20"/>
                                <w:szCs w:val="20"/>
                              </w:rPr>
                              <w:t>災害等の発生に備え、定期的に実践的な訓練や、研修を行うこと</w:t>
                            </w:r>
                            <w:r w:rsidR="00090D7A">
                              <w:rPr>
                                <w:rFonts w:asciiTheme="minorHAnsi" w:eastAsiaTheme="minorHAnsi" w:hAnsiTheme="minorHAnsi" w:hint="eastAsia"/>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22BDB5" id="_x0000_s1030" type="#_x0000_t202" style="position:absolute;left:0;text-align:left;margin-left:-39.25pt;margin-top:29.15pt;width:499.8pt;height:148.6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" fillcolor="#fff4cc [660]" strokeweight=".5pt">
                <v:textbox>
                  <w:txbxContent>
                    <w:p w14:paraId="73129E8E" w14:textId="7E3CCAF2" w:rsidR="00F8496B" w:rsidRPr="00BE2ED5" w:rsidRDefault="00BE2ED5" w:rsidP="00BE2ED5">
                      <w:pPr>
                        <w:spacing w:beforeLines="30" w:before="108" w:afterLines="30" w:after="108" w:line="320" w:lineRule="exact"/>
                        <w:rPr>
                          <w:rFonts w:asciiTheme="minorHAnsi" w:eastAsiaTheme="minorHAnsi" w:hAnsiTheme="minorHAnsi"/>
                          <w:sz w:val="20"/>
                          <w:szCs w:val="20"/>
                        </w:rPr>
                      </w:pPr>
                      <w:r w:rsidRPr="00BE2ED5">
                        <w:rPr>
                          <w:rFonts w:asciiTheme="minorHAnsi" w:eastAsiaTheme="minorHAnsi" w:hAnsiTheme="minorHAnsi" w:hint="eastAsia"/>
                          <w:sz w:val="20"/>
                          <w:szCs w:val="20"/>
                        </w:rPr>
                        <w:t>・</w:t>
                      </w:r>
                      <w:r w:rsidR="00F8496B" w:rsidRPr="00BE2ED5">
                        <w:rPr>
                          <w:rFonts w:asciiTheme="minorHAnsi" w:eastAsiaTheme="minorHAnsi" w:hAnsiTheme="minorHAnsi" w:hint="eastAsia"/>
                          <w:sz w:val="20"/>
                          <w:szCs w:val="20"/>
                        </w:rPr>
                        <w:t>避難訓練は、地震・火災だけでなく、地域特性に応じた様々な災害を想定して行うこと。</w:t>
                      </w:r>
                    </w:p>
                    <w:p w14:paraId="2C59A7CC" w14:textId="63C90BCF" w:rsidR="00F8496B" w:rsidRPr="00BE2ED5" w:rsidRDefault="00BE2ED5" w:rsidP="00AF4C4B">
                      <w:pPr>
                        <w:spacing w:beforeLines="30" w:before="108" w:afterLines="30" w:after="108" w:line="320" w:lineRule="exact"/>
                        <w:ind w:left="200" w:hangingChars="100" w:hanging="200"/>
                        <w:rPr>
                          <w:rFonts w:asciiTheme="minorHAnsi" w:eastAsiaTheme="minorHAnsi" w:hAnsiTheme="minorHAnsi"/>
                          <w:sz w:val="20"/>
                          <w:szCs w:val="20"/>
                        </w:rPr>
                      </w:pPr>
                      <w:r w:rsidRPr="00BE2ED5">
                        <w:rPr>
                          <w:rFonts w:asciiTheme="minorHAnsi" w:eastAsiaTheme="minorHAnsi" w:hAnsiTheme="minorHAnsi" w:hint="eastAsia"/>
                          <w:sz w:val="20"/>
                          <w:szCs w:val="20"/>
                        </w:rPr>
                        <w:t>・</w:t>
                      </w:r>
                      <w:r w:rsidR="00F8496B" w:rsidRPr="00BE2ED5">
                        <w:rPr>
                          <w:rFonts w:asciiTheme="minorHAnsi" w:eastAsiaTheme="minorHAnsi" w:hAnsiTheme="minorHAnsi" w:hint="eastAsia"/>
                          <w:sz w:val="20"/>
                          <w:szCs w:val="20"/>
                        </w:rPr>
                        <w:t>救急対応（心肺蘇生法、気道内異物除去、・エピペン®の使用等）の実技講習を定期的に受け、放課後児童クラブ等内でも訓練を行うこと</w:t>
                      </w:r>
                      <w:r w:rsidR="00090D7A">
                        <w:rPr>
                          <w:rFonts w:asciiTheme="minorHAnsi" w:eastAsiaTheme="minorHAnsi" w:hAnsiTheme="minorHAnsi" w:hint="eastAsia"/>
                          <w:sz w:val="20"/>
                          <w:szCs w:val="20"/>
                        </w:rPr>
                        <w:t>。</w:t>
                      </w:r>
                    </w:p>
                    <w:p w14:paraId="0686FA7B" w14:textId="129F4E0A" w:rsidR="00F8496B" w:rsidRPr="00BE2ED5" w:rsidRDefault="00BE2ED5" w:rsidP="00BE2ED5">
                      <w:pPr>
                        <w:spacing w:beforeLines="30" w:before="108" w:afterLines="30" w:after="108" w:line="320" w:lineRule="exact"/>
                        <w:rPr>
                          <w:rFonts w:asciiTheme="minorHAnsi" w:eastAsiaTheme="minorHAnsi" w:hAnsiTheme="minorHAnsi"/>
                          <w:sz w:val="20"/>
                          <w:szCs w:val="20"/>
                        </w:rPr>
                      </w:pPr>
                      <w:r w:rsidRPr="00BE2ED5">
                        <w:rPr>
                          <w:rFonts w:asciiTheme="minorHAnsi" w:eastAsiaTheme="minorHAnsi" w:hAnsiTheme="minorHAnsi" w:hint="eastAsia"/>
                          <w:sz w:val="20"/>
                          <w:szCs w:val="20"/>
                        </w:rPr>
                        <w:t>・</w:t>
                      </w:r>
                      <w:r w:rsidR="00F8496B" w:rsidRPr="00BE2ED5">
                        <w:rPr>
                          <w:rFonts w:asciiTheme="minorHAnsi" w:eastAsiaTheme="minorHAnsi" w:hAnsiTheme="minorHAnsi" w:hint="eastAsia"/>
                          <w:sz w:val="20"/>
                          <w:szCs w:val="20"/>
                        </w:rPr>
                        <w:t>不審者の侵入を想定した実践的な訓練や番の通報訓練を行うこと</w:t>
                      </w:r>
                      <w:r w:rsidR="00090D7A">
                        <w:rPr>
                          <w:rFonts w:asciiTheme="minorHAnsi" w:eastAsiaTheme="minorHAnsi" w:hAnsiTheme="minorHAnsi" w:hint="eastAsia"/>
                          <w:sz w:val="20"/>
                          <w:szCs w:val="20"/>
                        </w:rPr>
                        <w:t>。</w:t>
                      </w:r>
                    </w:p>
                    <w:p w14:paraId="0343EB19" w14:textId="379E2347" w:rsidR="00F8496B" w:rsidRPr="00BE2ED5" w:rsidRDefault="00BE2ED5" w:rsidP="00AF4C4B">
                      <w:pPr>
                        <w:spacing w:beforeLines="30" w:before="108" w:afterLines="30" w:after="108" w:line="320" w:lineRule="exact"/>
                        <w:ind w:left="200" w:hangingChars="100" w:hanging="200"/>
                        <w:rPr>
                          <w:rFonts w:asciiTheme="minorHAnsi" w:eastAsiaTheme="minorHAnsi" w:hAnsiTheme="minorHAnsi"/>
                          <w:sz w:val="20"/>
                          <w:szCs w:val="20"/>
                        </w:rPr>
                      </w:pPr>
                      <w:r w:rsidRPr="00BE2ED5">
                        <w:rPr>
                          <w:rFonts w:asciiTheme="minorHAnsi" w:eastAsiaTheme="minorHAnsi" w:hAnsiTheme="minorHAnsi" w:hint="eastAsia"/>
                          <w:sz w:val="20"/>
                          <w:szCs w:val="20"/>
                        </w:rPr>
                        <w:t>・</w:t>
                      </w:r>
                      <w:r w:rsidR="00F8496B" w:rsidRPr="00BE2ED5">
                        <w:rPr>
                          <w:rFonts w:asciiTheme="minorHAnsi" w:eastAsiaTheme="minorHAnsi" w:hAnsiTheme="minorHAnsi" w:hint="eastAsia"/>
                          <w:sz w:val="20"/>
                          <w:szCs w:val="20"/>
                        </w:rPr>
                        <w:t>自治体が行う研修・訓練やオンラインで共有されている事故予防に資する研修動画などを活用した研修を含め、研修や訓練は放課後児童クラブ等の運営に関係する全ての職員が受講すること</w:t>
                      </w:r>
                      <w:r w:rsidR="00090D7A">
                        <w:rPr>
                          <w:rFonts w:asciiTheme="minorHAnsi" w:eastAsiaTheme="minorHAnsi" w:hAnsiTheme="minorHAnsi" w:hint="eastAsia"/>
                          <w:sz w:val="20"/>
                          <w:szCs w:val="20"/>
                        </w:rPr>
                        <w:t>。</w:t>
                      </w:r>
                    </w:p>
                    <w:p w14:paraId="6E283472" w14:textId="2C50BFF0" w:rsidR="00F8496B" w:rsidRPr="00BE2ED5" w:rsidRDefault="00BE2ED5" w:rsidP="00BE2ED5">
                      <w:pPr>
                        <w:spacing w:beforeLines="30" w:before="108" w:afterLines="30" w:after="108" w:line="320" w:lineRule="exact"/>
                        <w:rPr>
                          <w:rFonts w:asciiTheme="minorHAnsi" w:eastAsiaTheme="minorHAnsi" w:hAnsiTheme="minorHAnsi"/>
                          <w:sz w:val="20"/>
                          <w:szCs w:val="20"/>
                        </w:rPr>
                      </w:pPr>
                      <w:r w:rsidRPr="00BE2ED5">
                        <w:rPr>
                          <w:rFonts w:asciiTheme="minorHAnsi" w:eastAsiaTheme="minorHAnsi" w:hAnsiTheme="minorHAnsi" w:hint="eastAsia"/>
                          <w:sz w:val="20"/>
                          <w:szCs w:val="20"/>
                        </w:rPr>
                        <w:t>・</w:t>
                      </w:r>
                      <w:r w:rsidR="00F8496B" w:rsidRPr="00BE2ED5">
                        <w:rPr>
                          <w:rFonts w:asciiTheme="minorHAnsi" w:eastAsiaTheme="minorHAnsi" w:hAnsiTheme="minorHAnsi" w:hint="eastAsia"/>
                          <w:sz w:val="20"/>
                          <w:szCs w:val="20"/>
                        </w:rPr>
                        <w:t>災害等の発生に備え、定期的に実践的な訓練や、研修を行うこと</w:t>
                      </w:r>
                      <w:r w:rsidR="00090D7A">
                        <w:rPr>
                          <w:rFonts w:asciiTheme="minorHAnsi" w:eastAsiaTheme="minorHAnsi" w:hAnsiTheme="minorHAnsi" w:hint="eastAsia"/>
                          <w:sz w:val="20"/>
                          <w:szCs w:val="20"/>
                        </w:rPr>
                        <w:t>。</w:t>
                      </w:r>
                    </w:p>
                  </w:txbxContent>
                </v:textbox>
                <w10:wrap type="tight" anchorx="margin"/>
              </v:shape>
            </w:pict>
          </mc:Fallback>
        </mc:AlternateContent>
      </w:r>
      <w:r w:rsidR="009A5F76" w:rsidRPr="00DB3195">
        <w:rPr>
          <w:rFonts w:asciiTheme="majorHAnsi" w:eastAsiaTheme="majorHAnsi" w:hAnsiTheme="majorHAnsi" w:hint="eastAsia"/>
        </w:rPr>
        <w:t>実践的な訓練や研修の実施</w:t>
      </w:r>
      <w:bookmarkEnd w:id="13"/>
    </w:p>
    <w:p w14:paraId="10099913" w14:textId="5209217E" w:rsidR="00B6484B" w:rsidRPr="00B6484B" w:rsidRDefault="00B6484B" w:rsidP="00B6484B">
      <w:pPr>
        <w:pStyle w:val="2"/>
        <w:ind w:left="567"/>
        <w:rPr>
          <w:rFonts w:asciiTheme="majorHAnsi" w:eastAsiaTheme="majorHAnsi" w:hAnsiTheme="majorHAnsi"/>
        </w:rPr>
      </w:pPr>
      <w:bookmarkStart w:id="14" w:name="_Toc146889292"/>
      <w:r>
        <w:rPr>
          <w:rFonts w:asciiTheme="majorHAnsi" w:eastAsiaTheme="majorHAnsi" w:hAnsiTheme="majorHAnsi" w:hint="eastAsia"/>
        </w:rPr>
        <w:t>実施計画の作成</w:t>
      </w:r>
      <w:bookmarkEnd w:id="14"/>
    </w:p>
    <w:p w14:paraId="782B2BD4" w14:textId="4752ACA5" w:rsidR="00B6484B" w:rsidRDefault="00562958" w:rsidP="00B6484B">
      <w:pPr>
        <w:pStyle w:val="3"/>
        <w:ind w:left="709" w:hanging="709"/>
        <w:rPr>
          <w:rFonts w:asciiTheme="majorHAnsi" w:eastAsiaTheme="majorHAnsi" w:hAnsiTheme="majorHAnsi"/>
        </w:rPr>
      </w:pPr>
      <w:bookmarkStart w:id="15" w:name="_Toc146889293"/>
      <w:r>
        <w:rPr>
          <w:rFonts w:asciiTheme="majorHAnsi" w:eastAsiaTheme="majorHAnsi" w:hAnsiTheme="majorHAnsi" w:hint="eastAsia"/>
        </w:rPr>
        <w:t>実施予定の</w:t>
      </w:r>
      <w:r w:rsidR="00B6484B">
        <w:rPr>
          <w:rFonts w:asciiTheme="majorHAnsi" w:eastAsiaTheme="majorHAnsi" w:hAnsiTheme="majorHAnsi" w:hint="eastAsia"/>
        </w:rPr>
        <w:t>訓練および研修の洗い出し</w:t>
      </w:r>
      <w:bookmarkEnd w:id="15"/>
    </w:p>
    <w:p w14:paraId="4B12F18D" w14:textId="38B0EA1F" w:rsidR="00B6484B" w:rsidRPr="00DB3195" w:rsidRDefault="00D069E3" w:rsidP="00A45574">
      <w:pPr>
        <w:ind w:right="220" w:firstLineChars="100" w:firstLine="210"/>
        <w:rPr>
          <w:rFonts w:asciiTheme="majorHAnsi" w:eastAsiaTheme="majorHAnsi" w:hAnsiTheme="majorHAnsi"/>
          <w:sz w:val="21"/>
          <w:szCs w:val="21"/>
        </w:rPr>
      </w:pPr>
      <w:r>
        <w:rPr>
          <w:rFonts w:asciiTheme="majorHAnsi" w:eastAsiaTheme="majorHAnsi" w:hAnsiTheme="majorHAnsi" w:hint="eastAsia"/>
          <w:sz w:val="21"/>
          <w:szCs w:val="21"/>
        </w:rPr>
        <w:t>実施計画を作成するにあたり、まず、年度はじめに、</w:t>
      </w:r>
      <w:r w:rsidR="00307960">
        <w:rPr>
          <w:rFonts w:asciiTheme="majorHAnsi" w:eastAsiaTheme="majorHAnsi" w:hAnsiTheme="majorHAnsi" w:hint="eastAsia"/>
          <w:sz w:val="21"/>
          <w:szCs w:val="21"/>
        </w:rPr>
        <w:t>下記の一覧の中から、</w:t>
      </w:r>
      <w:r w:rsidR="00501450">
        <w:rPr>
          <w:rFonts w:asciiTheme="majorHAnsi" w:eastAsiaTheme="majorHAnsi" w:hAnsiTheme="majorHAnsi" w:hint="eastAsia"/>
          <w:sz w:val="21"/>
          <w:szCs w:val="21"/>
        </w:rPr>
        <w:t>当該</w:t>
      </w:r>
      <w:r>
        <w:rPr>
          <w:rFonts w:asciiTheme="majorHAnsi" w:eastAsiaTheme="majorHAnsi" w:hAnsiTheme="majorHAnsi" w:hint="eastAsia"/>
          <w:sz w:val="21"/>
          <w:szCs w:val="21"/>
        </w:rPr>
        <w:t>年度に</w:t>
      </w:r>
      <w:r w:rsidR="00B6484B" w:rsidRPr="00DB3195">
        <w:rPr>
          <w:rFonts w:asciiTheme="majorHAnsi" w:eastAsiaTheme="majorHAnsi" w:hAnsiTheme="majorHAnsi" w:hint="eastAsia"/>
          <w:sz w:val="21"/>
          <w:szCs w:val="21"/>
        </w:rPr>
        <w:t>実施する予定のある訓練</w:t>
      </w:r>
      <w:r w:rsidR="00B6484B">
        <w:rPr>
          <w:rFonts w:asciiTheme="majorHAnsi" w:eastAsiaTheme="majorHAnsi" w:hAnsiTheme="majorHAnsi" w:hint="eastAsia"/>
          <w:sz w:val="21"/>
          <w:szCs w:val="21"/>
        </w:rPr>
        <w:t>または</w:t>
      </w:r>
      <w:r w:rsidR="00B6484B" w:rsidRPr="00DB3195">
        <w:rPr>
          <w:rFonts w:asciiTheme="majorHAnsi" w:eastAsiaTheme="majorHAnsi" w:hAnsiTheme="majorHAnsi" w:hint="eastAsia"/>
          <w:sz w:val="21"/>
          <w:szCs w:val="21"/>
        </w:rPr>
        <w:t>研修</w:t>
      </w:r>
      <w:r w:rsidR="00B6484B">
        <w:rPr>
          <w:rFonts w:asciiTheme="majorHAnsi" w:eastAsiaTheme="majorHAnsi" w:hAnsiTheme="majorHAnsi" w:hint="eastAsia"/>
          <w:sz w:val="21"/>
          <w:szCs w:val="21"/>
        </w:rPr>
        <w:t>の□</w:t>
      </w:r>
      <w:r w:rsidR="00B6484B" w:rsidRPr="00DB3195">
        <w:rPr>
          <w:rFonts w:asciiTheme="majorHAnsi" w:eastAsiaTheme="majorHAnsi" w:hAnsiTheme="majorHAnsi" w:hint="eastAsia"/>
          <w:sz w:val="21"/>
          <w:szCs w:val="21"/>
        </w:rPr>
        <w:t>に✓</w:t>
      </w:r>
      <w:r w:rsidR="00B6484B">
        <w:rPr>
          <w:rFonts w:asciiTheme="majorHAnsi" w:eastAsiaTheme="majorHAnsi" w:hAnsiTheme="majorHAnsi" w:hint="eastAsia"/>
          <w:sz w:val="21"/>
          <w:szCs w:val="21"/>
        </w:rPr>
        <w:t>マーク</w:t>
      </w:r>
      <w:r w:rsidR="00B6484B" w:rsidRPr="00DB3195">
        <w:rPr>
          <w:rFonts w:asciiTheme="majorHAnsi" w:eastAsiaTheme="majorHAnsi" w:hAnsiTheme="majorHAnsi" w:hint="eastAsia"/>
          <w:sz w:val="21"/>
          <w:szCs w:val="21"/>
        </w:rPr>
        <w:t>をつけ</w:t>
      </w:r>
      <w:r w:rsidR="00545436">
        <w:rPr>
          <w:rFonts w:asciiTheme="majorHAnsi" w:eastAsiaTheme="majorHAnsi" w:hAnsiTheme="majorHAnsi" w:hint="eastAsia"/>
          <w:sz w:val="21"/>
          <w:szCs w:val="21"/>
        </w:rPr>
        <w:t>ましょう</w:t>
      </w:r>
      <w:r w:rsidR="00B6484B" w:rsidRPr="00DB3195">
        <w:rPr>
          <w:rFonts w:asciiTheme="majorHAnsi" w:eastAsiaTheme="majorHAnsi" w:hAnsiTheme="majorHAnsi" w:hint="eastAsia"/>
          <w:sz w:val="21"/>
          <w:szCs w:val="21"/>
        </w:rPr>
        <w:t>。また、その他にクラブで実施</w:t>
      </w:r>
      <w:r w:rsidR="00545436">
        <w:rPr>
          <w:rFonts w:asciiTheme="majorHAnsi" w:eastAsiaTheme="majorHAnsi" w:hAnsiTheme="majorHAnsi" w:hint="eastAsia"/>
          <w:sz w:val="21"/>
          <w:szCs w:val="21"/>
        </w:rPr>
        <w:t>した方がよいと考えられるものを</w:t>
      </w:r>
      <w:r>
        <w:rPr>
          <w:rFonts w:asciiTheme="majorHAnsi" w:eastAsiaTheme="majorHAnsi" w:hAnsiTheme="majorHAnsi" w:hint="eastAsia"/>
          <w:sz w:val="21"/>
          <w:szCs w:val="21"/>
        </w:rPr>
        <w:t>洗い出し</w:t>
      </w:r>
      <w:r w:rsidR="00545436">
        <w:rPr>
          <w:rFonts w:asciiTheme="majorHAnsi" w:eastAsiaTheme="majorHAnsi" w:hAnsiTheme="majorHAnsi" w:hint="eastAsia"/>
          <w:sz w:val="21"/>
          <w:szCs w:val="21"/>
        </w:rPr>
        <w:t>、</w:t>
      </w:r>
      <w:r w:rsidR="00B6484B" w:rsidRPr="00DB3195">
        <w:rPr>
          <w:rFonts w:asciiTheme="majorHAnsi" w:eastAsiaTheme="majorHAnsi" w:hAnsiTheme="majorHAnsi" w:hint="eastAsia"/>
          <w:sz w:val="21"/>
          <w:szCs w:val="21"/>
        </w:rPr>
        <w:t>記載</w:t>
      </w:r>
      <w:r w:rsidR="00307960">
        <w:rPr>
          <w:rFonts w:asciiTheme="majorHAnsi" w:eastAsiaTheme="majorHAnsi" w:hAnsiTheme="majorHAnsi" w:hint="eastAsia"/>
          <w:sz w:val="21"/>
          <w:szCs w:val="21"/>
        </w:rPr>
        <w:t>してください</w:t>
      </w:r>
      <w:r w:rsidR="00B6484B" w:rsidRPr="00DB3195">
        <w:rPr>
          <w:rFonts w:asciiTheme="majorHAnsi" w:eastAsiaTheme="majorHAnsi" w:hAnsiTheme="majorHAnsi" w:hint="eastAsia"/>
          <w:sz w:val="21"/>
          <w:szCs w:val="21"/>
        </w:rPr>
        <w:t>。</w:t>
      </w:r>
    </w:p>
    <w:p w14:paraId="122B35F6" w14:textId="1FAF4E06" w:rsidR="00545436" w:rsidRDefault="00545436" w:rsidP="00A45574">
      <w:pPr>
        <w:ind w:right="220" w:firstLineChars="100" w:firstLine="210"/>
        <w:rPr>
          <w:rFonts w:asciiTheme="majorHAnsi" w:eastAsiaTheme="majorHAnsi" w:hAnsiTheme="majorHAnsi"/>
          <w:sz w:val="21"/>
          <w:szCs w:val="21"/>
        </w:rPr>
      </w:pPr>
      <w:r>
        <w:rPr>
          <w:rFonts w:asciiTheme="majorHAnsi" w:eastAsiaTheme="majorHAnsi" w:hAnsiTheme="majorHAnsi" w:hint="eastAsia"/>
          <w:sz w:val="21"/>
          <w:szCs w:val="21"/>
        </w:rPr>
        <w:t>訓練および研修には、児童との訓練</w:t>
      </w:r>
      <w:r w:rsidR="00D069E3">
        <w:rPr>
          <w:rFonts w:asciiTheme="majorHAnsi" w:eastAsiaTheme="majorHAnsi" w:hAnsiTheme="majorHAnsi" w:hint="eastAsia"/>
          <w:sz w:val="21"/>
          <w:szCs w:val="21"/>
        </w:rPr>
        <w:t>や研修</w:t>
      </w:r>
      <w:r>
        <w:rPr>
          <w:rFonts w:asciiTheme="majorHAnsi" w:eastAsiaTheme="majorHAnsi" w:hAnsiTheme="majorHAnsi" w:hint="eastAsia"/>
          <w:sz w:val="21"/>
          <w:szCs w:val="21"/>
        </w:rPr>
        <w:t>、職員が実施する訓練</w:t>
      </w:r>
      <w:r w:rsidR="00D069E3">
        <w:rPr>
          <w:rFonts w:asciiTheme="majorHAnsi" w:eastAsiaTheme="majorHAnsi" w:hAnsiTheme="majorHAnsi" w:hint="eastAsia"/>
          <w:sz w:val="21"/>
          <w:szCs w:val="21"/>
        </w:rPr>
        <w:t>や研修</w:t>
      </w:r>
      <w:r>
        <w:rPr>
          <w:rFonts w:asciiTheme="majorHAnsi" w:eastAsiaTheme="majorHAnsi" w:hAnsiTheme="majorHAnsi" w:hint="eastAsia"/>
          <w:sz w:val="21"/>
          <w:szCs w:val="21"/>
        </w:rPr>
        <w:t>、保護者との連携が必要な訓練</w:t>
      </w:r>
      <w:r w:rsidR="00D069E3">
        <w:rPr>
          <w:rFonts w:asciiTheme="majorHAnsi" w:eastAsiaTheme="majorHAnsi" w:hAnsiTheme="majorHAnsi" w:hint="eastAsia"/>
          <w:sz w:val="21"/>
          <w:szCs w:val="21"/>
        </w:rPr>
        <w:t>や研修</w:t>
      </w:r>
      <w:r w:rsidR="00D32651">
        <w:rPr>
          <w:rFonts w:asciiTheme="majorHAnsi" w:eastAsiaTheme="majorHAnsi" w:hAnsiTheme="majorHAnsi" w:hint="eastAsia"/>
          <w:sz w:val="21"/>
          <w:szCs w:val="21"/>
        </w:rPr>
        <w:t>等</w:t>
      </w:r>
      <w:r>
        <w:rPr>
          <w:rFonts w:asciiTheme="majorHAnsi" w:eastAsiaTheme="majorHAnsi" w:hAnsiTheme="majorHAnsi" w:hint="eastAsia"/>
          <w:sz w:val="21"/>
          <w:szCs w:val="21"/>
        </w:rPr>
        <w:t>が想定されます。</w:t>
      </w:r>
    </w:p>
    <w:p w14:paraId="1BD318F2" w14:textId="77777777" w:rsidR="00FD29E3" w:rsidRDefault="00FD29E3" w:rsidP="00B6484B">
      <w:pPr>
        <w:ind w:right="220"/>
        <w:rPr>
          <w:rFonts w:asciiTheme="majorHAnsi" w:eastAsiaTheme="majorHAnsi" w:hAnsiTheme="majorHAnsi"/>
          <w:sz w:val="21"/>
          <w:szCs w:val="21"/>
        </w:rPr>
      </w:pPr>
    </w:p>
    <w:p w14:paraId="75742233" w14:textId="5F6906BB" w:rsidR="000E0F2B" w:rsidRDefault="000E0F2B" w:rsidP="00AF4C4B">
      <w:pPr>
        <w:ind w:left="210" w:right="220" w:hangingChars="100" w:hanging="210"/>
        <w:rPr>
          <w:rFonts w:asciiTheme="majorHAnsi" w:eastAsiaTheme="majorHAnsi" w:hAnsiTheme="majorHAnsi"/>
          <w:sz w:val="21"/>
          <w:szCs w:val="21"/>
        </w:rPr>
      </w:pPr>
      <w:r w:rsidRPr="00DB3195">
        <w:rPr>
          <w:rFonts w:asciiTheme="majorHAnsi" w:eastAsiaTheme="majorHAnsi" w:hAnsiTheme="majorHAnsi" w:hint="eastAsia"/>
          <w:sz w:val="21"/>
          <w:szCs w:val="21"/>
        </w:rPr>
        <w:t>※</w:t>
      </w:r>
      <w:r w:rsidR="00433F22">
        <w:rPr>
          <w:rFonts w:asciiTheme="majorHAnsi" w:eastAsiaTheme="majorHAnsi" w:hAnsiTheme="majorHAnsi" w:hint="eastAsia"/>
          <w:sz w:val="21"/>
          <w:szCs w:val="21"/>
        </w:rPr>
        <w:t>放課後児童クラブは、</w:t>
      </w:r>
      <w:r w:rsidR="0027723D">
        <w:rPr>
          <w:rFonts w:asciiTheme="majorHAnsi" w:eastAsiaTheme="majorHAnsi" w:hAnsiTheme="majorHAnsi" w:hint="eastAsia"/>
          <w:sz w:val="21"/>
          <w:szCs w:val="21"/>
        </w:rPr>
        <w:t>消防法に基づき、定期的な</w:t>
      </w:r>
      <w:r w:rsidR="0027723D" w:rsidRPr="00402318">
        <w:rPr>
          <w:rFonts w:asciiTheme="majorHAnsi" w:eastAsiaTheme="majorHAnsi" w:hAnsiTheme="majorHAnsi" w:hint="eastAsia"/>
          <w:sz w:val="21"/>
          <w:szCs w:val="21"/>
          <w:u w:val="single"/>
        </w:rPr>
        <w:t>消防訓練</w:t>
      </w:r>
      <w:r w:rsidR="00433F22">
        <w:rPr>
          <w:rFonts w:asciiTheme="majorHAnsi" w:eastAsiaTheme="majorHAnsi" w:hAnsiTheme="majorHAnsi" w:hint="eastAsia"/>
          <w:sz w:val="21"/>
          <w:szCs w:val="21"/>
        </w:rPr>
        <w:t>を</w:t>
      </w:r>
      <w:r w:rsidR="0027723D">
        <w:rPr>
          <w:rFonts w:asciiTheme="majorHAnsi" w:eastAsiaTheme="majorHAnsi" w:hAnsiTheme="majorHAnsi" w:hint="eastAsia"/>
          <w:sz w:val="21"/>
          <w:szCs w:val="21"/>
        </w:rPr>
        <w:t>実施</w:t>
      </w:r>
      <w:r w:rsidR="00433F22">
        <w:rPr>
          <w:rFonts w:asciiTheme="majorHAnsi" w:eastAsiaTheme="majorHAnsi" w:hAnsiTheme="majorHAnsi" w:hint="eastAsia"/>
          <w:sz w:val="21"/>
          <w:szCs w:val="21"/>
        </w:rPr>
        <w:t>しなければなりません</w:t>
      </w:r>
      <w:r w:rsidR="0027723D">
        <w:rPr>
          <w:rFonts w:asciiTheme="majorHAnsi" w:eastAsiaTheme="majorHAnsi" w:hAnsiTheme="majorHAnsi" w:hint="eastAsia"/>
          <w:sz w:val="21"/>
          <w:szCs w:val="21"/>
        </w:rPr>
        <w:t>。また、「</w:t>
      </w:r>
      <w:r w:rsidR="0027723D" w:rsidRPr="0027723D">
        <w:rPr>
          <w:rFonts w:asciiTheme="majorHAnsi" w:eastAsiaTheme="majorHAnsi" w:hAnsiTheme="majorHAnsi" w:hint="eastAsia"/>
          <w:sz w:val="21"/>
          <w:szCs w:val="21"/>
        </w:rPr>
        <w:t>放課後児童健全育成事業の設備及び運営に関する基準</w:t>
      </w:r>
      <w:r w:rsidR="0027723D">
        <w:rPr>
          <w:rFonts w:asciiTheme="majorHAnsi" w:eastAsiaTheme="majorHAnsi" w:hAnsiTheme="majorHAnsi" w:hint="eastAsia"/>
          <w:sz w:val="21"/>
          <w:szCs w:val="21"/>
        </w:rPr>
        <w:t>」</w:t>
      </w:r>
      <w:r w:rsidR="00433F22">
        <w:rPr>
          <w:rFonts w:asciiTheme="majorHAnsi" w:eastAsiaTheme="majorHAnsi" w:hAnsiTheme="majorHAnsi" w:hint="eastAsia"/>
          <w:sz w:val="21"/>
          <w:szCs w:val="21"/>
        </w:rPr>
        <w:t>（厚生労働省令）</w:t>
      </w:r>
      <w:r w:rsidR="0027723D">
        <w:rPr>
          <w:rFonts w:asciiTheme="majorHAnsi" w:eastAsiaTheme="majorHAnsi" w:hAnsiTheme="majorHAnsi" w:hint="eastAsia"/>
          <w:sz w:val="21"/>
          <w:szCs w:val="21"/>
        </w:rPr>
        <w:t>において、放課後児童クラブは、</w:t>
      </w:r>
      <w:r w:rsidRPr="00402318">
        <w:rPr>
          <w:rFonts w:asciiTheme="majorHAnsi" w:eastAsiaTheme="majorHAnsi" w:hAnsiTheme="majorHAnsi" w:hint="eastAsia"/>
          <w:sz w:val="21"/>
          <w:szCs w:val="21"/>
          <w:u w:val="single"/>
        </w:rPr>
        <w:t>避難訓練</w:t>
      </w:r>
      <w:r w:rsidR="0027723D" w:rsidRPr="00402318">
        <w:rPr>
          <w:rFonts w:asciiTheme="majorHAnsi" w:eastAsiaTheme="majorHAnsi" w:hAnsiTheme="majorHAnsi" w:hint="eastAsia"/>
          <w:sz w:val="21"/>
          <w:szCs w:val="21"/>
          <w:u w:val="single"/>
        </w:rPr>
        <w:t>・</w:t>
      </w:r>
      <w:r w:rsidR="006C3491" w:rsidRPr="00402318">
        <w:rPr>
          <w:rFonts w:asciiTheme="majorHAnsi" w:eastAsiaTheme="majorHAnsi" w:hAnsiTheme="majorHAnsi" w:hint="eastAsia"/>
          <w:sz w:val="21"/>
          <w:szCs w:val="21"/>
          <w:u w:val="single"/>
        </w:rPr>
        <w:t>消火</w:t>
      </w:r>
      <w:r w:rsidRPr="00402318">
        <w:rPr>
          <w:rFonts w:asciiTheme="majorHAnsi" w:eastAsiaTheme="majorHAnsi" w:hAnsiTheme="majorHAnsi" w:hint="eastAsia"/>
          <w:sz w:val="21"/>
          <w:szCs w:val="21"/>
          <w:u w:val="single"/>
        </w:rPr>
        <w:t>訓練</w:t>
      </w:r>
      <w:r w:rsidR="0027723D">
        <w:rPr>
          <w:rFonts w:asciiTheme="majorHAnsi" w:eastAsiaTheme="majorHAnsi" w:hAnsiTheme="majorHAnsi" w:hint="eastAsia"/>
          <w:sz w:val="21"/>
          <w:szCs w:val="21"/>
        </w:rPr>
        <w:t>、</w:t>
      </w:r>
      <w:r w:rsidR="0027723D" w:rsidRPr="00402318">
        <w:rPr>
          <w:rFonts w:asciiTheme="majorHAnsi" w:eastAsiaTheme="majorHAnsi" w:hAnsiTheme="majorHAnsi" w:hint="eastAsia"/>
          <w:sz w:val="21"/>
          <w:szCs w:val="21"/>
          <w:u w:val="single"/>
        </w:rPr>
        <w:t>安全に関する職員の研修・訓練</w:t>
      </w:r>
      <w:r w:rsidR="0027723D">
        <w:rPr>
          <w:rFonts w:asciiTheme="majorHAnsi" w:eastAsiaTheme="majorHAnsi" w:hAnsiTheme="majorHAnsi" w:hint="eastAsia"/>
          <w:sz w:val="21"/>
          <w:szCs w:val="21"/>
        </w:rPr>
        <w:t>を定期的に行わなければならない旨</w:t>
      </w:r>
      <w:r>
        <w:rPr>
          <w:rFonts w:asciiTheme="majorHAnsi" w:eastAsiaTheme="majorHAnsi" w:hAnsiTheme="majorHAnsi" w:hint="eastAsia"/>
          <w:sz w:val="21"/>
          <w:szCs w:val="21"/>
        </w:rPr>
        <w:t>が定められています。</w:t>
      </w:r>
      <w:r w:rsidR="00FD29E3">
        <w:rPr>
          <w:rFonts w:asciiTheme="majorHAnsi" w:eastAsiaTheme="majorHAnsi" w:hAnsiTheme="majorHAnsi" w:hint="eastAsia"/>
          <w:sz w:val="21"/>
          <w:szCs w:val="21"/>
        </w:rPr>
        <w:t>さらに、</w:t>
      </w:r>
      <w:r w:rsidR="00B77B5F">
        <w:rPr>
          <w:rFonts w:asciiTheme="majorHAnsi" w:eastAsiaTheme="majorHAnsi" w:hAnsiTheme="majorHAnsi" w:hint="eastAsia"/>
          <w:sz w:val="21"/>
          <w:szCs w:val="21"/>
        </w:rPr>
        <w:t>「放課後児童クラブ運営指針」（厚</w:t>
      </w:r>
      <w:r w:rsidR="00433F22">
        <w:rPr>
          <w:rFonts w:asciiTheme="majorHAnsi" w:eastAsiaTheme="majorHAnsi" w:hAnsiTheme="majorHAnsi" w:hint="eastAsia"/>
          <w:sz w:val="21"/>
          <w:szCs w:val="21"/>
        </w:rPr>
        <w:t>生</w:t>
      </w:r>
      <w:r w:rsidR="00B77B5F">
        <w:rPr>
          <w:rFonts w:asciiTheme="majorHAnsi" w:eastAsiaTheme="majorHAnsi" w:hAnsiTheme="majorHAnsi" w:hint="eastAsia"/>
          <w:sz w:val="21"/>
          <w:szCs w:val="21"/>
        </w:rPr>
        <w:t>労</w:t>
      </w:r>
      <w:r w:rsidR="00433F22">
        <w:rPr>
          <w:rFonts w:asciiTheme="majorHAnsi" w:eastAsiaTheme="majorHAnsi" w:hAnsiTheme="majorHAnsi" w:hint="eastAsia"/>
          <w:sz w:val="21"/>
          <w:szCs w:val="21"/>
        </w:rPr>
        <w:t>働</w:t>
      </w:r>
      <w:r w:rsidR="00B77B5F">
        <w:rPr>
          <w:rFonts w:asciiTheme="majorHAnsi" w:eastAsiaTheme="majorHAnsi" w:hAnsiTheme="majorHAnsi" w:hint="eastAsia"/>
          <w:sz w:val="21"/>
          <w:szCs w:val="21"/>
        </w:rPr>
        <w:t>省</w:t>
      </w:r>
      <w:r w:rsidR="00433F22">
        <w:rPr>
          <w:rFonts w:asciiTheme="majorHAnsi" w:eastAsiaTheme="majorHAnsi" w:hAnsiTheme="majorHAnsi" w:hint="eastAsia"/>
          <w:sz w:val="21"/>
          <w:szCs w:val="21"/>
        </w:rPr>
        <w:t>通知</w:t>
      </w:r>
      <w:r w:rsidR="00B77B5F">
        <w:rPr>
          <w:rFonts w:asciiTheme="majorHAnsi" w:eastAsiaTheme="majorHAnsi" w:hAnsiTheme="majorHAnsi" w:hint="eastAsia"/>
          <w:sz w:val="21"/>
          <w:szCs w:val="21"/>
        </w:rPr>
        <w:t>）に</w:t>
      </w:r>
      <w:r w:rsidR="00421AAC">
        <w:rPr>
          <w:rFonts w:asciiTheme="majorHAnsi" w:eastAsiaTheme="majorHAnsi" w:hAnsiTheme="majorHAnsi" w:hint="eastAsia"/>
          <w:sz w:val="21"/>
          <w:szCs w:val="21"/>
        </w:rPr>
        <w:t>おいても</w:t>
      </w:r>
      <w:r w:rsidR="0027723D">
        <w:rPr>
          <w:rFonts w:asciiTheme="majorHAnsi" w:eastAsiaTheme="majorHAnsi" w:hAnsiTheme="majorHAnsi" w:hint="eastAsia"/>
          <w:sz w:val="21"/>
          <w:szCs w:val="21"/>
        </w:rPr>
        <w:t>、</w:t>
      </w:r>
      <w:r w:rsidR="00433F22" w:rsidRPr="00402318">
        <w:rPr>
          <w:rFonts w:asciiTheme="majorHAnsi" w:eastAsiaTheme="majorHAnsi" w:hAnsiTheme="majorHAnsi" w:hint="eastAsia"/>
          <w:sz w:val="21"/>
          <w:szCs w:val="21"/>
          <w:u w:val="single"/>
        </w:rPr>
        <w:t>災害や不審者侵入等が発生した場合の避難訓練</w:t>
      </w:r>
      <w:r w:rsidR="00433F22">
        <w:rPr>
          <w:rFonts w:asciiTheme="majorHAnsi" w:eastAsiaTheme="majorHAnsi" w:hAnsiTheme="majorHAnsi" w:hint="eastAsia"/>
          <w:sz w:val="21"/>
          <w:szCs w:val="21"/>
        </w:rPr>
        <w:t>を定期的に（</w:t>
      </w:r>
      <w:r w:rsidR="00B77B5F">
        <w:rPr>
          <w:rFonts w:asciiTheme="majorHAnsi" w:eastAsiaTheme="majorHAnsi" w:hAnsiTheme="majorHAnsi" w:hint="eastAsia"/>
          <w:sz w:val="21"/>
          <w:szCs w:val="21"/>
        </w:rPr>
        <w:t>少なくとも年2回以上</w:t>
      </w:r>
      <w:r w:rsidR="00433F22">
        <w:rPr>
          <w:rFonts w:asciiTheme="majorHAnsi" w:eastAsiaTheme="majorHAnsi" w:hAnsiTheme="majorHAnsi" w:hint="eastAsia"/>
          <w:sz w:val="21"/>
          <w:szCs w:val="21"/>
        </w:rPr>
        <w:t>）</w:t>
      </w:r>
      <w:r w:rsidR="00B77B5F">
        <w:rPr>
          <w:rFonts w:asciiTheme="majorHAnsi" w:eastAsiaTheme="majorHAnsi" w:hAnsiTheme="majorHAnsi" w:hint="eastAsia"/>
          <w:sz w:val="21"/>
          <w:szCs w:val="21"/>
        </w:rPr>
        <w:t>実施</w:t>
      </w:r>
      <w:r w:rsidR="00433F22">
        <w:rPr>
          <w:rFonts w:asciiTheme="majorHAnsi" w:eastAsiaTheme="majorHAnsi" w:hAnsiTheme="majorHAnsi" w:hint="eastAsia"/>
          <w:sz w:val="21"/>
          <w:szCs w:val="21"/>
        </w:rPr>
        <w:t>すべき旨</w:t>
      </w:r>
      <w:r w:rsidR="00B77B5F">
        <w:rPr>
          <w:rFonts w:asciiTheme="majorHAnsi" w:eastAsiaTheme="majorHAnsi" w:hAnsiTheme="majorHAnsi" w:hint="eastAsia"/>
          <w:sz w:val="21"/>
          <w:szCs w:val="21"/>
        </w:rPr>
        <w:t>の記載があります。</w:t>
      </w:r>
    </w:p>
    <w:p w14:paraId="20534562" w14:textId="77777777" w:rsidR="00FC1C01" w:rsidRDefault="00FC1C01" w:rsidP="00AF4C4B">
      <w:pPr>
        <w:ind w:left="210" w:right="220" w:hangingChars="100" w:hanging="210"/>
        <w:rPr>
          <w:rFonts w:asciiTheme="majorHAnsi" w:eastAsiaTheme="majorHAnsi" w:hAnsiTheme="majorHAnsi"/>
          <w:sz w:val="21"/>
          <w:szCs w:val="21"/>
        </w:rPr>
      </w:pPr>
    </w:p>
    <w:tbl>
      <w:tblPr>
        <w:tblStyle w:val="ac"/>
        <w:tblW w:w="0" w:type="auto"/>
        <w:tblLook w:val="04A0" w:firstRow="1" w:lastRow="0" w:firstColumn="1" w:lastColumn="0" w:noHBand="0" w:noVBand="1"/>
      </w:tblPr>
      <w:tblGrid>
        <w:gridCol w:w="8494"/>
      </w:tblGrid>
      <w:tr w:rsidR="00B6484B" w:rsidRPr="00DB3195" w14:paraId="619105CA" w14:textId="77777777" w:rsidTr="00D069E3">
        <w:trPr>
          <w:trHeight w:val="3528"/>
        </w:trPr>
        <w:tc>
          <w:tcPr>
            <w:tcW w:w="8494" w:type="dxa"/>
            <w:vAlign w:val="center"/>
          </w:tcPr>
          <w:p w14:paraId="5267EF63" w14:textId="035F3837" w:rsidR="00545436" w:rsidRDefault="00545436" w:rsidP="00B3663F">
            <w:pPr>
              <w:ind w:right="221"/>
              <w:rPr>
                <w:rFonts w:asciiTheme="majorHAnsi" w:eastAsiaTheme="majorHAnsi" w:hAnsiTheme="majorHAnsi"/>
                <w:sz w:val="21"/>
                <w:szCs w:val="21"/>
              </w:rPr>
            </w:pPr>
            <w:r>
              <w:rPr>
                <w:rFonts w:asciiTheme="majorHAnsi" w:eastAsiaTheme="majorHAnsi" w:hAnsiTheme="majorHAnsi" w:hint="eastAsia"/>
                <w:sz w:val="21"/>
                <w:szCs w:val="21"/>
              </w:rPr>
              <w:t>＜児童との訓練＞</w:t>
            </w:r>
          </w:p>
          <w:p w14:paraId="0E6C8D64" w14:textId="179D00B4" w:rsidR="00B6484B" w:rsidRPr="00FF4371" w:rsidRDefault="00B6484B" w:rsidP="00B3663F">
            <w:pPr>
              <w:ind w:right="221"/>
              <w:rPr>
                <w:rFonts w:asciiTheme="majorHAnsi" w:eastAsiaTheme="majorHAnsi" w:hAnsiTheme="majorHAnsi"/>
                <w:sz w:val="21"/>
                <w:szCs w:val="21"/>
              </w:rPr>
            </w:pPr>
            <w:r w:rsidRPr="00FF4371">
              <w:rPr>
                <w:rFonts w:asciiTheme="majorHAnsi" w:eastAsiaTheme="majorHAnsi" w:hAnsiTheme="majorHAnsi" w:hint="eastAsia"/>
                <w:sz w:val="21"/>
                <w:szCs w:val="21"/>
              </w:rPr>
              <w:t>□</w:t>
            </w:r>
            <w:r w:rsidR="00307960">
              <w:rPr>
                <w:rFonts w:asciiTheme="majorHAnsi" w:eastAsiaTheme="majorHAnsi" w:hAnsiTheme="majorHAnsi" w:hint="eastAsia"/>
                <w:sz w:val="21"/>
                <w:szCs w:val="21"/>
              </w:rPr>
              <w:t>火災・</w:t>
            </w:r>
            <w:r w:rsidR="00091854">
              <w:rPr>
                <w:rFonts w:asciiTheme="majorHAnsi" w:eastAsiaTheme="majorHAnsi" w:hAnsiTheme="majorHAnsi" w:hint="eastAsia"/>
                <w:sz w:val="21"/>
                <w:szCs w:val="21"/>
              </w:rPr>
              <w:t>災害発生時の</w:t>
            </w:r>
            <w:r w:rsidRPr="00FF4371">
              <w:rPr>
                <w:rFonts w:asciiTheme="majorHAnsi" w:eastAsiaTheme="majorHAnsi" w:hAnsiTheme="majorHAnsi" w:hint="eastAsia"/>
                <w:sz w:val="21"/>
                <w:szCs w:val="21"/>
              </w:rPr>
              <w:t>避難訓練</w:t>
            </w:r>
          </w:p>
          <w:p w14:paraId="7578E175" w14:textId="77777777" w:rsidR="00B6484B" w:rsidRDefault="00B6484B" w:rsidP="00B3663F">
            <w:pPr>
              <w:ind w:right="221"/>
              <w:rPr>
                <w:rFonts w:asciiTheme="majorHAnsi" w:eastAsiaTheme="majorHAnsi" w:hAnsiTheme="majorHAnsi"/>
                <w:sz w:val="21"/>
                <w:szCs w:val="21"/>
              </w:rPr>
            </w:pPr>
            <w:r>
              <w:rPr>
                <w:rFonts w:asciiTheme="majorHAnsi" w:eastAsiaTheme="majorHAnsi" w:hAnsiTheme="majorHAnsi" w:hint="eastAsia"/>
                <w:sz w:val="21"/>
                <w:szCs w:val="21"/>
              </w:rPr>
              <w:t>□</w:t>
            </w:r>
            <w:r w:rsidRPr="00FF4371">
              <w:rPr>
                <w:rFonts w:asciiTheme="majorHAnsi" w:eastAsiaTheme="majorHAnsi" w:hAnsiTheme="majorHAnsi" w:hint="eastAsia"/>
                <w:sz w:val="21"/>
                <w:szCs w:val="21"/>
              </w:rPr>
              <w:t>消火訓練</w:t>
            </w:r>
          </w:p>
          <w:p w14:paraId="06959AC0" w14:textId="2EEF37B0" w:rsidR="000E0F2B" w:rsidRDefault="000E0F2B" w:rsidP="00B3663F">
            <w:pPr>
              <w:ind w:right="221"/>
              <w:rPr>
                <w:rFonts w:asciiTheme="majorHAnsi" w:eastAsiaTheme="majorHAnsi" w:hAnsiTheme="majorHAnsi"/>
                <w:sz w:val="21"/>
                <w:szCs w:val="21"/>
              </w:rPr>
            </w:pPr>
            <w:r>
              <w:rPr>
                <w:rFonts w:asciiTheme="majorHAnsi" w:eastAsiaTheme="majorHAnsi" w:hAnsiTheme="majorHAnsi" w:hint="eastAsia"/>
                <w:sz w:val="21"/>
                <w:szCs w:val="21"/>
              </w:rPr>
              <w:t>□</w:t>
            </w:r>
            <w:r w:rsidRPr="00FF4371">
              <w:rPr>
                <w:rFonts w:asciiTheme="majorHAnsi" w:eastAsiaTheme="majorHAnsi" w:hAnsiTheme="majorHAnsi" w:hint="eastAsia"/>
                <w:sz w:val="21"/>
                <w:szCs w:val="21"/>
              </w:rPr>
              <w:t>不審者</w:t>
            </w:r>
            <w:r w:rsidR="00091854">
              <w:rPr>
                <w:rFonts w:asciiTheme="majorHAnsi" w:eastAsiaTheme="majorHAnsi" w:hAnsiTheme="majorHAnsi" w:hint="eastAsia"/>
                <w:sz w:val="21"/>
                <w:szCs w:val="21"/>
              </w:rPr>
              <w:t>侵入時の</w:t>
            </w:r>
            <w:r w:rsidRPr="00FF4371">
              <w:rPr>
                <w:rFonts w:asciiTheme="majorHAnsi" w:eastAsiaTheme="majorHAnsi" w:hAnsiTheme="majorHAnsi" w:hint="eastAsia"/>
                <w:sz w:val="21"/>
                <w:szCs w:val="21"/>
              </w:rPr>
              <w:t>対応訓練（1</w:t>
            </w:r>
            <w:r w:rsidRPr="00FF4371">
              <w:rPr>
                <w:rFonts w:asciiTheme="majorHAnsi" w:eastAsiaTheme="majorHAnsi" w:hAnsiTheme="majorHAnsi"/>
                <w:sz w:val="21"/>
                <w:szCs w:val="21"/>
              </w:rPr>
              <w:t>10</w:t>
            </w:r>
            <w:r w:rsidRPr="00FF4371">
              <w:rPr>
                <w:rFonts w:asciiTheme="majorHAnsi" w:eastAsiaTheme="majorHAnsi" w:hAnsiTheme="majorHAnsi" w:hint="eastAsia"/>
                <w:sz w:val="21"/>
                <w:szCs w:val="21"/>
              </w:rPr>
              <w:t>番通報訓練等）</w:t>
            </w:r>
          </w:p>
          <w:p w14:paraId="4FE7D250" w14:textId="62492EF6" w:rsidR="00545436" w:rsidRPr="00FF4371" w:rsidRDefault="00545436" w:rsidP="00545436">
            <w:pPr>
              <w:ind w:right="221"/>
              <w:rPr>
                <w:rFonts w:asciiTheme="majorHAnsi" w:eastAsiaTheme="majorHAnsi" w:hAnsiTheme="majorHAnsi"/>
                <w:sz w:val="21"/>
                <w:szCs w:val="21"/>
              </w:rPr>
            </w:pPr>
            <w:r>
              <w:rPr>
                <w:rFonts w:asciiTheme="majorHAnsi" w:eastAsiaTheme="majorHAnsi" w:hAnsiTheme="majorHAnsi" w:hint="eastAsia"/>
                <w:sz w:val="21"/>
                <w:szCs w:val="21"/>
              </w:rPr>
              <w:t>□</w:t>
            </w:r>
            <w:r w:rsidRPr="00FF4371">
              <w:rPr>
                <w:rFonts w:asciiTheme="majorHAnsi" w:eastAsiaTheme="majorHAnsi" w:hAnsiTheme="majorHAnsi" w:hint="eastAsia"/>
                <w:sz w:val="21"/>
                <w:szCs w:val="21"/>
              </w:rPr>
              <w:t>来所</w:t>
            </w:r>
            <w:r w:rsidR="00501450">
              <w:rPr>
                <w:rFonts w:asciiTheme="majorHAnsi" w:eastAsiaTheme="majorHAnsi" w:hAnsiTheme="majorHAnsi" w:hint="eastAsia"/>
                <w:sz w:val="21"/>
                <w:szCs w:val="21"/>
              </w:rPr>
              <w:t>・</w:t>
            </w:r>
            <w:r w:rsidRPr="00FF4371">
              <w:rPr>
                <w:rFonts w:asciiTheme="majorHAnsi" w:eastAsiaTheme="majorHAnsi" w:hAnsiTheme="majorHAnsi" w:hint="eastAsia"/>
                <w:sz w:val="21"/>
                <w:szCs w:val="21"/>
              </w:rPr>
              <w:t>帰宅時における非常時対応訓練</w:t>
            </w:r>
          </w:p>
          <w:p w14:paraId="41F3AB43" w14:textId="02E2AEDA" w:rsidR="00545436" w:rsidRPr="00545436" w:rsidRDefault="00545436" w:rsidP="00B3663F">
            <w:pPr>
              <w:ind w:right="221"/>
              <w:rPr>
                <w:rFonts w:asciiTheme="majorHAnsi" w:eastAsiaTheme="majorHAnsi" w:hAnsiTheme="majorHAnsi"/>
                <w:sz w:val="21"/>
                <w:szCs w:val="21"/>
              </w:rPr>
            </w:pPr>
            <w:r>
              <w:rPr>
                <w:rFonts w:asciiTheme="majorHAnsi" w:eastAsiaTheme="majorHAnsi" w:hAnsiTheme="majorHAnsi" w:hint="eastAsia"/>
                <w:sz w:val="21"/>
                <w:szCs w:val="21"/>
              </w:rPr>
              <w:t>□</w:t>
            </w:r>
            <w:r w:rsidRPr="00FF4371">
              <w:rPr>
                <w:rFonts w:asciiTheme="majorHAnsi" w:eastAsiaTheme="majorHAnsi" w:hAnsiTheme="majorHAnsi" w:hint="eastAsia"/>
                <w:sz w:val="21"/>
                <w:szCs w:val="21"/>
              </w:rPr>
              <w:t>送迎バスにおける見落とし防止</w:t>
            </w:r>
            <w:r>
              <w:rPr>
                <w:rFonts w:asciiTheme="majorHAnsi" w:eastAsiaTheme="majorHAnsi" w:hAnsiTheme="majorHAnsi" w:hint="eastAsia"/>
                <w:sz w:val="21"/>
                <w:szCs w:val="21"/>
              </w:rPr>
              <w:t>のための訓練</w:t>
            </w:r>
          </w:p>
          <w:p w14:paraId="24CD35C4" w14:textId="4523E54E" w:rsidR="00545436" w:rsidRDefault="00545436" w:rsidP="00B3663F">
            <w:pPr>
              <w:ind w:right="221"/>
              <w:rPr>
                <w:rFonts w:asciiTheme="majorHAnsi" w:eastAsiaTheme="majorHAnsi" w:hAnsiTheme="majorHAnsi"/>
                <w:sz w:val="21"/>
                <w:szCs w:val="21"/>
              </w:rPr>
            </w:pPr>
            <w:r>
              <w:rPr>
                <w:rFonts w:asciiTheme="majorHAnsi" w:eastAsiaTheme="majorHAnsi" w:hAnsiTheme="majorHAnsi" w:hint="eastAsia"/>
                <w:sz w:val="21"/>
                <w:szCs w:val="21"/>
              </w:rPr>
              <w:t>□</w:t>
            </w:r>
          </w:p>
          <w:p w14:paraId="3EAB8A50" w14:textId="2B2C7EF3" w:rsidR="00516885" w:rsidRDefault="00516885" w:rsidP="00B3663F">
            <w:pPr>
              <w:ind w:right="221"/>
              <w:rPr>
                <w:rFonts w:asciiTheme="majorHAnsi" w:eastAsiaTheme="majorHAnsi" w:hAnsiTheme="majorHAnsi"/>
                <w:sz w:val="21"/>
                <w:szCs w:val="21"/>
              </w:rPr>
            </w:pPr>
            <w:r>
              <w:rPr>
                <w:rFonts w:asciiTheme="majorHAnsi" w:eastAsiaTheme="majorHAnsi" w:hAnsiTheme="majorHAnsi" w:hint="eastAsia"/>
                <w:sz w:val="21"/>
                <w:szCs w:val="21"/>
              </w:rPr>
              <w:t>□</w:t>
            </w:r>
          </w:p>
          <w:p w14:paraId="589644A4" w14:textId="77777777" w:rsidR="006D2ACD" w:rsidRDefault="006D2ACD" w:rsidP="00B3663F">
            <w:pPr>
              <w:ind w:right="221"/>
              <w:rPr>
                <w:rFonts w:asciiTheme="majorHAnsi" w:eastAsiaTheme="majorHAnsi" w:hAnsiTheme="majorHAnsi"/>
                <w:sz w:val="21"/>
                <w:szCs w:val="21"/>
              </w:rPr>
            </w:pPr>
          </w:p>
          <w:p w14:paraId="3A1FFA5C" w14:textId="23F2BCC2" w:rsidR="00545436" w:rsidRPr="00FF4371" w:rsidRDefault="00545436" w:rsidP="00B3663F">
            <w:pPr>
              <w:ind w:right="221"/>
              <w:rPr>
                <w:rFonts w:asciiTheme="majorHAnsi" w:eastAsiaTheme="majorHAnsi" w:hAnsiTheme="majorHAnsi"/>
                <w:sz w:val="21"/>
                <w:szCs w:val="21"/>
              </w:rPr>
            </w:pPr>
            <w:r>
              <w:rPr>
                <w:rFonts w:asciiTheme="majorHAnsi" w:eastAsiaTheme="majorHAnsi" w:hAnsiTheme="majorHAnsi" w:hint="eastAsia"/>
                <w:sz w:val="21"/>
                <w:szCs w:val="21"/>
              </w:rPr>
              <w:lastRenderedPageBreak/>
              <w:t>＜職員が実施する訓練</w:t>
            </w:r>
            <w:r w:rsidR="00D069E3">
              <w:rPr>
                <w:rFonts w:asciiTheme="majorHAnsi" w:eastAsiaTheme="majorHAnsi" w:hAnsiTheme="majorHAnsi" w:hint="eastAsia"/>
                <w:sz w:val="21"/>
                <w:szCs w:val="21"/>
              </w:rPr>
              <w:t>や研修</w:t>
            </w:r>
            <w:r>
              <w:rPr>
                <w:rFonts w:asciiTheme="majorHAnsi" w:eastAsiaTheme="majorHAnsi" w:hAnsiTheme="majorHAnsi" w:hint="eastAsia"/>
                <w:sz w:val="21"/>
                <w:szCs w:val="21"/>
              </w:rPr>
              <w:t>＞</w:t>
            </w:r>
          </w:p>
          <w:p w14:paraId="31F7BAC9" w14:textId="6B538483" w:rsidR="00091854" w:rsidRDefault="00091854" w:rsidP="00B3663F">
            <w:pPr>
              <w:ind w:right="221"/>
              <w:rPr>
                <w:rFonts w:asciiTheme="majorHAnsi" w:eastAsiaTheme="majorHAnsi" w:hAnsiTheme="majorHAnsi"/>
                <w:sz w:val="21"/>
                <w:szCs w:val="21"/>
              </w:rPr>
            </w:pPr>
            <w:r>
              <w:rPr>
                <w:rFonts w:asciiTheme="majorHAnsi" w:eastAsiaTheme="majorHAnsi" w:hAnsiTheme="majorHAnsi" w:hint="eastAsia"/>
                <w:sz w:val="21"/>
                <w:szCs w:val="21"/>
              </w:rPr>
              <w:t>□事故等発生時の対応訓練（被害児童・保護者への対応を含む）</w:t>
            </w:r>
          </w:p>
          <w:p w14:paraId="396E452F" w14:textId="79E06E63" w:rsidR="00B6484B" w:rsidRPr="00FF4371" w:rsidRDefault="00B6484B" w:rsidP="00B3663F">
            <w:pPr>
              <w:ind w:right="221"/>
              <w:rPr>
                <w:rFonts w:asciiTheme="majorHAnsi" w:eastAsiaTheme="majorHAnsi" w:hAnsiTheme="majorHAnsi"/>
                <w:sz w:val="21"/>
                <w:szCs w:val="21"/>
              </w:rPr>
            </w:pPr>
            <w:r>
              <w:rPr>
                <w:rFonts w:asciiTheme="majorHAnsi" w:eastAsiaTheme="majorHAnsi" w:hAnsiTheme="majorHAnsi" w:hint="eastAsia"/>
                <w:sz w:val="21"/>
                <w:szCs w:val="21"/>
              </w:rPr>
              <w:t>□</w:t>
            </w:r>
            <w:r w:rsidRPr="00FF4371">
              <w:rPr>
                <w:rFonts w:asciiTheme="majorHAnsi" w:eastAsiaTheme="majorHAnsi" w:hAnsiTheme="majorHAnsi" w:hint="eastAsia"/>
                <w:sz w:val="21"/>
                <w:szCs w:val="21"/>
              </w:rPr>
              <w:t>1</w:t>
            </w:r>
            <w:r w:rsidRPr="00FF4371">
              <w:rPr>
                <w:rFonts w:asciiTheme="majorHAnsi" w:eastAsiaTheme="majorHAnsi" w:hAnsiTheme="majorHAnsi"/>
                <w:sz w:val="21"/>
                <w:szCs w:val="21"/>
              </w:rPr>
              <w:t>19</w:t>
            </w:r>
            <w:r w:rsidRPr="00FF4371">
              <w:rPr>
                <w:rFonts w:asciiTheme="majorHAnsi" w:eastAsiaTheme="majorHAnsi" w:hAnsiTheme="majorHAnsi" w:hint="eastAsia"/>
                <w:sz w:val="21"/>
                <w:szCs w:val="21"/>
              </w:rPr>
              <w:t>番通報訓練</w:t>
            </w:r>
          </w:p>
          <w:p w14:paraId="74E2CEB7" w14:textId="36E22FA5" w:rsidR="00B6484B" w:rsidRPr="00FF4371" w:rsidRDefault="00B6484B" w:rsidP="00B3663F">
            <w:pPr>
              <w:ind w:right="221"/>
              <w:rPr>
                <w:rFonts w:asciiTheme="majorHAnsi" w:eastAsiaTheme="majorHAnsi" w:hAnsiTheme="majorHAnsi"/>
                <w:sz w:val="21"/>
                <w:szCs w:val="21"/>
              </w:rPr>
            </w:pPr>
            <w:r>
              <w:rPr>
                <w:rFonts w:asciiTheme="majorHAnsi" w:eastAsiaTheme="majorHAnsi" w:hAnsiTheme="majorHAnsi" w:hint="eastAsia"/>
                <w:sz w:val="21"/>
                <w:szCs w:val="21"/>
              </w:rPr>
              <w:t>□</w:t>
            </w:r>
            <w:r w:rsidR="00516885" w:rsidRPr="00FF4371">
              <w:rPr>
                <w:rFonts w:asciiTheme="majorHAnsi" w:eastAsiaTheme="majorHAnsi" w:hAnsiTheme="majorHAnsi" w:hint="eastAsia"/>
                <w:sz w:val="21"/>
                <w:szCs w:val="21"/>
              </w:rPr>
              <w:t>救急対応</w:t>
            </w:r>
            <w:r w:rsidR="00516885">
              <w:rPr>
                <w:rFonts w:asciiTheme="majorHAnsi" w:eastAsiaTheme="majorHAnsi" w:hAnsiTheme="majorHAnsi" w:hint="eastAsia"/>
                <w:sz w:val="21"/>
                <w:szCs w:val="21"/>
              </w:rPr>
              <w:t>訓練</w:t>
            </w:r>
            <w:r w:rsidR="00516885" w:rsidRPr="00FF4371">
              <w:rPr>
                <w:rFonts w:asciiTheme="majorHAnsi" w:eastAsiaTheme="majorHAnsi" w:hAnsiTheme="majorHAnsi" w:hint="eastAsia"/>
                <w:sz w:val="21"/>
                <w:szCs w:val="21"/>
              </w:rPr>
              <w:t>（心肺蘇生法、気道内異物除去、A</w:t>
            </w:r>
            <w:r w:rsidR="00516885" w:rsidRPr="00FF4371">
              <w:rPr>
                <w:rFonts w:asciiTheme="majorHAnsi" w:eastAsiaTheme="majorHAnsi" w:hAnsiTheme="majorHAnsi"/>
                <w:sz w:val="21"/>
                <w:szCs w:val="21"/>
              </w:rPr>
              <w:t>ED</w:t>
            </w:r>
            <w:r w:rsidR="00516885" w:rsidRPr="00FF4371">
              <w:rPr>
                <w:rFonts w:asciiTheme="majorHAnsi" w:eastAsiaTheme="majorHAnsi" w:hAnsiTheme="majorHAnsi" w:hint="eastAsia"/>
                <w:sz w:val="21"/>
                <w:szCs w:val="21"/>
              </w:rPr>
              <w:t>・エピペン</w:t>
            </w:r>
            <w:r w:rsidR="00516885" w:rsidRPr="00F8496B">
              <w:rPr>
                <w:rFonts w:asciiTheme="majorHAnsi" w:eastAsiaTheme="majorHAnsi" w:hAnsiTheme="majorHAnsi" w:cs="ＭＳ 明朝" w:hint="eastAsia"/>
              </w:rPr>
              <w:t>®</w:t>
            </w:r>
            <w:r w:rsidR="00516885" w:rsidRPr="00FF4371">
              <w:rPr>
                <w:rFonts w:asciiTheme="majorHAnsi" w:eastAsiaTheme="majorHAnsi" w:hAnsiTheme="majorHAnsi" w:hint="eastAsia"/>
                <w:sz w:val="21"/>
                <w:szCs w:val="21"/>
              </w:rPr>
              <w:t>の使用等）</w:t>
            </w:r>
          </w:p>
          <w:p w14:paraId="3C2126E3" w14:textId="2C9B802A" w:rsidR="00B6484B" w:rsidRDefault="00B6484B" w:rsidP="00B3663F">
            <w:pPr>
              <w:ind w:right="221"/>
              <w:rPr>
                <w:rFonts w:asciiTheme="majorHAnsi" w:eastAsiaTheme="majorHAnsi" w:hAnsiTheme="majorHAnsi"/>
                <w:sz w:val="21"/>
                <w:szCs w:val="21"/>
              </w:rPr>
            </w:pPr>
            <w:r>
              <w:rPr>
                <w:rFonts w:asciiTheme="majorHAnsi" w:eastAsiaTheme="majorHAnsi" w:hAnsiTheme="majorHAnsi" w:hint="eastAsia"/>
                <w:sz w:val="21"/>
                <w:szCs w:val="21"/>
              </w:rPr>
              <w:t>□</w:t>
            </w:r>
            <w:r w:rsidR="00516885">
              <w:rPr>
                <w:rFonts w:asciiTheme="majorHAnsi" w:eastAsiaTheme="majorHAnsi" w:hAnsiTheme="majorHAnsi" w:hint="eastAsia"/>
                <w:sz w:val="21"/>
                <w:szCs w:val="21"/>
              </w:rPr>
              <w:t>児童の安全</w:t>
            </w:r>
            <w:r w:rsidR="00091854">
              <w:rPr>
                <w:rFonts w:asciiTheme="majorHAnsi" w:eastAsiaTheme="majorHAnsi" w:hAnsiTheme="majorHAnsi" w:hint="eastAsia"/>
                <w:sz w:val="21"/>
                <w:szCs w:val="21"/>
              </w:rPr>
              <w:t>に関する</w:t>
            </w:r>
            <w:r w:rsidR="00516885">
              <w:rPr>
                <w:rFonts w:asciiTheme="majorHAnsi" w:eastAsiaTheme="majorHAnsi" w:hAnsiTheme="majorHAnsi" w:hint="eastAsia"/>
                <w:sz w:val="21"/>
                <w:szCs w:val="21"/>
              </w:rPr>
              <w:t>研修</w:t>
            </w:r>
            <w:r w:rsidR="00285215">
              <w:rPr>
                <w:rFonts w:asciiTheme="majorHAnsi" w:eastAsiaTheme="majorHAnsi" w:hAnsiTheme="majorHAnsi" w:hint="eastAsia"/>
                <w:sz w:val="21"/>
                <w:szCs w:val="21"/>
              </w:rPr>
              <w:t>・勉強会</w:t>
            </w:r>
          </w:p>
          <w:p w14:paraId="5EDD9539" w14:textId="2EC06823" w:rsidR="00B6484B" w:rsidRDefault="00B6484B" w:rsidP="00B3663F">
            <w:pPr>
              <w:ind w:right="221"/>
              <w:rPr>
                <w:rFonts w:asciiTheme="majorHAnsi" w:eastAsiaTheme="majorHAnsi" w:hAnsiTheme="majorHAnsi"/>
                <w:sz w:val="21"/>
                <w:szCs w:val="21"/>
              </w:rPr>
            </w:pPr>
            <w:r>
              <w:rPr>
                <w:rFonts w:asciiTheme="majorHAnsi" w:eastAsiaTheme="majorHAnsi" w:hAnsiTheme="majorHAnsi" w:hint="eastAsia"/>
                <w:sz w:val="21"/>
                <w:szCs w:val="21"/>
              </w:rPr>
              <w:t>□</w:t>
            </w:r>
            <w:r w:rsidR="00516885">
              <w:rPr>
                <w:rFonts w:asciiTheme="majorHAnsi" w:eastAsiaTheme="majorHAnsi" w:hAnsiTheme="majorHAnsi" w:hint="eastAsia"/>
                <w:sz w:val="21"/>
                <w:szCs w:val="21"/>
              </w:rPr>
              <w:t>防犯器具、機材を使用するための研修</w:t>
            </w:r>
          </w:p>
          <w:p w14:paraId="364C944E" w14:textId="7A7B02A9" w:rsidR="00516885" w:rsidRDefault="00516885" w:rsidP="00B3663F">
            <w:pPr>
              <w:ind w:right="221"/>
              <w:rPr>
                <w:rFonts w:asciiTheme="majorHAnsi" w:eastAsiaTheme="majorHAnsi" w:hAnsiTheme="majorHAnsi"/>
                <w:sz w:val="21"/>
                <w:szCs w:val="21"/>
              </w:rPr>
            </w:pPr>
            <w:r>
              <w:rPr>
                <w:rFonts w:asciiTheme="majorHAnsi" w:eastAsiaTheme="majorHAnsi" w:hAnsiTheme="majorHAnsi" w:hint="eastAsia"/>
                <w:sz w:val="21"/>
                <w:szCs w:val="21"/>
              </w:rPr>
              <w:t>□</w:t>
            </w:r>
          </w:p>
          <w:p w14:paraId="0B660532" w14:textId="4C550CC8" w:rsidR="00516885" w:rsidRDefault="00516885" w:rsidP="00B3663F">
            <w:pPr>
              <w:ind w:right="221"/>
              <w:rPr>
                <w:rFonts w:asciiTheme="majorHAnsi" w:eastAsiaTheme="majorHAnsi" w:hAnsiTheme="majorHAnsi"/>
                <w:sz w:val="21"/>
                <w:szCs w:val="21"/>
              </w:rPr>
            </w:pPr>
            <w:r>
              <w:rPr>
                <w:rFonts w:asciiTheme="majorHAnsi" w:eastAsiaTheme="majorHAnsi" w:hAnsiTheme="majorHAnsi" w:hint="eastAsia"/>
                <w:sz w:val="21"/>
                <w:szCs w:val="21"/>
              </w:rPr>
              <w:t>□</w:t>
            </w:r>
          </w:p>
          <w:p w14:paraId="410CEC4B" w14:textId="77777777" w:rsidR="006D2ACD" w:rsidRDefault="006D2ACD" w:rsidP="00B3663F">
            <w:pPr>
              <w:ind w:right="221"/>
              <w:rPr>
                <w:rFonts w:asciiTheme="majorHAnsi" w:eastAsiaTheme="majorHAnsi" w:hAnsiTheme="majorHAnsi"/>
                <w:sz w:val="21"/>
                <w:szCs w:val="21"/>
              </w:rPr>
            </w:pPr>
          </w:p>
          <w:p w14:paraId="2D083079" w14:textId="76FC4568" w:rsidR="00B6484B" w:rsidRDefault="00545436" w:rsidP="00B3663F">
            <w:pPr>
              <w:ind w:right="221"/>
              <w:rPr>
                <w:rFonts w:asciiTheme="majorHAnsi" w:eastAsiaTheme="majorHAnsi" w:hAnsiTheme="majorHAnsi"/>
                <w:sz w:val="21"/>
                <w:szCs w:val="21"/>
              </w:rPr>
            </w:pPr>
            <w:r>
              <w:rPr>
                <w:rFonts w:asciiTheme="majorHAnsi" w:eastAsiaTheme="majorHAnsi" w:hAnsiTheme="majorHAnsi" w:hint="eastAsia"/>
                <w:sz w:val="21"/>
                <w:szCs w:val="21"/>
              </w:rPr>
              <w:t>＜保護者との</w:t>
            </w:r>
            <w:r w:rsidR="000E0F2B">
              <w:rPr>
                <w:rFonts w:asciiTheme="majorHAnsi" w:eastAsiaTheme="majorHAnsi" w:hAnsiTheme="majorHAnsi" w:hint="eastAsia"/>
                <w:sz w:val="21"/>
                <w:szCs w:val="21"/>
              </w:rPr>
              <w:t>連携が必要な訓練</w:t>
            </w:r>
            <w:r>
              <w:rPr>
                <w:rFonts w:asciiTheme="majorHAnsi" w:eastAsiaTheme="majorHAnsi" w:hAnsiTheme="majorHAnsi" w:hint="eastAsia"/>
                <w:sz w:val="21"/>
                <w:szCs w:val="21"/>
              </w:rPr>
              <w:t>＞</w:t>
            </w:r>
          </w:p>
          <w:p w14:paraId="43223E96" w14:textId="2355ACEA" w:rsidR="00545436" w:rsidRDefault="000E0F2B" w:rsidP="00B3663F">
            <w:pPr>
              <w:ind w:right="221"/>
              <w:rPr>
                <w:rFonts w:asciiTheme="majorHAnsi" w:eastAsiaTheme="majorHAnsi" w:hAnsiTheme="majorHAnsi"/>
                <w:sz w:val="21"/>
                <w:szCs w:val="21"/>
              </w:rPr>
            </w:pPr>
            <w:r>
              <w:rPr>
                <w:rFonts w:asciiTheme="majorHAnsi" w:eastAsiaTheme="majorHAnsi" w:hAnsiTheme="majorHAnsi" w:hint="eastAsia"/>
                <w:sz w:val="21"/>
                <w:szCs w:val="21"/>
              </w:rPr>
              <w:t>□緊急時や災害時の児童引き渡し訓練</w:t>
            </w:r>
          </w:p>
          <w:p w14:paraId="4C71778B" w14:textId="59375126" w:rsidR="000E0F2B" w:rsidRDefault="000E0F2B" w:rsidP="00B3663F">
            <w:pPr>
              <w:ind w:right="221"/>
              <w:rPr>
                <w:rFonts w:asciiTheme="majorHAnsi" w:eastAsiaTheme="majorHAnsi" w:hAnsiTheme="majorHAnsi"/>
                <w:sz w:val="21"/>
                <w:szCs w:val="21"/>
              </w:rPr>
            </w:pPr>
            <w:r>
              <w:rPr>
                <w:rFonts w:asciiTheme="majorHAnsi" w:eastAsiaTheme="majorHAnsi" w:hAnsiTheme="majorHAnsi" w:hint="eastAsia"/>
                <w:sz w:val="21"/>
                <w:szCs w:val="21"/>
              </w:rPr>
              <w:t>□</w:t>
            </w:r>
            <w:r w:rsidR="00516885">
              <w:rPr>
                <w:rFonts w:asciiTheme="majorHAnsi" w:eastAsiaTheme="majorHAnsi" w:hAnsiTheme="majorHAnsi" w:hint="eastAsia"/>
                <w:sz w:val="21"/>
                <w:szCs w:val="21"/>
              </w:rPr>
              <w:t>食物アレルギーの児童との緊急時の対応の訓練</w:t>
            </w:r>
          </w:p>
          <w:p w14:paraId="5B67271A" w14:textId="77777777" w:rsidR="00545436" w:rsidRDefault="00516885" w:rsidP="00B3663F">
            <w:pPr>
              <w:ind w:right="221"/>
              <w:rPr>
                <w:rFonts w:asciiTheme="majorHAnsi" w:eastAsiaTheme="majorHAnsi" w:hAnsiTheme="majorHAnsi"/>
                <w:sz w:val="21"/>
                <w:szCs w:val="21"/>
              </w:rPr>
            </w:pPr>
            <w:r>
              <w:rPr>
                <w:rFonts w:asciiTheme="majorHAnsi" w:eastAsiaTheme="majorHAnsi" w:hAnsiTheme="majorHAnsi" w:hint="eastAsia"/>
                <w:sz w:val="21"/>
                <w:szCs w:val="21"/>
              </w:rPr>
              <w:t>□</w:t>
            </w:r>
          </w:p>
          <w:p w14:paraId="31C435ED" w14:textId="5B8E4568" w:rsidR="006D2ACD" w:rsidRDefault="00516885" w:rsidP="00B3663F">
            <w:pPr>
              <w:ind w:right="221"/>
              <w:rPr>
                <w:rFonts w:asciiTheme="majorHAnsi" w:eastAsiaTheme="majorHAnsi" w:hAnsiTheme="majorHAnsi"/>
                <w:sz w:val="21"/>
                <w:szCs w:val="21"/>
              </w:rPr>
            </w:pPr>
            <w:r>
              <w:rPr>
                <w:rFonts w:asciiTheme="majorHAnsi" w:eastAsiaTheme="majorHAnsi" w:hAnsiTheme="majorHAnsi" w:hint="eastAsia"/>
                <w:sz w:val="21"/>
                <w:szCs w:val="21"/>
              </w:rPr>
              <w:t>□</w:t>
            </w:r>
          </w:p>
          <w:p w14:paraId="75B2A5D6" w14:textId="6FD94AC6" w:rsidR="006D2ACD" w:rsidRPr="00DB3195" w:rsidRDefault="006D2ACD" w:rsidP="00B3663F">
            <w:pPr>
              <w:ind w:right="221"/>
              <w:rPr>
                <w:rFonts w:asciiTheme="majorHAnsi" w:eastAsiaTheme="majorHAnsi" w:hAnsiTheme="majorHAnsi"/>
                <w:sz w:val="21"/>
                <w:szCs w:val="21"/>
              </w:rPr>
            </w:pPr>
          </w:p>
        </w:tc>
      </w:tr>
    </w:tbl>
    <w:p w14:paraId="0EF23BC9" w14:textId="77777777" w:rsidR="00B6484B" w:rsidRDefault="00B6484B" w:rsidP="00B6484B"/>
    <w:p w14:paraId="1967C54D" w14:textId="25FA5D8E" w:rsidR="009270BA" w:rsidRDefault="009270BA">
      <w:pPr>
        <w:widowControl/>
        <w:spacing w:line="240" w:lineRule="auto"/>
        <w:jc w:val="left"/>
      </w:pPr>
      <w:r>
        <w:br w:type="page"/>
      </w:r>
    </w:p>
    <w:p w14:paraId="7295BAA7" w14:textId="2666BB7C" w:rsidR="00B6484B" w:rsidRDefault="00B6484B" w:rsidP="00B6484B">
      <w:pPr>
        <w:pStyle w:val="3"/>
        <w:ind w:left="709" w:hanging="709"/>
        <w:rPr>
          <w:rFonts w:asciiTheme="majorHAnsi" w:eastAsiaTheme="majorHAnsi" w:hAnsiTheme="majorHAnsi"/>
        </w:rPr>
      </w:pPr>
      <w:bookmarkStart w:id="16" w:name="_Toc146889294"/>
      <w:r>
        <w:rPr>
          <w:rFonts w:asciiTheme="majorHAnsi" w:eastAsiaTheme="majorHAnsi" w:hAnsiTheme="majorHAnsi" w:hint="eastAsia"/>
        </w:rPr>
        <w:lastRenderedPageBreak/>
        <w:t>自治体や小学校で実施される訓練や研修の情報収集</w:t>
      </w:r>
      <w:bookmarkEnd w:id="16"/>
    </w:p>
    <w:p w14:paraId="718D7446" w14:textId="6BC6A97F" w:rsidR="006847FB" w:rsidRDefault="006847FB" w:rsidP="00A45574">
      <w:pPr>
        <w:ind w:right="-2" w:firstLineChars="100" w:firstLine="210"/>
        <w:jc w:val="left"/>
        <w:rPr>
          <w:rFonts w:asciiTheme="majorHAnsi" w:eastAsiaTheme="majorHAnsi" w:hAnsiTheme="majorHAnsi"/>
          <w:sz w:val="21"/>
          <w:szCs w:val="21"/>
        </w:rPr>
      </w:pPr>
      <w:r w:rsidRPr="00DB3195">
        <w:rPr>
          <w:rFonts w:asciiTheme="majorHAnsi" w:eastAsiaTheme="majorHAnsi" w:hAnsiTheme="majorHAnsi" w:hint="eastAsia"/>
          <w:sz w:val="21"/>
          <w:szCs w:val="21"/>
        </w:rPr>
        <w:t>所属する自治体や児童が通う</w:t>
      </w:r>
      <w:r w:rsidR="00421AAC">
        <w:rPr>
          <w:rFonts w:asciiTheme="majorHAnsi" w:eastAsiaTheme="majorHAnsi" w:hAnsiTheme="majorHAnsi" w:hint="eastAsia"/>
          <w:sz w:val="21"/>
          <w:szCs w:val="21"/>
        </w:rPr>
        <w:t>小学校</w:t>
      </w:r>
      <w:r w:rsidRPr="00DB3195">
        <w:rPr>
          <w:rFonts w:asciiTheme="majorHAnsi" w:eastAsiaTheme="majorHAnsi" w:hAnsiTheme="majorHAnsi" w:hint="eastAsia"/>
          <w:sz w:val="21"/>
          <w:szCs w:val="21"/>
        </w:rPr>
        <w:t>が実施する</w:t>
      </w:r>
      <w:r w:rsidR="0055505B">
        <w:rPr>
          <w:rFonts w:asciiTheme="majorHAnsi" w:eastAsiaTheme="majorHAnsi" w:hAnsiTheme="majorHAnsi" w:hint="eastAsia"/>
          <w:sz w:val="21"/>
          <w:szCs w:val="21"/>
        </w:rPr>
        <w:t>年間の</w:t>
      </w:r>
      <w:r w:rsidRPr="00DB3195">
        <w:rPr>
          <w:rFonts w:asciiTheme="majorHAnsi" w:eastAsiaTheme="majorHAnsi" w:hAnsiTheme="majorHAnsi" w:hint="eastAsia"/>
          <w:sz w:val="21"/>
          <w:szCs w:val="21"/>
        </w:rPr>
        <w:t>各種訓練</w:t>
      </w:r>
      <w:r w:rsidR="00562958">
        <w:rPr>
          <w:rFonts w:asciiTheme="majorHAnsi" w:eastAsiaTheme="majorHAnsi" w:hAnsiTheme="majorHAnsi" w:hint="eastAsia"/>
          <w:sz w:val="21"/>
          <w:szCs w:val="21"/>
        </w:rPr>
        <w:t>・</w:t>
      </w:r>
      <w:r w:rsidR="00421AAC">
        <w:rPr>
          <w:rFonts w:asciiTheme="majorHAnsi" w:eastAsiaTheme="majorHAnsi" w:hAnsiTheme="majorHAnsi" w:hint="eastAsia"/>
          <w:sz w:val="21"/>
          <w:szCs w:val="21"/>
        </w:rPr>
        <w:t>研修</w:t>
      </w:r>
      <w:r w:rsidRPr="00DB3195">
        <w:rPr>
          <w:rFonts w:asciiTheme="majorHAnsi" w:eastAsiaTheme="majorHAnsi" w:hAnsiTheme="majorHAnsi" w:hint="eastAsia"/>
          <w:sz w:val="21"/>
          <w:szCs w:val="21"/>
        </w:rPr>
        <w:t>について</w:t>
      </w:r>
      <w:r w:rsidR="000E0F2B">
        <w:rPr>
          <w:rFonts w:asciiTheme="majorHAnsi" w:eastAsiaTheme="majorHAnsi" w:hAnsiTheme="majorHAnsi" w:hint="eastAsia"/>
          <w:sz w:val="21"/>
          <w:szCs w:val="21"/>
        </w:rPr>
        <w:t>情報収集を行</w:t>
      </w:r>
      <w:r w:rsidR="00516885">
        <w:rPr>
          <w:rFonts w:asciiTheme="majorHAnsi" w:eastAsiaTheme="majorHAnsi" w:hAnsiTheme="majorHAnsi" w:hint="eastAsia"/>
          <w:sz w:val="21"/>
          <w:szCs w:val="21"/>
        </w:rPr>
        <w:t>い、</w:t>
      </w:r>
      <w:r w:rsidR="0055505B">
        <w:rPr>
          <w:rFonts w:asciiTheme="majorHAnsi" w:eastAsiaTheme="majorHAnsi" w:hAnsiTheme="majorHAnsi" w:hint="eastAsia"/>
          <w:sz w:val="21"/>
          <w:szCs w:val="21"/>
        </w:rPr>
        <w:t>開催スケジュールを</w:t>
      </w:r>
      <w:r w:rsidR="00516885">
        <w:rPr>
          <w:rFonts w:asciiTheme="majorHAnsi" w:eastAsiaTheme="majorHAnsi" w:hAnsiTheme="majorHAnsi" w:hint="eastAsia"/>
          <w:sz w:val="21"/>
          <w:szCs w:val="21"/>
        </w:rPr>
        <w:t>記入し</w:t>
      </w:r>
      <w:r w:rsidR="000E0F2B">
        <w:rPr>
          <w:rFonts w:asciiTheme="majorHAnsi" w:eastAsiaTheme="majorHAnsi" w:hAnsiTheme="majorHAnsi" w:hint="eastAsia"/>
          <w:sz w:val="21"/>
          <w:szCs w:val="21"/>
        </w:rPr>
        <w:t>ましょう。</w:t>
      </w:r>
      <w:r w:rsidR="0055505B">
        <w:rPr>
          <w:rFonts w:asciiTheme="majorHAnsi" w:eastAsiaTheme="majorHAnsi" w:hAnsiTheme="majorHAnsi" w:hint="eastAsia"/>
          <w:sz w:val="21"/>
          <w:szCs w:val="21"/>
        </w:rPr>
        <w:t>スケジュール</w:t>
      </w:r>
      <w:r w:rsidR="00421AAC">
        <w:rPr>
          <w:rFonts w:asciiTheme="majorHAnsi" w:eastAsiaTheme="majorHAnsi" w:hAnsiTheme="majorHAnsi" w:hint="eastAsia"/>
          <w:sz w:val="21"/>
          <w:szCs w:val="21"/>
        </w:rPr>
        <w:t>は</w:t>
      </w:r>
      <w:r w:rsidR="0055505B">
        <w:rPr>
          <w:rFonts w:asciiTheme="majorHAnsi" w:eastAsiaTheme="majorHAnsi" w:hAnsiTheme="majorHAnsi" w:hint="eastAsia"/>
          <w:sz w:val="21"/>
          <w:szCs w:val="21"/>
        </w:rPr>
        <w:t>、</w:t>
      </w:r>
      <w:r w:rsidRPr="00DB3195">
        <w:rPr>
          <w:rFonts w:asciiTheme="majorHAnsi" w:eastAsiaTheme="majorHAnsi" w:hAnsiTheme="majorHAnsi" w:hint="eastAsia"/>
          <w:sz w:val="21"/>
          <w:szCs w:val="21"/>
        </w:rPr>
        <w:t>参加目途に関わらず記入</w:t>
      </w:r>
      <w:r w:rsidR="00FF4371">
        <w:rPr>
          <w:rFonts w:asciiTheme="majorHAnsi" w:eastAsiaTheme="majorHAnsi" w:hAnsiTheme="majorHAnsi" w:hint="eastAsia"/>
          <w:sz w:val="21"/>
          <w:szCs w:val="21"/>
        </w:rPr>
        <w:t>し</w:t>
      </w:r>
      <w:r w:rsidR="0055505B">
        <w:rPr>
          <w:rFonts w:asciiTheme="majorHAnsi" w:eastAsiaTheme="majorHAnsi" w:hAnsiTheme="majorHAnsi" w:hint="eastAsia"/>
          <w:sz w:val="21"/>
          <w:szCs w:val="21"/>
        </w:rPr>
        <w:t>てください</w:t>
      </w:r>
      <w:r w:rsidR="00FF4371">
        <w:rPr>
          <w:rFonts w:asciiTheme="majorHAnsi" w:eastAsiaTheme="majorHAnsi" w:hAnsiTheme="majorHAnsi" w:hint="eastAsia"/>
          <w:sz w:val="21"/>
          <w:szCs w:val="21"/>
        </w:rPr>
        <w:t>。</w:t>
      </w:r>
    </w:p>
    <w:p w14:paraId="38F5108B" w14:textId="77777777" w:rsidR="005A4877" w:rsidRDefault="005A4877" w:rsidP="006847FB">
      <w:pPr>
        <w:ind w:right="-2"/>
        <w:jc w:val="left"/>
        <w:rPr>
          <w:rFonts w:asciiTheme="majorHAnsi" w:eastAsiaTheme="majorHAnsi" w:hAnsiTheme="majorHAnsi"/>
          <w:sz w:val="21"/>
          <w:szCs w:val="21"/>
        </w:rPr>
      </w:pPr>
    </w:p>
    <w:tbl>
      <w:tblPr>
        <w:tblStyle w:val="ac"/>
        <w:tblW w:w="0" w:type="auto"/>
        <w:tblLook w:val="04A0" w:firstRow="1" w:lastRow="0" w:firstColumn="1" w:lastColumn="0" w:noHBand="0" w:noVBand="1"/>
      </w:tblPr>
      <w:tblGrid>
        <w:gridCol w:w="8494"/>
      </w:tblGrid>
      <w:tr w:rsidR="00FF4371" w14:paraId="64075046" w14:textId="77777777" w:rsidTr="0017081E">
        <w:trPr>
          <w:trHeight w:val="3109"/>
        </w:trPr>
        <w:tc>
          <w:tcPr>
            <w:tcW w:w="8494" w:type="dxa"/>
            <w:vAlign w:val="center"/>
          </w:tcPr>
          <w:p w14:paraId="792DA8A0" w14:textId="3366B05F" w:rsidR="000E0F2B" w:rsidRDefault="000E0F2B" w:rsidP="00F8496B">
            <w:pPr>
              <w:ind w:right="221"/>
              <w:rPr>
                <w:rFonts w:asciiTheme="majorHAnsi" w:eastAsiaTheme="majorHAnsi" w:hAnsiTheme="majorHAnsi"/>
                <w:sz w:val="21"/>
                <w:szCs w:val="21"/>
              </w:rPr>
            </w:pPr>
            <w:r>
              <w:rPr>
                <w:rFonts w:asciiTheme="majorHAnsi" w:eastAsiaTheme="majorHAnsi" w:hAnsiTheme="majorHAnsi" w:hint="eastAsia"/>
                <w:sz w:val="21"/>
                <w:szCs w:val="21"/>
              </w:rPr>
              <w:t>＜</w:t>
            </w:r>
            <w:r w:rsidR="00E71329">
              <w:rPr>
                <w:rFonts w:asciiTheme="majorHAnsi" w:eastAsiaTheme="majorHAnsi" w:hAnsiTheme="majorHAnsi" w:hint="eastAsia"/>
                <w:sz w:val="21"/>
                <w:szCs w:val="21"/>
              </w:rPr>
              <w:t>小学校の訓練や研修</w:t>
            </w:r>
            <w:r>
              <w:rPr>
                <w:rFonts w:asciiTheme="majorHAnsi" w:eastAsiaTheme="majorHAnsi" w:hAnsiTheme="majorHAnsi" w:hint="eastAsia"/>
                <w:sz w:val="21"/>
                <w:szCs w:val="21"/>
              </w:rPr>
              <w:t>＞</w:t>
            </w:r>
          </w:p>
          <w:p w14:paraId="490E00E8" w14:textId="00509A6A" w:rsidR="00FF4371" w:rsidRPr="00FF4371" w:rsidRDefault="00FF4371" w:rsidP="00F8496B">
            <w:pPr>
              <w:ind w:right="221"/>
              <w:rPr>
                <w:rFonts w:asciiTheme="majorHAnsi" w:eastAsiaTheme="majorHAnsi" w:hAnsiTheme="majorHAnsi"/>
                <w:sz w:val="21"/>
                <w:szCs w:val="21"/>
              </w:rPr>
            </w:pPr>
            <w:r w:rsidRPr="00FF4371">
              <w:rPr>
                <w:rFonts w:asciiTheme="majorHAnsi" w:eastAsiaTheme="majorHAnsi" w:hAnsiTheme="majorHAnsi" w:hint="eastAsia"/>
                <w:sz w:val="21"/>
                <w:szCs w:val="21"/>
              </w:rPr>
              <w:t>□</w:t>
            </w:r>
            <w:r w:rsidR="00562958">
              <w:rPr>
                <w:rFonts w:asciiTheme="majorHAnsi" w:eastAsiaTheme="majorHAnsi" w:hAnsiTheme="majorHAnsi" w:hint="eastAsia"/>
                <w:sz w:val="21"/>
                <w:szCs w:val="21"/>
              </w:rPr>
              <w:t>火災・災害発生時の</w:t>
            </w:r>
            <w:r w:rsidRPr="00FF4371">
              <w:rPr>
                <w:rFonts w:asciiTheme="majorHAnsi" w:eastAsiaTheme="majorHAnsi" w:hAnsiTheme="majorHAnsi" w:hint="eastAsia"/>
                <w:sz w:val="21"/>
                <w:szCs w:val="21"/>
              </w:rPr>
              <w:t>避難訓練</w:t>
            </w:r>
            <w:r w:rsidR="00562958">
              <w:rPr>
                <w:rFonts w:asciiTheme="majorHAnsi" w:eastAsiaTheme="majorHAnsi" w:hAnsiTheme="majorHAnsi" w:hint="eastAsia"/>
                <w:sz w:val="21"/>
                <w:szCs w:val="21"/>
              </w:rPr>
              <w:t>（　　　年　月　日）</w:t>
            </w:r>
          </w:p>
          <w:p w14:paraId="39459F2C" w14:textId="3902E8BC" w:rsidR="00FF4371" w:rsidRPr="00FF4371" w:rsidRDefault="00FF4371" w:rsidP="00F8496B">
            <w:pPr>
              <w:ind w:right="221"/>
              <w:rPr>
                <w:rFonts w:asciiTheme="majorHAnsi" w:eastAsiaTheme="majorHAnsi" w:hAnsiTheme="majorHAnsi"/>
                <w:sz w:val="21"/>
                <w:szCs w:val="21"/>
              </w:rPr>
            </w:pPr>
            <w:r>
              <w:rPr>
                <w:rFonts w:asciiTheme="majorHAnsi" w:eastAsiaTheme="majorHAnsi" w:hAnsiTheme="majorHAnsi" w:hint="eastAsia"/>
                <w:sz w:val="21"/>
                <w:szCs w:val="21"/>
              </w:rPr>
              <w:t>□</w:t>
            </w:r>
            <w:r w:rsidRPr="00FF4371">
              <w:rPr>
                <w:rFonts w:asciiTheme="majorHAnsi" w:eastAsiaTheme="majorHAnsi" w:hAnsiTheme="majorHAnsi" w:hint="eastAsia"/>
                <w:sz w:val="21"/>
                <w:szCs w:val="21"/>
              </w:rPr>
              <w:t>消火訓練</w:t>
            </w:r>
            <w:r w:rsidR="00562958">
              <w:rPr>
                <w:rFonts w:asciiTheme="majorHAnsi" w:eastAsiaTheme="majorHAnsi" w:hAnsiTheme="majorHAnsi" w:hint="eastAsia"/>
                <w:sz w:val="21"/>
                <w:szCs w:val="21"/>
              </w:rPr>
              <w:t>（　　　年　月　日）</w:t>
            </w:r>
          </w:p>
          <w:p w14:paraId="3EF81B20" w14:textId="264DBAE7" w:rsidR="00FF4371" w:rsidRPr="00FF4371" w:rsidRDefault="00FF4371" w:rsidP="00F8496B">
            <w:pPr>
              <w:ind w:right="221"/>
              <w:rPr>
                <w:rFonts w:asciiTheme="majorHAnsi" w:eastAsiaTheme="majorHAnsi" w:hAnsiTheme="majorHAnsi"/>
                <w:sz w:val="21"/>
                <w:szCs w:val="21"/>
              </w:rPr>
            </w:pPr>
            <w:r>
              <w:rPr>
                <w:rFonts w:asciiTheme="majorHAnsi" w:eastAsiaTheme="majorHAnsi" w:hAnsiTheme="majorHAnsi" w:hint="eastAsia"/>
                <w:sz w:val="21"/>
                <w:szCs w:val="21"/>
              </w:rPr>
              <w:t>□</w:t>
            </w:r>
            <w:r w:rsidRPr="00FF4371">
              <w:rPr>
                <w:rFonts w:asciiTheme="majorHAnsi" w:eastAsiaTheme="majorHAnsi" w:hAnsiTheme="majorHAnsi" w:hint="eastAsia"/>
                <w:sz w:val="21"/>
                <w:szCs w:val="21"/>
              </w:rPr>
              <w:t>1</w:t>
            </w:r>
            <w:r w:rsidRPr="00FF4371">
              <w:rPr>
                <w:rFonts w:asciiTheme="majorHAnsi" w:eastAsiaTheme="majorHAnsi" w:hAnsiTheme="majorHAnsi"/>
                <w:sz w:val="21"/>
                <w:szCs w:val="21"/>
              </w:rPr>
              <w:t>19</w:t>
            </w:r>
            <w:r w:rsidRPr="00FF4371">
              <w:rPr>
                <w:rFonts w:asciiTheme="majorHAnsi" w:eastAsiaTheme="majorHAnsi" w:hAnsiTheme="majorHAnsi" w:hint="eastAsia"/>
                <w:sz w:val="21"/>
                <w:szCs w:val="21"/>
              </w:rPr>
              <w:t>番通報訓練</w:t>
            </w:r>
            <w:r w:rsidR="0055505B">
              <w:rPr>
                <w:rFonts w:asciiTheme="majorHAnsi" w:eastAsiaTheme="majorHAnsi" w:hAnsiTheme="majorHAnsi" w:hint="eastAsia"/>
                <w:sz w:val="21"/>
                <w:szCs w:val="21"/>
              </w:rPr>
              <w:t>（　　　年　月　日）</w:t>
            </w:r>
          </w:p>
          <w:p w14:paraId="20006C84" w14:textId="77777777" w:rsidR="0055505B" w:rsidRDefault="0055505B" w:rsidP="0055505B">
            <w:pPr>
              <w:ind w:right="221"/>
              <w:rPr>
                <w:rFonts w:asciiTheme="majorHAnsi" w:eastAsiaTheme="majorHAnsi" w:hAnsiTheme="majorHAnsi"/>
                <w:sz w:val="21"/>
                <w:szCs w:val="21"/>
              </w:rPr>
            </w:pPr>
            <w:r>
              <w:rPr>
                <w:rFonts w:asciiTheme="majorHAnsi" w:eastAsiaTheme="majorHAnsi" w:hAnsiTheme="majorHAnsi" w:hint="eastAsia"/>
                <w:sz w:val="21"/>
                <w:szCs w:val="21"/>
              </w:rPr>
              <w:t>□</w:t>
            </w:r>
            <w:r w:rsidRPr="00FF4371">
              <w:rPr>
                <w:rFonts w:asciiTheme="majorHAnsi" w:eastAsiaTheme="majorHAnsi" w:hAnsiTheme="majorHAnsi" w:hint="eastAsia"/>
                <w:sz w:val="21"/>
                <w:szCs w:val="21"/>
              </w:rPr>
              <w:t>救急対応</w:t>
            </w:r>
            <w:r>
              <w:rPr>
                <w:rFonts w:asciiTheme="majorHAnsi" w:eastAsiaTheme="majorHAnsi" w:hAnsiTheme="majorHAnsi" w:hint="eastAsia"/>
                <w:sz w:val="21"/>
                <w:szCs w:val="21"/>
              </w:rPr>
              <w:t>訓練</w:t>
            </w:r>
            <w:r w:rsidRPr="00FF4371">
              <w:rPr>
                <w:rFonts w:asciiTheme="majorHAnsi" w:eastAsiaTheme="majorHAnsi" w:hAnsiTheme="majorHAnsi" w:hint="eastAsia"/>
                <w:sz w:val="21"/>
                <w:szCs w:val="21"/>
              </w:rPr>
              <w:t>（心肺蘇生法、気道内異物除去、A</w:t>
            </w:r>
            <w:r w:rsidRPr="00FF4371">
              <w:rPr>
                <w:rFonts w:asciiTheme="majorHAnsi" w:eastAsiaTheme="majorHAnsi" w:hAnsiTheme="majorHAnsi"/>
                <w:sz w:val="21"/>
                <w:szCs w:val="21"/>
              </w:rPr>
              <w:t>ED</w:t>
            </w:r>
            <w:r w:rsidRPr="00FF4371">
              <w:rPr>
                <w:rFonts w:asciiTheme="majorHAnsi" w:eastAsiaTheme="majorHAnsi" w:hAnsiTheme="majorHAnsi" w:hint="eastAsia"/>
                <w:sz w:val="21"/>
                <w:szCs w:val="21"/>
              </w:rPr>
              <w:t>・エピペン</w:t>
            </w:r>
            <w:r w:rsidRPr="00F8496B">
              <w:rPr>
                <w:rFonts w:asciiTheme="majorHAnsi" w:eastAsiaTheme="majorHAnsi" w:hAnsiTheme="majorHAnsi" w:cs="ＭＳ 明朝" w:hint="eastAsia"/>
              </w:rPr>
              <w:t>®</w:t>
            </w:r>
            <w:r w:rsidRPr="00FF4371">
              <w:rPr>
                <w:rFonts w:asciiTheme="majorHAnsi" w:eastAsiaTheme="majorHAnsi" w:hAnsiTheme="majorHAnsi" w:hint="eastAsia"/>
                <w:sz w:val="21"/>
                <w:szCs w:val="21"/>
              </w:rPr>
              <w:t>の使用等）</w:t>
            </w:r>
            <w:r>
              <w:rPr>
                <w:rFonts w:asciiTheme="majorHAnsi" w:eastAsiaTheme="majorHAnsi" w:hAnsiTheme="majorHAnsi" w:hint="eastAsia"/>
                <w:sz w:val="21"/>
                <w:szCs w:val="21"/>
              </w:rPr>
              <w:t>（　　　年　月　日）</w:t>
            </w:r>
          </w:p>
          <w:p w14:paraId="4F3560AF" w14:textId="452DF672" w:rsidR="00FF4371" w:rsidRPr="00FF4371" w:rsidRDefault="00FF4371" w:rsidP="00F8496B">
            <w:pPr>
              <w:ind w:right="221"/>
              <w:rPr>
                <w:rFonts w:asciiTheme="majorHAnsi" w:eastAsiaTheme="majorHAnsi" w:hAnsiTheme="majorHAnsi"/>
                <w:sz w:val="21"/>
                <w:szCs w:val="21"/>
              </w:rPr>
            </w:pPr>
            <w:r>
              <w:rPr>
                <w:rFonts w:asciiTheme="majorHAnsi" w:eastAsiaTheme="majorHAnsi" w:hAnsiTheme="majorHAnsi" w:hint="eastAsia"/>
                <w:sz w:val="21"/>
                <w:szCs w:val="21"/>
              </w:rPr>
              <w:t>□</w:t>
            </w:r>
            <w:r w:rsidRPr="00FF4371">
              <w:rPr>
                <w:rFonts w:asciiTheme="majorHAnsi" w:eastAsiaTheme="majorHAnsi" w:hAnsiTheme="majorHAnsi" w:hint="eastAsia"/>
                <w:sz w:val="21"/>
                <w:szCs w:val="21"/>
              </w:rPr>
              <w:t>不審者</w:t>
            </w:r>
            <w:r w:rsidR="00562958">
              <w:rPr>
                <w:rFonts w:asciiTheme="majorHAnsi" w:eastAsiaTheme="majorHAnsi" w:hAnsiTheme="majorHAnsi" w:hint="eastAsia"/>
                <w:sz w:val="21"/>
                <w:szCs w:val="21"/>
              </w:rPr>
              <w:t>侵入時の</w:t>
            </w:r>
            <w:r w:rsidRPr="00FF4371">
              <w:rPr>
                <w:rFonts w:asciiTheme="majorHAnsi" w:eastAsiaTheme="majorHAnsi" w:hAnsiTheme="majorHAnsi" w:hint="eastAsia"/>
                <w:sz w:val="21"/>
                <w:szCs w:val="21"/>
              </w:rPr>
              <w:t>対応訓練（1</w:t>
            </w:r>
            <w:r w:rsidRPr="00FF4371">
              <w:rPr>
                <w:rFonts w:asciiTheme="majorHAnsi" w:eastAsiaTheme="majorHAnsi" w:hAnsiTheme="majorHAnsi"/>
                <w:sz w:val="21"/>
                <w:szCs w:val="21"/>
              </w:rPr>
              <w:t>10</w:t>
            </w:r>
            <w:r w:rsidRPr="00FF4371">
              <w:rPr>
                <w:rFonts w:asciiTheme="majorHAnsi" w:eastAsiaTheme="majorHAnsi" w:hAnsiTheme="majorHAnsi" w:hint="eastAsia"/>
                <w:sz w:val="21"/>
                <w:szCs w:val="21"/>
              </w:rPr>
              <w:t>番通報訓練等）</w:t>
            </w:r>
            <w:r w:rsidR="0055505B">
              <w:rPr>
                <w:rFonts w:asciiTheme="majorHAnsi" w:eastAsiaTheme="majorHAnsi" w:hAnsiTheme="majorHAnsi" w:hint="eastAsia"/>
                <w:sz w:val="21"/>
                <w:szCs w:val="21"/>
              </w:rPr>
              <w:t>（　　　年　月　日）</w:t>
            </w:r>
          </w:p>
          <w:p w14:paraId="4DCAED0B" w14:textId="162B45AF" w:rsidR="00FF4371" w:rsidRPr="00FF4371" w:rsidRDefault="00FF4371" w:rsidP="00F8496B">
            <w:pPr>
              <w:ind w:right="221"/>
              <w:rPr>
                <w:rFonts w:asciiTheme="majorHAnsi" w:eastAsiaTheme="majorHAnsi" w:hAnsiTheme="majorHAnsi"/>
                <w:sz w:val="21"/>
                <w:szCs w:val="21"/>
              </w:rPr>
            </w:pPr>
            <w:r>
              <w:rPr>
                <w:rFonts w:asciiTheme="majorHAnsi" w:eastAsiaTheme="majorHAnsi" w:hAnsiTheme="majorHAnsi" w:hint="eastAsia"/>
                <w:sz w:val="21"/>
                <w:szCs w:val="21"/>
              </w:rPr>
              <w:t>□</w:t>
            </w:r>
            <w:r w:rsidR="00562958">
              <w:rPr>
                <w:rFonts w:asciiTheme="majorHAnsi" w:eastAsiaTheme="majorHAnsi" w:hAnsiTheme="majorHAnsi" w:hint="eastAsia"/>
                <w:sz w:val="21"/>
                <w:szCs w:val="21"/>
              </w:rPr>
              <w:t>通学・</w:t>
            </w:r>
            <w:r w:rsidRPr="00FF4371">
              <w:rPr>
                <w:rFonts w:asciiTheme="majorHAnsi" w:eastAsiaTheme="majorHAnsi" w:hAnsiTheme="majorHAnsi" w:hint="eastAsia"/>
                <w:sz w:val="21"/>
                <w:szCs w:val="21"/>
              </w:rPr>
              <w:t>帰宅時における非常時対応訓練</w:t>
            </w:r>
            <w:r w:rsidR="0055505B">
              <w:rPr>
                <w:rFonts w:asciiTheme="majorHAnsi" w:eastAsiaTheme="majorHAnsi" w:hAnsiTheme="majorHAnsi" w:hint="eastAsia"/>
                <w:sz w:val="21"/>
                <w:szCs w:val="21"/>
              </w:rPr>
              <w:t>（　　　年　月　日）</w:t>
            </w:r>
          </w:p>
          <w:p w14:paraId="7CF4A62B" w14:textId="7DABABCB" w:rsidR="00FF4371" w:rsidRPr="00FF4371" w:rsidRDefault="00FF4371" w:rsidP="00F8496B">
            <w:pPr>
              <w:ind w:right="221"/>
              <w:rPr>
                <w:rFonts w:asciiTheme="majorHAnsi" w:eastAsiaTheme="majorHAnsi" w:hAnsiTheme="majorHAnsi"/>
                <w:sz w:val="21"/>
                <w:szCs w:val="21"/>
              </w:rPr>
            </w:pPr>
            <w:r>
              <w:rPr>
                <w:rFonts w:asciiTheme="majorHAnsi" w:eastAsiaTheme="majorHAnsi" w:hAnsiTheme="majorHAnsi" w:hint="eastAsia"/>
                <w:sz w:val="21"/>
                <w:szCs w:val="21"/>
              </w:rPr>
              <w:t>□</w:t>
            </w:r>
            <w:r w:rsidRPr="00FF4371">
              <w:rPr>
                <w:rFonts w:asciiTheme="majorHAnsi" w:eastAsiaTheme="majorHAnsi" w:hAnsiTheme="majorHAnsi" w:hint="eastAsia"/>
                <w:sz w:val="21"/>
                <w:szCs w:val="21"/>
              </w:rPr>
              <w:t>送迎バスにおける見落とし防止</w:t>
            </w:r>
            <w:r w:rsidR="0055505B">
              <w:rPr>
                <w:rFonts w:asciiTheme="majorHAnsi" w:eastAsiaTheme="majorHAnsi" w:hAnsiTheme="majorHAnsi" w:hint="eastAsia"/>
                <w:sz w:val="21"/>
                <w:szCs w:val="21"/>
              </w:rPr>
              <w:t>（　　　年　月　日）</w:t>
            </w:r>
          </w:p>
          <w:p w14:paraId="7532B773" w14:textId="77777777" w:rsidR="00E71329" w:rsidRDefault="00E71329" w:rsidP="00F8496B">
            <w:pPr>
              <w:ind w:right="221"/>
              <w:rPr>
                <w:rFonts w:asciiTheme="majorHAnsi" w:eastAsiaTheme="majorHAnsi" w:hAnsiTheme="majorHAnsi"/>
                <w:sz w:val="21"/>
                <w:szCs w:val="21"/>
              </w:rPr>
            </w:pPr>
          </w:p>
          <w:p w14:paraId="768146CF" w14:textId="69183852" w:rsidR="00E71329" w:rsidRDefault="00E71329" w:rsidP="00F8496B">
            <w:pPr>
              <w:ind w:right="221"/>
              <w:rPr>
                <w:rFonts w:asciiTheme="majorHAnsi" w:eastAsiaTheme="majorHAnsi" w:hAnsiTheme="majorHAnsi"/>
                <w:sz w:val="21"/>
                <w:szCs w:val="21"/>
              </w:rPr>
            </w:pPr>
            <w:r>
              <w:rPr>
                <w:rFonts w:asciiTheme="majorHAnsi" w:eastAsiaTheme="majorHAnsi" w:hAnsiTheme="majorHAnsi" w:hint="eastAsia"/>
                <w:sz w:val="21"/>
                <w:szCs w:val="21"/>
              </w:rPr>
              <w:t>＜自治体の訓練や研修＞</w:t>
            </w:r>
          </w:p>
          <w:p w14:paraId="44E509E8" w14:textId="15405429" w:rsidR="00E71329" w:rsidRDefault="00E71329" w:rsidP="00E71329">
            <w:pPr>
              <w:ind w:right="221"/>
              <w:rPr>
                <w:rFonts w:asciiTheme="majorHAnsi" w:eastAsiaTheme="majorHAnsi" w:hAnsiTheme="majorHAnsi"/>
                <w:sz w:val="21"/>
                <w:szCs w:val="21"/>
              </w:rPr>
            </w:pPr>
            <w:r>
              <w:rPr>
                <w:rFonts w:asciiTheme="majorHAnsi" w:eastAsiaTheme="majorHAnsi" w:hAnsiTheme="majorHAnsi" w:hint="eastAsia"/>
                <w:sz w:val="21"/>
                <w:szCs w:val="21"/>
              </w:rPr>
              <w:t>□</w:t>
            </w:r>
            <w:r w:rsidR="0055505B">
              <w:rPr>
                <w:rFonts w:asciiTheme="majorHAnsi" w:eastAsiaTheme="majorHAnsi" w:hAnsiTheme="majorHAnsi" w:hint="eastAsia"/>
                <w:sz w:val="21"/>
                <w:szCs w:val="21"/>
              </w:rPr>
              <w:t>避難</w:t>
            </w:r>
            <w:r w:rsidR="00207D8A">
              <w:rPr>
                <w:rFonts w:asciiTheme="majorHAnsi" w:eastAsiaTheme="majorHAnsi" w:hAnsiTheme="majorHAnsi" w:hint="eastAsia"/>
                <w:sz w:val="21"/>
                <w:szCs w:val="21"/>
              </w:rPr>
              <w:t>訓練</w:t>
            </w:r>
            <w:r w:rsidR="0055505B">
              <w:rPr>
                <w:rFonts w:asciiTheme="majorHAnsi" w:eastAsiaTheme="majorHAnsi" w:hAnsiTheme="majorHAnsi" w:hint="eastAsia"/>
                <w:sz w:val="21"/>
                <w:szCs w:val="21"/>
              </w:rPr>
              <w:t>（　　　年　月　日）</w:t>
            </w:r>
          </w:p>
          <w:p w14:paraId="29CD2BE0" w14:textId="6DC5294B" w:rsidR="00FF4371" w:rsidRDefault="00FF4371" w:rsidP="00F8496B">
            <w:pPr>
              <w:ind w:right="-2"/>
              <w:rPr>
                <w:rFonts w:asciiTheme="majorHAnsi" w:eastAsiaTheme="majorHAnsi" w:hAnsiTheme="majorHAnsi"/>
                <w:sz w:val="21"/>
                <w:szCs w:val="21"/>
              </w:rPr>
            </w:pPr>
            <w:r>
              <w:rPr>
                <w:rFonts w:asciiTheme="majorHAnsi" w:eastAsiaTheme="majorHAnsi" w:hAnsiTheme="majorHAnsi" w:hint="eastAsia"/>
                <w:sz w:val="21"/>
                <w:szCs w:val="21"/>
              </w:rPr>
              <w:t>□</w:t>
            </w:r>
            <w:r w:rsidR="0055505B">
              <w:rPr>
                <w:rFonts w:asciiTheme="majorHAnsi" w:eastAsiaTheme="majorHAnsi" w:hAnsiTheme="majorHAnsi" w:hint="eastAsia"/>
                <w:sz w:val="21"/>
                <w:szCs w:val="21"/>
              </w:rPr>
              <w:t>防災をテーマにした研修（　　　年　月　日）</w:t>
            </w:r>
          </w:p>
          <w:p w14:paraId="5D4A7A9C" w14:textId="3026771C" w:rsidR="00204F09" w:rsidRDefault="00204F09" w:rsidP="00204F09">
            <w:pPr>
              <w:ind w:right="-2"/>
              <w:rPr>
                <w:rFonts w:asciiTheme="majorHAnsi" w:eastAsiaTheme="majorHAnsi" w:hAnsiTheme="majorHAnsi"/>
                <w:sz w:val="21"/>
                <w:szCs w:val="21"/>
              </w:rPr>
            </w:pPr>
            <w:r>
              <w:rPr>
                <w:rFonts w:asciiTheme="majorHAnsi" w:eastAsiaTheme="majorHAnsi" w:hAnsiTheme="majorHAnsi" w:hint="eastAsia"/>
                <w:sz w:val="21"/>
                <w:szCs w:val="21"/>
              </w:rPr>
              <w:t>□防犯をテーマにした研修（　　　年　月　日）</w:t>
            </w:r>
          </w:p>
          <w:p w14:paraId="5FEDD1F4" w14:textId="23DCA6BD" w:rsidR="00E71329" w:rsidRDefault="00E71329" w:rsidP="00F8496B">
            <w:pPr>
              <w:ind w:right="-2"/>
              <w:rPr>
                <w:rFonts w:asciiTheme="majorHAnsi" w:eastAsiaTheme="majorHAnsi" w:hAnsiTheme="majorHAnsi"/>
                <w:sz w:val="21"/>
                <w:szCs w:val="21"/>
              </w:rPr>
            </w:pPr>
            <w:r>
              <w:rPr>
                <w:rFonts w:asciiTheme="majorHAnsi" w:eastAsiaTheme="majorHAnsi" w:hAnsiTheme="majorHAnsi" w:hint="eastAsia"/>
                <w:sz w:val="21"/>
                <w:szCs w:val="21"/>
              </w:rPr>
              <w:t>□</w:t>
            </w:r>
          </w:p>
          <w:p w14:paraId="2A4FC7C2" w14:textId="77777777" w:rsidR="00E71329" w:rsidRDefault="00E71329" w:rsidP="00F8496B">
            <w:pPr>
              <w:ind w:right="-2"/>
              <w:rPr>
                <w:rFonts w:asciiTheme="majorHAnsi" w:eastAsiaTheme="majorHAnsi" w:hAnsiTheme="majorHAnsi"/>
                <w:sz w:val="21"/>
                <w:szCs w:val="21"/>
              </w:rPr>
            </w:pPr>
          </w:p>
          <w:p w14:paraId="796F94B7" w14:textId="42960E57" w:rsidR="000A67A9" w:rsidRDefault="000A67A9" w:rsidP="00F8496B">
            <w:pPr>
              <w:ind w:right="-2"/>
              <w:rPr>
                <w:rFonts w:asciiTheme="majorHAnsi" w:eastAsiaTheme="majorHAnsi" w:hAnsiTheme="majorHAnsi"/>
                <w:sz w:val="21"/>
                <w:szCs w:val="21"/>
              </w:rPr>
            </w:pPr>
            <w:r>
              <w:rPr>
                <w:rFonts w:asciiTheme="majorHAnsi" w:eastAsiaTheme="majorHAnsi" w:hAnsiTheme="majorHAnsi" w:hint="eastAsia"/>
                <w:sz w:val="21"/>
                <w:szCs w:val="21"/>
              </w:rPr>
              <w:t>＜その他の外部研修＞</w:t>
            </w:r>
          </w:p>
          <w:p w14:paraId="0B931E19" w14:textId="60DB19EA" w:rsidR="000A67A9" w:rsidRDefault="000A67A9" w:rsidP="00F8496B">
            <w:pPr>
              <w:ind w:right="-2"/>
              <w:rPr>
                <w:rFonts w:asciiTheme="majorHAnsi" w:eastAsiaTheme="majorHAnsi" w:hAnsiTheme="majorHAnsi"/>
                <w:sz w:val="21"/>
                <w:szCs w:val="21"/>
              </w:rPr>
            </w:pPr>
            <w:r>
              <w:rPr>
                <w:rFonts w:asciiTheme="majorHAnsi" w:eastAsiaTheme="majorHAnsi" w:hAnsiTheme="majorHAnsi" w:hint="eastAsia"/>
                <w:sz w:val="21"/>
                <w:szCs w:val="21"/>
              </w:rPr>
              <w:t>□</w:t>
            </w:r>
          </w:p>
          <w:p w14:paraId="4C6A9DDD" w14:textId="2ECFD8A1" w:rsidR="000A67A9" w:rsidRPr="00DB3195" w:rsidRDefault="000A67A9" w:rsidP="00F8496B">
            <w:pPr>
              <w:ind w:right="-2"/>
              <w:rPr>
                <w:rFonts w:asciiTheme="majorHAnsi" w:eastAsiaTheme="majorHAnsi" w:hAnsiTheme="majorHAnsi"/>
                <w:sz w:val="21"/>
                <w:szCs w:val="21"/>
              </w:rPr>
            </w:pPr>
            <w:r>
              <w:rPr>
                <w:rFonts w:asciiTheme="majorHAnsi" w:eastAsiaTheme="majorHAnsi" w:hAnsiTheme="majorHAnsi" w:hint="eastAsia"/>
                <w:sz w:val="21"/>
                <w:szCs w:val="21"/>
              </w:rPr>
              <w:t>□</w:t>
            </w:r>
          </w:p>
          <w:p w14:paraId="0C459239" w14:textId="77777777" w:rsidR="00FF4371" w:rsidRDefault="00FF4371" w:rsidP="00F8496B">
            <w:pPr>
              <w:ind w:right="-2"/>
              <w:rPr>
                <w:rFonts w:asciiTheme="majorHAnsi" w:eastAsiaTheme="majorHAnsi" w:hAnsiTheme="majorHAnsi"/>
                <w:sz w:val="21"/>
                <w:szCs w:val="21"/>
              </w:rPr>
            </w:pPr>
          </w:p>
        </w:tc>
      </w:tr>
    </w:tbl>
    <w:p w14:paraId="6BE6D03C" w14:textId="77777777" w:rsidR="00892C25" w:rsidRDefault="00892C25" w:rsidP="00B6484B"/>
    <w:p w14:paraId="5103BC4F" w14:textId="6AA87AB9" w:rsidR="009270BA" w:rsidRDefault="009270BA">
      <w:pPr>
        <w:widowControl/>
        <w:spacing w:line="240" w:lineRule="auto"/>
        <w:jc w:val="left"/>
      </w:pPr>
      <w:r>
        <w:br w:type="page"/>
      </w:r>
    </w:p>
    <w:p w14:paraId="6899FF09" w14:textId="15786679" w:rsidR="00B6484B" w:rsidRDefault="00AF3BA0" w:rsidP="00B6484B">
      <w:pPr>
        <w:pStyle w:val="3"/>
        <w:ind w:left="709" w:hanging="709"/>
        <w:rPr>
          <w:rFonts w:asciiTheme="majorHAnsi" w:eastAsiaTheme="majorHAnsi" w:hAnsiTheme="majorHAnsi"/>
        </w:rPr>
      </w:pPr>
      <w:bookmarkStart w:id="17" w:name="_Toc146889295"/>
      <w:r>
        <w:rPr>
          <w:rFonts w:asciiTheme="majorHAnsi" w:eastAsiaTheme="majorHAnsi" w:hAnsiTheme="majorHAnsi" w:hint="eastAsia"/>
        </w:rPr>
        <w:lastRenderedPageBreak/>
        <w:t>実施計画</w:t>
      </w:r>
      <w:r w:rsidR="00AD75AA">
        <w:rPr>
          <w:rFonts w:asciiTheme="majorHAnsi" w:eastAsiaTheme="majorHAnsi" w:hAnsiTheme="majorHAnsi" w:hint="eastAsia"/>
        </w:rPr>
        <w:t>の</w:t>
      </w:r>
      <w:r>
        <w:rPr>
          <w:rFonts w:asciiTheme="majorHAnsi" w:eastAsiaTheme="majorHAnsi" w:hAnsiTheme="majorHAnsi" w:hint="eastAsia"/>
        </w:rPr>
        <w:t>作成</w:t>
      </w:r>
      <w:bookmarkEnd w:id="17"/>
    </w:p>
    <w:p w14:paraId="527F64AD" w14:textId="5B672E29" w:rsidR="00545436" w:rsidRDefault="00421AAC" w:rsidP="00A45574">
      <w:pPr>
        <w:ind w:right="220" w:firstLineChars="100" w:firstLine="210"/>
        <w:rPr>
          <w:rFonts w:asciiTheme="majorHAnsi" w:eastAsiaTheme="majorHAnsi" w:hAnsiTheme="majorHAnsi"/>
          <w:sz w:val="21"/>
          <w:szCs w:val="21"/>
        </w:rPr>
      </w:pPr>
      <w:r>
        <w:rPr>
          <w:rFonts w:asciiTheme="majorHAnsi" w:eastAsiaTheme="majorHAnsi" w:hAnsiTheme="majorHAnsi" w:hint="eastAsia"/>
          <w:sz w:val="21"/>
          <w:szCs w:val="21"/>
        </w:rPr>
        <w:t>3</w:t>
      </w:r>
      <w:r>
        <w:rPr>
          <w:rFonts w:asciiTheme="majorHAnsi" w:eastAsiaTheme="majorHAnsi" w:hAnsiTheme="majorHAnsi"/>
          <w:sz w:val="21"/>
          <w:szCs w:val="21"/>
        </w:rPr>
        <w:t>.1.1</w:t>
      </w:r>
      <w:r>
        <w:rPr>
          <w:rFonts w:asciiTheme="majorHAnsi" w:eastAsiaTheme="majorHAnsi" w:hAnsiTheme="majorHAnsi" w:hint="eastAsia"/>
          <w:sz w:val="21"/>
          <w:szCs w:val="21"/>
        </w:rPr>
        <w:t>および3</w:t>
      </w:r>
      <w:r>
        <w:rPr>
          <w:rFonts w:asciiTheme="majorHAnsi" w:eastAsiaTheme="majorHAnsi" w:hAnsiTheme="majorHAnsi"/>
          <w:sz w:val="21"/>
          <w:szCs w:val="21"/>
        </w:rPr>
        <w:t>.1.2</w:t>
      </w:r>
      <w:r>
        <w:rPr>
          <w:rFonts w:asciiTheme="majorHAnsi" w:eastAsiaTheme="majorHAnsi" w:hAnsiTheme="majorHAnsi" w:hint="eastAsia"/>
          <w:sz w:val="21"/>
          <w:szCs w:val="21"/>
        </w:rPr>
        <w:t>の</w:t>
      </w:r>
      <w:r w:rsidR="000A67A9">
        <w:rPr>
          <w:rFonts w:asciiTheme="majorHAnsi" w:eastAsiaTheme="majorHAnsi" w:hAnsiTheme="majorHAnsi" w:hint="eastAsia"/>
          <w:sz w:val="21"/>
          <w:szCs w:val="21"/>
        </w:rPr>
        <w:t>記載</w:t>
      </w:r>
      <w:r>
        <w:rPr>
          <w:rFonts w:asciiTheme="majorHAnsi" w:eastAsiaTheme="majorHAnsi" w:hAnsiTheme="majorHAnsi" w:hint="eastAsia"/>
          <w:sz w:val="21"/>
          <w:szCs w:val="21"/>
        </w:rPr>
        <w:t>内容を</w:t>
      </w:r>
      <w:r w:rsidR="000A67A9">
        <w:rPr>
          <w:rFonts w:asciiTheme="majorHAnsi" w:eastAsiaTheme="majorHAnsi" w:hAnsiTheme="majorHAnsi" w:hint="eastAsia"/>
          <w:sz w:val="21"/>
          <w:szCs w:val="21"/>
        </w:rPr>
        <w:t>もと</w:t>
      </w:r>
      <w:r>
        <w:rPr>
          <w:rFonts w:asciiTheme="majorHAnsi" w:eastAsiaTheme="majorHAnsi" w:hAnsiTheme="majorHAnsi" w:hint="eastAsia"/>
          <w:sz w:val="21"/>
          <w:szCs w:val="21"/>
        </w:rPr>
        <w:t>に、</w:t>
      </w:r>
      <w:r w:rsidR="000A67A9">
        <w:rPr>
          <w:rFonts w:asciiTheme="majorHAnsi" w:eastAsiaTheme="majorHAnsi" w:hAnsiTheme="majorHAnsi" w:hint="eastAsia"/>
          <w:sz w:val="21"/>
          <w:szCs w:val="21"/>
        </w:rPr>
        <w:t>年度の訓練計画、研修</w:t>
      </w:r>
      <w:r w:rsidR="00FD29E3">
        <w:rPr>
          <w:rFonts w:asciiTheme="majorHAnsi" w:eastAsiaTheme="majorHAnsi" w:hAnsiTheme="majorHAnsi" w:hint="eastAsia"/>
          <w:sz w:val="21"/>
          <w:szCs w:val="21"/>
        </w:rPr>
        <w:t>・講習</w:t>
      </w:r>
      <w:r w:rsidR="000A67A9">
        <w:rPr>
          <w:rFonts w:asciiTheme="majorHAnsi" w:eastAsiaTheme="majorHAnsi" w:hAnsiTheme="majorHAnsi" w:hint="eastAsia"/>
          <w:sz w:val="21"/>
          <w:szCs w:val="21"/>
        </w:rPr>
        <w:t>計画を策定します。</w:t>
      </w:r>
      <w:r w:rsidR="001B76AC">
        <w:rPr>
          <w:rFonts w:asciiTheme="majorHAnsi" w:eastAsiaTheme="majorHAnsi" w:hAnsiTheme="majorHAnsi" w:hint="eastAsia"/>
          <w:sz w:val="21"/>
          <w:szCs w:val="21"/>
        </w:rPr>
        <w:t>実施予定の</w:t>
      </w:r>
      <w:r w:rsidR="00545436">
        <w:rPr>
          <w:rFonts w:asciiTheme="majorHAnsi" w:eastAsiaTheme="majorHAnsi" w:hAnsiTheme="majorHAnsi" w:hint="eastAsia"/>
          <w:sz w:val="21"/>
          <w:szCs w:val="21"/>
        </w:rPr>
        <w:t>訓練</w:t>
      </w:r>
      <w:r w:rsidR="001B76AC">
        <w:rPr>
          <w:rFonts w:asciiTheme="majorHAnsi" w:eastAsiaTheme="majorHAnsi" w:hAnsiTheme="majorHAnsi" w:hint="eastAsia"/>
          <w:sz w:val="21"/>
          <w:szCs w:val="21"/>
        </w:rPr>
        <w:t>・研修</w:t>
      </w:r>
      <w:r w:rsidR="00285215">
        <w:rPr>
          <w:rFonts w:asciiTheme="majorHAnsi" w:eastAsiaTheme="majorHAnsi" w:hAnsiTheme="majorHAnsi" w:hint="eastAsia"/>
          <w:sz w:val="21"/>
          <w:szCs w:val="21"/>
        </w:rPr>
        <w:t>について</w:t>
      </w:r>
      <w:r w:rsidR="001B76AC">
        <w:rPr>
          <w:rFonts w:asciiTheme="majorHAnsi" w:eastAsiaTheme="majorHAnsi" w:hAnsiTheme="majorHAnsi" w:hint="eastAsia"/>
          <w:sz w:val="21"/>
          <w:szCs w:val="21"/>
        </w:rPr>
        <w:t>、</w:t>
      </w:r>
      <w:r w:rsidR="00285215">
        <w:rPr>
          <w:rFonts w:asciiTheme="majorHAnsi" w:eastAsiaTheme="majorHAnsi" w:hAnsiTheme="majorHAnsi" w:hint="eastAsia"/>
          <w:sz w:val="21"/>
          <w:szCs w:val="21"/>
        </w:rPr>
        <w:t>実施時期と</w:t>
      </w:r>
      <w:r w:rsidR="001B76AC">
        <w:rPr>
          <w:rFonts w:asciiTheme="majorHAnsi" w:eastAsiaTheme="majorHAnsi" w:hAnsiTheme="majorHAnsi" w:hint="eastAsia"/>
          <w:sz w:val="21"/>
          <w:szCs w:val="21"/>
        </w:rPr>
        <w:t>参加予定</w:t>
      </w:r>
      <w:r w:rsidR="00545436">
        <w:rPr>
          <w:rFonts w:asciiTheme="majorHAnsi" w:eastAsiaTheme="majorHAnsi" w:hAnsiTheme="majorHAnsi" w:hint="eastAsia"/>
          <w:sz w:val="21"/>
          <w:szCs w:val="21"/>
        </w:rPr>
        <w:t>者を決め</w:t>
      </w:r>
      <w:r w:rsidR="00D069E3">
        <w:rPr>
          <w:rFonts w:asciiTheme="majorHAnsi" w:eastAsiaTheme="majorHAnsi" w:hAnsiTheme="majorHAnsi" w:hint="eastAsia"/>
          <w:sz w:val="21"/>
          <w:szCs w:val="21"/>
        </w:rPr>
        <w:t>ましょう</w:t>
      </w:r>
      <w:r w:rsidR="00545436">
        <w:rPr>
          <w:rFonts w:asciiTheme="majorHAnsi" w:eastAsiaTheme="majorHAnsi" w:hAnsiTheme="majorHAnsi" w:hint="eastAsia"/>
          <w:sz w:val="21"/>
          <w:szCs w:val="21"/>
        </w:rPr>
        <w:t>。</w:t>
      </w:r>
      <w:r w:rsidR="00204F09">
        <w:rPr>
          <w:rFonts w:asciiTheme="majorHAnsi" w:eastAsiaTheme="majorHAnsi" w:hAnsiTheme="majorHAnsi" w:hint="eastAsia"/>
          <w:sz w:val="21"/>
          <w:szCs w:val="21"/>
        </w:rPr>
        <w:t>なお</w:t>
      </w:r>
      <w:r w:rsidR="008F6191">
        <w:rPr>
          <w:rFonts w:asciiTheme="majorHAnsi" w:eastAsiaTheme="majorHAnsi" w:hAnsiTheme="majorHAnsi" w:hint="eastAsia"/>
          <w:sz w:val="21"/>
          <w:szCs w:val="21"/>
        </w:rPr>
        <w:t>、</w:t>
      </w:r>
      <w:r w:rsidR="00204F09">
        <w:rPr>
          <w:rFonts w:asciiTheme="majorHAnsi" w:eastAsiaTheme="majorHAnsi" w:hAnsiTheme="majorHAnsi" w:hint="eastAsia"/>
          <w:sz w:val="21"/>
          <w:szCs w:val="21"/>
        </w:rPr>
        <w:t>児童</w:t>
      </w:r>
      <w:r w:rsidR="00204F09" w:rsidRPr="00204F09">
        <w:rPr>
          <w:rFonts w:asciiTheme="majorHAnsi" w:eastAsiaTheme="majorHAnsi" w:hAnsiTheme="majorHAnsi" w:hint="eastAsia"/>
          <w:sz w:val="21"/>
          <w:szCs w:val="21"/>
        </w:rPr>
        <w:t>と一緒に避難場所へ行く訓練や、</w:t>
      </w:r>
      <w:r w:rsidR="00204F09">
        <w:rPr>
          <w:rFonts w:asciiTheme="majorHAnsi" w:eastAsiaTheme="majorHAnsi" w:hAnsiTheme="majorHAnsi" w:hint="eastAsia"/>
          <w:sz w:val="21"/>
          <w:szCs w:val="21"/>
        </w:rPr>
        <w:t>児童</w:t>
      </w:r>
      <w:r w:rsidR="00204F09" w:rsidRPr="00204F09">
        <w:rPr>
          <w:rFonts w:asciiTheme="majorHAnsi" w:eastAsiaTheme="majorHAnsi" w:hAnsiTheme="majorHAnsi" w:hint="eastAsia"/>
          <w:sz w:val="21"/>
          <w:szCs w:val="21"/>
        </w:rPr>
        <w:t>を保護者に渡す訓練を行う</w:t>
      </w:r>
      <w:r w:rsidR="00204F09">
        <w:rPr>
          <w:rFonts w:asciiTheme="majorHAnsi" w:eastAsiaTheme="majorHAnsi" w:hAnsiTheme="majorHAnsi" w:hint="eastAsia"/>
          <w:sz w:val="21"/>
          <w:szCs w:val="21"/>
        </w:rPr>
        <w:t>場合は</w:t>
      </w:r>
      <w:r w:rsidR="00204F09" w:rsidRPr="00204F09">
        <w:rPr>
          <w:rFonts w:asciiTheme="majorHAnsi" w:eastAsiaTheme="majorHAnsi" w:hAnsiTheme="majorHAnsi" w:hint="eastAsia"/>
          <w:sz w:val="21"/>
          <w:szCs w:val="21"/>
        </w:rPr>
        <w:t>、</w:t>
      </w:r>
      <w:r w:rsidR="00D069E3">
        <w:rPr>
          <w:rFonts w:asciiTheme="majorHAnsi" w:eastAsiaTheme="majorHAnsi" w:hAnsiTheme="majorHAnsi" w:hint="eastAsia"/>
          <w:sz w:val="21"/>
          <w:szCs w:val="21"/>
        </w:rPr>
        <w:t>保護者や地域</w:t>
      </w:r>
      <w:r w:rsidR="00204F09">
        <w:rPr>
          <w:rFonts w:asciiTheme="majorHAnsi" w:eastAsiaTheme="majorHAnsi" w:hAnsiTheme="majorHAnsi" w:hint="eastAsia"/>
          <w:sz w:val="21"/>
          <w:szCs w:val="21"/>
        </w:rPr>
        <w:t>住民等</w:t>
      </w:r>
      <w:r w:rsidR="00D069E3">
        <w:rPr>
          <w:rFonts w:asciiTheme="majorHAnsi" w:eastAsiaTheme="majorHAnsi" w:hAnsiTheme="majorHAnsi" w:hint="eastAsia"/>
          <w:sz w:val="21"/>
          <w:szCs w:val="21"/>
        </w:rPr>
        <w:t>に</w:t>
      </w:r>
      <w:r w:rsidR="00204F09">
        <w:rPr>
          <w:rFonts w:asciiTheme="majorHAnsi" w:eastAsiaTheme="majorHAnsi" w:hAnsiTheme="majorHAnsi" w:hint="eastAsia"/>
          <w:sz w:val="21"/>
          <w:szCs w:val="21"/>
        </w:rPr>
        <w:t>避難訓練の実施を</w:t>
      </w:r>
      <w:r>
        <w:rPr>
          <w:rFonts w:asciiTheme="majorHAnsi" w:eastAsiaTheme="majorHAnsi" w:hAnsiTheme="majorHAnsi" w:hint="eastAsia"/>
          <w:sz w:val="21"/>
          <w:szCs w:val="21"/>
        </w:rPr>
        <w:t>あらかじめ</w:t>
      </w:r>
      <w:r w:rsidR="00204F09">
        <w:rPr>
          <w:rFonts w:asciiTheme="majorHAnsi" w:eastAsiaTheme="majorHAnsi" w:hAnsiTheme="majorHAnsi" w:hint="eastAsia"/>
          <w:sz w:val="21"/>
          <w:szCs w:val="21"/>
        </w:rPr>
        <w:t>伝え、理解や協力を得る必要があります</w:t>
      </w:r>
      <w:r w:rsidR="00D069E3">
        <w:rPr>
          <w:rFonts w:asciiTheme="majorHAnsi" w:eastAsiaTheme="majorHAnsi" w:hAnsiTheme="majorHAnsi" w:hint="eastAsia"/>
          <w:sz w:val="21"/>
          <w:szCs w:val="21"/>
        </w:rPr>
        <w:t>。</w:t>
      </w:r>
    </w:p>
    <w:p w14:paraId="2F20EE3F" w14:textId="2062B3D6" w:rsidR="004B531C" w:rsidRPr="00A45574" w:rsidRDefault="001B76AC" w:rsidP="00A45574">
      <w:pPr>
        <w:ind w:right="220" w:firstLineChars="100" w:firstLine="210"/>
        <w:rPr>
          <w:rFonts w:asciiTheme="minorHAnsi" w:eastAsiaTheme="minorHAnsi" w:hAnsiTheme="minorHAnsi"/>
          <w:sz w:val="21"/>
          <w:szCs w:val="22"/>
        </w:rPr>
      </w:pPr>
      <w:r>
        <w:rPr>
          <w:rFonts w:asciiTheme="minorHAnsi" w:eastAsiaTheme="minorHAnsi" w:hAnsiTheme="minorHAnsi" w:hint="eastAsia"/>
          <w:sz w:val="21"/>
          <w:szCs w:val="22"/>
        </w:rPr>
        <w:t>安全計画では、</w:t>
      </w:r>
      <w:r w:rsidR="00285215">
        <w:rPr>
          <w:rFonts w:asciiTheme="minorHAnsi" w:eastAsiaTheme="minorHAnsi" w:hAnsiTheme="minorHAnsi" w:hint="eastAsia"/>
          <w:sz w:val="21"/>
          <w:szCs w:val="22"/>
        </w:rPr>
        <w:t>訓練について、月ごとに</w:t>
      </w:r>
      <w:r w:rsidR="005B7A48">
        <w:rPr>
          <w:rFonts w:asciiTheme="minorHAnsi" w:eastAsiaTheme="minorHAnsi" w:hAnsiTheme="minorHAnsi" w:hint="eastAsia"/>
          <w:sz w:val="21"/>
          <w:szCs w:val="22"/>
        </w:rPr>
        <w:t>、</w:t>
      </w:r>
      <w:r w:rsidR="00285215">
        <w:rPr>
          <w:rFonts w:asciiTheme="minorHAnsi" w:eastAsiaTheme="minorHAnsi" w:hAnsiTheme="minorHAnsi" w:hint="eastAsia"/>
          <w:sz w:val="21"/>
          <w:szCs w:val="22"/>
        </w:rPr>
        <w:t>実施予定の訓練内容</w:t>
      </w:r>
      <w:r w:rsidR="005B7A48">
        <w:rPr>
          <w:rFonts w:asciiTheme="minorHAnsi" w:eastAsiaTheme="minorHAnsi" w:hAnsiTheme="minorHAnsi" w:hint="eastAsia"/>
          <w:sz w:val="21"/>
          <w:szCs w:val="22"/>
        </w:rPr>
        <w:t>と</w:t>
      </w:r>
      <w:r w:rsidR="00285215">
        <w:rPr>
          <w:rFonts w:asciiTheme="minorHAnsi" w:eastAsiaTheme="minorHAnsi" w:hAnsiTheme="minorHAnsi" w:hint="eastAsia"/>
          <w:sz w:val="21"/>
          <w:szCs w:val="22"/>
        </w:rPr>
        <w:t>参加予定者を記入し</w:t>
      </w:r>
      <w:r w:rsidR="005B7A48">
        <w:rPr>
          <w:rFonts w:asciiTheme="minorHAnsi" w:eastAsiaTheme="minorHAnsi" w:hAnsiTheme="minorHAnsi" w:hint="eastAsia"/>
          <w:sz w:val="21"/>
          <w:szCs w:val="22"/>
        </w:rPr>
        <w:t>ます。</w:t>
      </w:r>
      <w:r w:rsidR="0075499E">
        <w:rPr>
          <w:rFonts w:asciiTheme="minorHAnsi" w:eastAsiaTheme="minorHAnsi" w:hAnsiTheme="minorHAnsi" w:hint="eastAsia"/>
          <w:sz w:val="21"/>
          <w:szCs w:val="22"/>
        </w:rPr>
        <w:t>また</w:t>
      </w:r>
      <w:r w:rsidR="0017081E" w:rsidRPr="00402318">
        <w:rPr>
          <w:rFonts w:asciiTheme="minorHAnsi" w:eastAsiaTheme="minorHAnsi" w:hAnsiTheme="minorHAnsi" w:hint="eastAsia"/>
          <w:sz w:val="21"/>
          <w:szCs w:val="22"/>
        </w:rPr>
        <w:t>、</w:t>
      </w:r>
      <w:r w:rsidR="005F5FEF">
        <w:rPr>
          <w:rFonts w:asciiTheme="minorHAnsi" w:eastAsiaTheme="minorHAnsi" w:hAnsiTheme="minorHAnsi" w:hint="eastAsia"/>
          <w:sz w:val="21"/>
          <w:szCs w:val="22"/>
        </w:rPr>
        <w:t>訓練</w:t>
      </w:r>
      <w:r w:rsidR="00476F42" w:rsidRPr="00402318">
        <w:rPr>
          <w:rFonts w:asciiTheme="minorHAnsi" w:eastAsiaTheme="minorHAnsi" w:hAnsiTheme="minorHAnsi" w:hint="eastAsia"/>
          <w:sz w:val="21"/>
          <w:szCs w:val="22"/>
        </w:rPr>
        <w:t>計画を実行するために、各月の訓練の担当者を決めて記載しておくことが望ま</w:t>
      </w:r>
      <w:r w:rsidR="00FD29E3">
        <w:rPr>
          <w:rFonts w:asciiTheme="minorHAnsi" w:eastAsiaTheme="minorHAnsi" w:hAnsiTheme="minorHAnsi" w:hint="eastAsia"/>
          <w:sz w:val="21"/>
          <w:szCs w:val="22"/>
        </w:rPr>
        <w:t>れま</w:t>
      </w:r>
      <w:r w:rsidR="00476F42" w:rsidRPr="00402318">
        <w:rPr>
          <w:rFonts w:asciiTheme="minorHAnsi" w:eastAsiaTheme="minorHAnsi" w:hAnsiTheme="minorHAnsi" w:hint="eastAsia"/>
          <w:sz w:val="21"/>
          <w:szCs w:val="22"/>
        </w:rPr>
        <w:t>す。</w:t>
      </w:r>
      <w:r w:rsidR="00BC4C50">
        <w:rPr>
          <w:rFonts w:asciiTheme="minorHAnsi" w:eastAsiaTheme="minorHAnsi" w:hAnsiTheme="minorHAnsi" w:hint="eastAsia"/>
          <w:sz w:val="21"/>
          <w:szCs w:val="22"/>
        </w:rPr>
        <w:t>さらに</w:t>
      </w:r>
      <w:r w:rsidR="00476F42" w:rsidRPr="00402318">
        <w:rPr>
          <w:rFonts w:asciiTheme="minorHAnsi" w:eastAsiaTheme="minorHAnsi" w:hAnsiTheme="minorHAnsi" w:hint="eastAsia"/>
          <w:sz w:val="21"/>
          <w:szCs w:val="22"/>
        </w:rPr>
        <w:t>、実施する訓練内容に変更があった場合はそのことが分かるように追記</w:t>
      </w:r>
      <w:r w:rsidR="00FD29E3">
        <w:rPr>
          <w:rFonts w:asciiTheme="minorHAnsi" w:eastAsiaTheme="minorHAnsi" w:hAnsiTheme="minorHAnsi" w:hint="eastAsia"/>
          <w:sz w:val="21"/>
          <w:szCs w:val="22"/>
        </w:rPr>
        <w:t>・修正</w:t>
      </w:r>
      <w:r w:rsidR="00476F42" w:rsidRPr="00402318">
        <w:rPr>
          <w:rFonts w:asciiTheme="minorHAnsi" w:eastAsiaTheme="minorHAnsi" w:hAnsiTheme="minorHAnsi" w:hint="eastAsia"/>
          <w:sz w:val="21"/>
          <w:szCs w:val="22"/>
        </w:rPr>
        <w:t>し、実施後には実施日を記録して、活動の振り返りができるように</w:t>
      </w:r>
      <w:r w:rsidR="00FD29E3">
        <w:rPr>
          <w:rFonts w:asciiTheme="minorHAnsi" w:eastAsiaTheme="minorHAnsi" w:hAnsiTheme="minorHAnsi" w:hint="eastAsia"/>
          <w:sz w:val="21"/>
          <w:szCs w:val="22"/>
        </w:rPr>
        <w:t>するとよい</w:t>
      </w:r>
      <w:r w:rsidR="00476F42" w:rsidRPr="00402318">
        <w:rPr>
          <w:rFonts w:asciiTheme="minorHAnsi" w:eastAsiaTheme="minorHAnsi" w:hAnsiTheme="minorHAnsi" w:hint="eastAsia"/>
          <w:sz w:val="21"/>
          <w:szCs w:val="22"/>
        </w:rPr>
        <w:t>しょう。</w:t>
      </w:r>
      <w:r w:rsidR="00E66314">
        <w:rPr>
          <w:rFonts w:asciiTheme="minorHAnsi" w:eastAsiaTheme="minorHAnsi" w:hAnsiTheme="minorHAnsi" w:hint="eastAsia"/>
          <w:sz w:val="21"/>
          <w:szCs w:val="22"/>
        </w:rPr>
        <w:t>活動の記録と振り返りにあたっては、</w:t>
      </w:r>
      <w:r w:rsidR="00E66314" w:rsidRPr="00E66314">
        <w:rPr>
          <w:rFonts w:asciiTheme="minorHAnsi" w:eastAsiaTheme="minorHAnsi" w:hAnsiTheme="minorHAnsi" w:hint="eastAsia"/>
          <w:b/>
          <w:bCs/>
          <w:sz w:val="21"/>
          <w:szCs w:val="22"/>
          <w:u w:val="single"/>
        </w:rPr>
        <w:t>別紙「訓練実施シート」</w:t>
      </w:r>
      <w:r w:rsidR="00E66314">
        <w:rPr>
          <w:rFonts w:asciiTheme="minorHAnsi" w:eastAsiaTheme="minorHAnsi" w:hAnsiTheme="minorHAnsi" w:hint="eastAsia"/>
          <w:sz w:val="21"/>
          <w:szCs w:val="22"/>
        </w:rPr>
        <w:t>等のフォーマットを活用してください。</w:t>
      </w:r>
    </w:p>
    <w:p w14:paraId="2B3E9B81" w14:textId="13E0E52D" w:rsidR="00476F42" w:rsidRPr="00402318" w:rsidRDefault="0075499E" w:rsidP="00A45574">
      <w:pPr>
        <w:ind w:firstLineChars="100" w:firstLine="210"/>
        <w:rPr>
          <w:rFonts w:asciiTheme="majorHAnsi" w:eastAsiaTheme="majorHAnsi" w:hAnsiTheme="majorHAnsi"/>
          <w:sz w:val="21"/>
          <w:szCs w:val="21"/>
        </w:rPr>
      </w:pPr>
      <w:r>
        <w:rPr>
          <w:rFonts w:asciiTheme="minorHAnsi" w:eastAsiaTheme="minorHAnsi" w:hAnsiTheme="minorHAnsi" w:hint="eastAsia"/>
          <w:sz w:val="21"/>
          <w:szCs w:val="22"/>
        </w:rPr>
        <w:t>職員への研修について</w:t>
      </w:r>
      <w:r w:rsidR="00BC4C50">
        <w:rPr>
          <w:rFonts w:asciiTheme="minorHAnsi" w:eastAsiaTheme="minorHAnsi" w:hAnsiTheme="minorHAnsi" w:hint="eastAsia"/>
          <w:sz w:val="21"/>
          <w:szCs w:val="22"/>
        </w:rPr>
        <w:t>も同様に</w:t>
      </w:r>
      <w:r>
        <w:rPr>
          <w:rFonts w:asciiTheme="minorHAnsi" w:eastAsiaTheme="minorHAnsi" w:hAnsiTheme="minorHAnsi" w:hint="eastAsia"/>
          <w:sz w:val="21"/>
          <w:szCs w:val="22"/>
        </w:rPr>
        <w:t>、時期ごとに実施予定の内容・参加予定者を記入します。</w:t>
      </w:r>
      <w:r w:rsidR="00BC4C50">
        <w:rPr>
          <w:rFonts w:asciiTheme="majorHAnsi" w:eastAsiaTheme="majorHAnsi" w:hAnsiTheme="majorHAnsi" w:hint="eastAsia"/>
          <w:sz w:val="21"/>
          <w:szCs w:val="21"/>
        </w:rPr>
        <w:t>また</w:t>
      </w:r>
      <w:r w:rsidR="00476F42" w:rsidRPr="00402318">
        <w:rPr>
          <w:rFonts w:asciiTheme="majorHAnsi" w:eastAsiaTheme="majorHAnsi" w:hAnsiTheme="majorHAnsi" w:hint="eastAsia"/>
          <w:sz w:val="21"/>
          <w:szCs w:val="21"/>
        </w:rPr>
        <w:t>、</w:t>
      </w:r>
      <w:r w:rsidR="005F5FEF">
        <w:rPr>
          <w:rFonts w:asciiTheme="majorHAnsi" w:eastAsiaTheme="majorHAnsi" w:hAnsiTheme="majorHAnsi" w:hint="eastAsia"/>
          <w:sz w:val="21"/>
          <w:szCs w:val="21"/>
        </w:rPr>
        <w:t>実施する研修・講習内容に変更があった場合はそのことが分かるように追記・修正し、実施後には</w:t>
      </w:r>
      <w:r w:rsidR="00476F42" w:rsidRPr="00402318">
        <w:rPr>
          <w:rFonts w:asciiTheme="majorHAnsi" w:eastAsiaTheme="majorHAnsi" w:hAnsiTheme="majorHAnsi" w:hint="eastAsia"/>
          <w:sz w:val="21"/>
          <w:szCs w:val="21"/>
        </w:rPr>
        <w:t>実施日</w:t>
      </w:r>
      <w:r w:rsidR="00BC4C50">
        <w:rPr>
          <w:rFonts w:asciiTheme="majorHAnsi" w:eastAsiaTheme="majorHAnsi" w:hAnsiTheme="majorHAnsi" w:hint="eastAsia"/>
          <w:sz w:val="21"/>
          <w:szCs w:val="21"/>
        </w:rPr>
        <w:t>や実際の参加者</w:t>
      </w:r>
      <w:r w:rsidR="00476F42" w:rsidRPr="00402318">
        <w:rPr>
          <w:rFonts w:asciiTheme="majorHAnsi" w:eastAsiaTheme="majorHAnsi" w:hAnsiTheme="majorHAnsi" w:hint="eastAsia"/>
          <w:sz w:val="21"/>
          <w:szCs w:val="21"/>
        </w:rPr>
        <w:t>を記録</w:t>
      </w:r>
      <w:r w:rsidR="005F5FEF">
        <w:rPr>
          <w:rFonts w:asciiTheme="majorHAnsi" w:eastAsiaTheme="majorHAnsi" w:hAnsiTheme="majorHAnsi" w:hint="eastAsia"/>
          <w:sz w:val="21"/>
          <w:szCs w:val="21"/>
        </w:rPr>
        <w:t>して、活動の振り返りができるように</w:t>
      </w:r>
      <w:r w:rsidR="00476F42" w:rsidRPr="00402318">
        <w:rPr>
          <w:rFonts w:asciiTheme="majorHAnsi" w:eastAsiaTheme="majorHAnsi" w:hAnsiTheme="majorHAnsi" w:hint="eastAsia"/>
          <w:sz w:val="21"/>
          <w:szCs w:val="21"/>
        </w:rPr>
        <w:t>する</w:t>
      </w:r>
      <w:r w:rsidR="005F5FEF">
        <w:rPr>
          <w:rFonts w:asciiTheme="majorHAnsi" w:eastAsiaTheme="majorHAnsi" w:hAnsiTheme="majorHAnsi" w:hint="eastAsia"/>
          <w:sz w:val="21"/>
          <w:szCs w:val="21"/>
        </w:rPr>
        <w:t>とよいでしょう</w:t>
      </w:r>
      <w:r w:rsidR="00476F42" w:rsidRPr="00402318">
        <w:rPr>
          <w:rFonts w:asciiTheme="majorHAnsi" w:eastAsiaTheme="majorHAnsi" w:hAnsiTheme="majorHAnsi" w:hint="eastAsia"/>
          <w:sz w:val="21"/>
          <w:szCs w:val="21"/>
        </w:rPr>
        <w:t>。</w:t>
      </w:r>
    </w:p>
    <w:p w14:paraId="4DA3FA88" w14:textId="77777777" w:rsidR="00476F42" w:rsidRDefault="00476F42" w:rsidP="00545436">
      <w:pPr>
        <w:ind w:right="220"/>
        <w:rPr>
          <w:rFonts w:asciiTheme="majorHAnsi" w:eastAsiaTheme="majorHAnsi" w:hAnsiTheme="majorHAnsi"/>
          <w:sz w:val="21"/>
          <w:szCs w:val="21"/>
        </w:rPr>
      </w:pPr>
    </w:p>
    <w:p w14:paraId="2474DD30" w14:textId="01CDA532" w:rsidR="009270BA" w:rsidRDefault="009270BA">
      <w:pPr>
        <w:widowControl/>
        <w:spacing w:line="240" w:lineRule="auto"/>
        <w:jc w:val="left"/>
        <w:rPr>
          <w:rFonts w:asciiTheme="majorHAnsi" w:eastAsiaTheme="majorHAnsi" w:hAnsiTheme="majorHAnsi"/>
          <w:sz w:val="21"/>
          <w:szCs w:val="21"/>
        </w:rPr>
      </w:pPr>
      <w:r>
        <w:rPr>
          <w:rFonts w:asciiTheme="majorHAnsi" w:eastAsiaTheme="majorHAnsi" w:hAnsiTheme="majorHAnsi"/>
          <w:sz w:val="21"/>
          <w:szCs w:val="21"/>
        </w:rPr>
        <w:br w:type="page"/>
      </w:r>
    </w:p>
    <w:p w14:paraId="144E3EF5" w14:textId="268ECC75" w:rsidR="00D069E3" w:rsidRDefault="001B76AC" w:rsidP="00545436">
      <w:pPr>
        <w:ind w:right="220"/>
        <w:rPr>
          <w:rFonts w:asciiTheme="majorHAnsi" w:eastAsiaTheme="majorHAnsi" w:hAnsiTheme="majorHAnsi"/>
          <w:sz w:val="21"/>
          <w:szCs w:val="21"/>
        </w:rPr>
      </w:pPr>
      <w:r>
        <w:rPr>
          <w:rFonts w:asciiTheme="majorHAnsi" w:eastAsiaTheme="majorHAnsi" w:hAnsiTheme="majorHAnsi" w:hint="eastAsia"/>
          <w:sz w:val="21"/>
          <w:szCs w:val="21"/>
        </w:rPr>
        <w:lastRenderedPageBreak/>
        <w:t>＜訓練計画＞</w:t>
      </w:r>
    </w:p>
    <w:tbl>
      <w:tblPr>
        <w:tblStyle w:val="ac"/>
        <w:tblW w:w="9493" w:type="dxa"/>
        <w:jc w:val="center"/>
        <w:tblLook w:val="04A0" w:firstRow="1" w:lastRow="0" w:firstColumn="1" w:lastColumn="0" w:noHBand="0" w:noVBand="1"/>
      </w:tblPr>
      <w:tblGrid>
        <w:gridCol w:w="1271"/>
        <w:gridCol w:w="3686"/>
        <w:gridCol w:w="1842"/>
        <w:gridCol w:w="1276"/>
        <w:gridCol w:w="1418"/>
      </w:tblGrid>
      <w:tr w:rsidR="00F32CF3" w:rsidRPr="00DB3195" w14:paraId="03F608F4" w14:textId="77777777" w:rsidTr="00F87DDC">
        <w:trPr>
          <w:trHeight w:val="510"/>
          <w:jc w:val="center"/>
        </w:trPr>
        <w:tc>
          <w:tcPr>
            <w:tcW w:w="1271" w:type="dxa"/>
            <w:shd w:val="clear" w:color="auto" w:fill="FFF4CC" w:themeFill="accent1" w:themeFillTint="33"/>
            <w:vAlign w:val="center"/>
          </w:tcPr>
          <w:p w14:paraId="0D22695F" w14:textId="1D8C5197" w:rsidR="00F32CF3" w:rsidRPr="00DB3195" w:rsidRDefault="00F32CF3" w:rsidP="003905B2">
            <w:pPr>
              <w:jc w:val="center"/>
              <w:rPr>
                <w:rFonts w:asciiTheme="majorHAnsi" w:eastAsiaTheme="majorHAnsi" w:hAnsiTheme="majorHAnsi"/>
                <w:sz w:val="21"/>
                <w:szCs w:val="21"/>
              </w:rPr>
            </w:pPr>
            <w:r>
              <w:rPr>
                <w:rFonts w:asciiTheme="majorHAnsi" w:eastAsiaTheme="majorHAnsi" w:hAnsiTheme="majorHAnsi" w:hint="eastAsia"/>
                <w:sz w:val="21"/>
                <w:szCs w:val="21"/>
              </w:rPr>
              <w:t>月</w:t>
            </w:r>
          </w:p>
        </w:tc>
        <w:tc>
          <w:tcPr>
            <w:tcW w:w="3686" w:type="dxa"/>
            <w:shd w:val="clear" w:color="auto" w:fill="FFF4CC" w:themeFill="accent1" w:themeFillTint="33"/>
            <w:vAlign w:val="center"/>
          </w:tcPr>
          <w:p w14:paraId="4AA9FF47" w14:textId="2B22CD06" w:rsidR="00F32CF3" w:rsidRPr="00DB3195" w:rsidRDefault="00F32CF3" w:rsidP="003905B2">
            <w:pPr>
              <w:jc w:val="center"/>
              <w:rPr>
                <w:rFonts w:asciiTheme="majorHAnsi" w:eastAsiaTheme="majorHAnsi" w:hAnsiTheme="majorHAnsi"/>
                <w:sz w:val="21"/>
                <w:szCs w:val="21"/>
              </w:rPr>
            </w:pPr>
            <w:r>
              <w:rPr>
                <w:rFonts w:asciiTheme="majorHAnsi" w:eastAsiaTheme="majorHAnsi" w:hAnsiTheme="majorHAnsi" w:hint="eastAsia"/>
                <w:sz w:val="21"/>
                <w:szCs w:val="21"/>
              </w:rPr>
              <w:t>訓練内容</w:t>
            </w:r>
          </w:p>
        </w:tc>
        <w:tc>
          <w:tcPr>
            <w:tcW w:w="1842" w:type="dxa"/>
            <w:shd w:val="clear" w:color="auto" w:fill="FFF4CC" w:themeFill="accent1" w:themeFillTint="33"/>
            <w:vAlign w:val="center"/>
          </w:tcPr>
          <w:p w14:paraId="4176FAF8" w14:textId="77777777" w:rsidR="00F32CF3" w:rsidRPr="00DB3195" w:rsidRDefault="00F32CF3" w:rsidP="00285215">
            <w:pPr>
              <w:jc w:val="center"/>
              <w:rPr>
                <w:rFonts w:asciiTheme="majorHAnsi" w:eastAsiaTheme="majorHAnsi" w:hAnsiTheme="majorHAnsi"/>
                <w:sz w:val="21"/>
                <w:szCs w:val="21"/>
              </w:rPr>
            </w:pPr>
            <w:r>
              <w:rPr>
                <w:rFonts w:asciiTheme="majorHAnsi" w:eastAsiaTheme="majorHAnsi" w:hAnsiTheme="majorHAnsi" w:hint="eastAsia"/>
                <w:sz w:val="21"/>
                <w:szCs w:val="21"/>
              </w:rPr>
              <w:t>参加予定者</w:t>
            </w:r>
          </w:p>
        </w:tc>
        <w:tc>
          <w:tcPr>
            <w:tcW w:w="1276" w:type="dxa"/>
            <w:shd w:val="clear" w:color="auto" w:fill="FFF4CC" w:themeFill="accent1" w:themeFillTint="33"/>
            <w:vAlign w:val="center"/>
          </w:tcPr>
          <w:p w14:paraId="0C86DF87" w14:textId="2258922E" w:rsidR="00F32CF3" w:rsidRPr="00402318" w:rsidRDefault="00F32CF3" w:rsidP="00285215">
            <w:pPr>
              <w:jc w:val="center"/>
              <w:rPr>
                <w:rFonts w:asciiTheme="majorHAnsi" w:eastAsiaTheme="majorHAnsi" w:hAnsiTheme="majorHAnsi"/>
                <w:sz w:val="21"/>
                <w:szCs w:val="21"/>
              </w:rPr>
            </w:pPr>
            <w:r w:rsidRPr="00402318">
              <w:rPr>
                <w:rFonts w:asciiTheme="majorHAnsi" w:eastAsiaTheme="majorHAnsi" w:hAnsiTheme="majorHAnsi" w:hint="eastAsia"/>
                <w:sz w:val="21"/>
                <w:szCs w:val="21"/>
              </w:rPr>
              <w:t>担当者</w:t>
            </w:r>
          </w:p>
        </w:tc>
        <w:tc>
          <w:tcPr>
            <w:tcW w:w="1418" w:type="dxa"/>
            <w:shd w:val="clear" w:color="auto" w:fill="FFF4CC" w:themeFill="accent1" w:themeFillTint="33"/>
            <w:vAlign w:val="center"/>
          </w:tcPr>
          <w:p w14:paraId="7C312219" w14:textId="3C10ACD1" w:rsidR="00F32CF3" w:rsidRPr="00402318" w:rsidRDefault="00F32CF3" w:rsidP="00285215">
            <w:pPr>
              <w:jc w:val="center"/>
              <w:rPr>
                <w:rFonts w:asciiTheme="majorHAnsi" w:eastAsiaTheme="majorHAnsi" w:hAnsiTheme="majorHAnsi"/>
                <w:sz w:val="21"/>
                <w:szCs w:val="21"/>
              </w:rPr>
            </w:pPr>
            <w:r w:rsidRPr="00402318">
              <w:rPr>
                <w:rFonts w:asciiTheme="majorHAnsi" w:eastAsiaTheme="majorHAnsi" w:hAnsiTheme="majorHAnsi" w:hint="eastAsia"/>
                <w:sz w:val="21"/>
                <w:szCs w:val="21"/>
              </w:rPr>
              <w:t>実施日</w:t>
            </w:r>
          </w:p>
        </w:tc>
      </w:tr>
      <w:tr w:rsidR="00F32CF3" w:rsidRPr="00DB3195" w14:paraId="5B0CB13F" w14:textId="77777777" w:rsidTr="00F87DDC">
        <w:trPr>
          <w:trHeight w:val="624"/>
          <w:jc w:val="center"/>
        </w:trPr>
        <w:tc>
          <w:tcPr>
            <w:tcW w:w="1271" w:type="dxa"/>
            <w:shd w:val="clear" w:color="auto" w:fill="FFF4CC" w:themeFill="accent1" w:themeFillTint="33"/>
            <w:vAlign w:val="center"/>
          </w:tcPr>
          <w:p w14:paraId="2B32F2CB" w14:textId="4F8D67DF" w:rsidR="00F32CF3" w:rsidRPr="00DB3195" w:rsidRDefault="00F32CF3" w:rsidP="003905B2">
            <w:pPr>
              <w:jc w:val="center"/>
              <w:rPr>
                <w:rFonts w:asciiTheme="majorHAnsi" w:eastAsiaTheme="majorHAnsi" w:hAnsiTheme="majorHAnsi"/>
                <w:sz w:val="21"/>
                <w:szCs w:val="21"/>
              </w:rPr>
            </w:pPr>
            <w:r w:rsidRPr="00DB3195">
              <w:rPr>
                <w:rFonts w:asciiTheme="majorHAnsi" w:eastAsiaTheme="majorHAnsi" w:hAnsiTheme="majorHAnsi" w:hint="eastAsia"/>
                <w:sz w:val="21"/>
                <w:szCs w:val="21"/>
              </w:rPr>
              <w:t>４月</w:t>
            </w:r>
          </w:p>
        </w:tc>
        <w:tc>
          <w:tcPr>
            <w:tcW w:w="3686" w:type="dxa"/>
            <w:vAlign w:val="center"/>
          </w:tcPr>
          <w:p w14:paraId="16417EB8" w14:textId="77777777" w:rsidR="00F32CF3" w:rsidRPr="00DB3195" w:rsidRDefault="00F32CF3" w:rsidP="00564896">
            <w:pPr>
              <w:rPr>
                <w:rFonts w:asciiTheme="majorHAnsi" w:eastAsiaTheme="majorHAnsi" w:hAnsiTheme="majorHAnsi"/>
                <w:sz w:val="21"/>
                <w:szCs w:val="21"/>
              </w:rPr>
            </w:pPr>
          </w:p>
        </w:tc>
        <w:tc>
          <w:tcPr>
            <w:tcW w:w="1842" w:type="dxa"/>
            <w:shd w:val="clear" w:color="auto" w:fill="auto"/>
            <w:vAlign w:val="center"/>
          </w:tcPr>
          <w:p w14:paraId="3160CDBD" w14:textId="77777777" w:rsidR="00F32CF3" w:rsidRPr="00DB3195" w:rsidRDefault="00F32CF3" w:rsidP="00564896">
            <w:pPr>
              <w:rPr>
                <w:rFonts w:asciiTheme="majorHAnsi" w:eastAsiaTheme="majorHAnsi" w:hAnsiTheme="majorHAnsi"/>
                <w:sz w:val="21"/>
                <w:szCs w:val="21"/>
              </w:rPr>
            </w:pPr>
          </w:p>
        </w:tc>
        <w:tc>
          <w:tcPr>
            <w:tcW w:w="1276" w:type="dxa"/>
            <w:shd w:val="clear" w:color="auto" w:fill="auto"/>
            <w:vAlign w:val="center"/>
          </w:tcPr>
          <w:p w14:paraId="69C18B0C" w14:textId="77777777" w:rsidR="00F32CF3" w:rsidRPr="00DB3195" w:rsidRDefault="00F32CF3" w:rsidP="00564896">
            <w:pPr>
              <w:jc w:val="center"/>
              <w:rPr>
                <w:rFonts w:asciiTheme="majorHAnsi" w:eastAsiaTheme="majorHAnsi" w:hAnsiTheme="majorHAnsi"/>
                <w:sz w:val="21"/>
                <w:szCs w:val="21"/>
              </w:rPr>
            </w:pPr>
          </w:p>
        </w:tc>
        <w:tc>
          <w:tcPr>
            <w:tcW w:w="1418" w:type="dxa"/>
            <w:shd w:val="clear" w:color="auto" w:fill="auto"/>
            <w:vAlign w:val="center"/>
          </w:tcPr>
          <w:p w14:paraId="1D1573EB" w14:textId="43125557" w:rsidR="00F32CF3" w:rsidRPr="00DB3195" w:rsidRDefault="00F32CF3" w:rsidP="00564896">
            <w:pPr>
              <w:jc w:val="center"/>
              <w:rPr>
                <w:rFonts w:asciiTheme="majorHAnsi" w:eastAsiaTheme="majorHAnsi" w:hAnsiTheme="majorHAnsi"/>
                <w:sz w:val="21"/>
                <w:szCs w:val="21"/>
              </w:rPr>
            </w:pPr>
          </w:p>
        </w:tc>
      </w:tr>
      <w:tr w:rsidR="00F32CF3" w:rsidRPr="00DB3195" w14:paraId="0282D89F" w14:textId="77777777" w:rsidTr="00F87DDC">
        <w:trPr>
          <w:trHeight w:val="624"/>
          <w:jc w:val="center"/>
        </w:trPr>
        <w:tc>
          <w:tcPr>
            <w:tcW w:w="1271" w:type="dxa"/>
            <w:shd w:val="clear" w:color="auto" w:fill="FFF4CC" w:themeFill="accent1" w:themeFillTint="33"/>
            <w:vAlign w:val="center"/>
          </w:tcPr>
          <w:p w14:paraId="3045E342" w14:textId="4029D398" w:rsidR="00F32CF3" w:rsidRPr="00DB3195" w:rsidRDefault="00F32CF3" w:rsidP="003905B2">
            <w:pPr>
              <w:jc w:val="center"/>
              <w:rPr>
                <w:rFonts w:asciiTheme="majorHAnsi" w:eastAsiaTheme="majorHAnsi" w:hAnsiTheme="majorHAnsi"/>
                <w:sz w:val="21"/>
                <w:szCs w:val="21"/>
              </w:rPr>
            </w:pPr>
            <w:r w:rsidRPr="00DB3195">
              <w:rPr>
                <w:rFonts w:asciiTheme="majorHAnsi" w:eastAsiaTheme="majorHAnsi" w:hAnsiTheme="majorHAnsi" w:hint="eastAsia"/>
                <w:sz w:val="21"/>
                <w:szCs w:val="21"/>
              </w:rPr>
              <w:t>５月</w:t>
            </w:r>
          </w:p>
        </w:tc>
        <w:tc>
          <w:tcPr>
            <w:tcW w:w="3686" w:type="dxa"/>
            <w:vAlign w:val="center"/>
          </w:tcPr>
          <w:p w14:paraId="28457E94" w14:textId="77777777" w:rsidR="00F32CF3" w:rsidRPr="00DB3195" w:rsidRDefault="00F32CF3" w:rsidP="00564896">
            <w:pPr>
              <w:rPr>
                <w:rFonts w:asciiTheme="majorHAnsi" w:eastAsiaTheme="majorHAnsi" w:hAnsiTheme="majorHAnsi"/>
                <w:sz w:val="21"/>
                <w:szCs w:val="21"/>
              </w:rPr>
            </w:pPr>
          </w:p>
        </w:tc>
        <w:tc>
          <w:tcPr>
            <w:tcW w:w="1842" w:type="dxa"/>
            <w:shd w:val="clear" w:color="auto" w:fill="auto"/>
            <w:vAlign w:val="center"/>
          </w:tcPr>
          <w:p w14:paraId="0896A01C" w14:textId="77777777" w:rsidR="00F32CF3" w:rsidRPr="00DB3195" w:rsidRDefault="00F32CF3" w:rsidP="00564896">
            <w:pPr>
              <w:rPr>
                <w:rFonts w:asciiTheme="majorHAnsi" w:eastAsiaTheme="majorHAnsi" w:hAnsiTheme="majorHAnsi"/>
                <w:sz w:val="21"/>
                <w:szCs w:val="21"/>
              </w:rPr>
            </w:pPr>
          </w:p>
        </w:tc>
        <w:tc>
          <w:tcPr>
            <w:tcW w:w="1276" w:type="dxa"/>
            <w:shd w:val="clear" w:color="auto" w:fill="auto"/>
            <w:vAlign w:val="center"/>
          </w:tcPr>
          <w:p w14:paraId="1588FB03" w14:textId="77777777" w:rsidR="00F32CF3" w:rsidRPr="00DB3195" w:rsidRDefault="00F32CF3" w:rsidP="00564896">
            <w:pPr>
              <w:jc w:val="center"/>
              <w:rPr>
                <w:rFonts w:asciiTheme="majorHAnsi" w:eastAsiaTheme="majorHAnsi" w:hAnsiTheme="majorHAnsi"/>
                <w:sz w:val="21"/>
                <w:szCs w:val="21"/>
              </w:rPr>
            </w:pPr>
          </w:p>
        </w:tc>
        <w:tc>
          <w:tcPr>
            <w:tcW w:w="1418" w:type="dxa"/>
            <w:shd w:val="clear" w:color="auto" w:fill="auto"/>
            <w:vAlign w:val="center"/>
          </w:tcPr>
          <w:p w14:paraId="7CB68E6D" w14:textId="78CA6BCD" w:rsidR="00F32CF3" w:rsidRPr="00DB3195" w:rsidRDefault="00F32CF3" w:rsidP="00564896">
            <w:pPr>
              <w:jc w:val="center"/>
              <w:rPr>
                <w:rFonts w:asciiTheme="majorHAnsi" w:eastAsiaTheme="majorHAnsi" w:hAnsiTheme="majorHAnsi"/>
                <w:sz w:val="21"/>
                <w:szCs w:val="21"/>
              </w:rPr>
            </w:pPr>
          </w:p>
        </w:tc>
      </w:tr>
      <w:tr w:rsidR="00F32CF3" w:rsidRPr="00DB3195" w14:paraId="1F4205B2" w14:textId="77777777" w:rsidTr="00F87DDC">
        <w:trPr>
          <w:trHeight w:val="624"/>
          <w:jc w:val="center"/>
        </w:trPr>
        <w:tc>
          <w:tcPr>
            <w:tcW w:w="1271" w:type="dxa"/>
            <w:shd w:val="clear" w:color="auto" w:fill="FFF4CC" w:themeFill="accent1" w:themeFillTint="33"/>
            <w:vAlign w:val="center"/>
          </w:tcPr>
          <w:p w14:paraId="0928B530" w14:textId="1FA74750" w:rsidR="00F32CF3" w:rsidRPr="00DB3195" w:rsidRDefault="00F32CF3" w:rsidP="003905B2">
            <w:pPr>
              <w:jc w:val="center"/>
              <w:rPr>
                <w:rFonts w:asciiTheme="majorHAnsi" w:eastAsiaTheme="majorHAnsi" w:hAnsiTheme="majorHAnsi"/>
                <w:sz w:val="21"/>
                <w:szCs w:val="21"/>
              </w:rPr>
            </w:pPr>
            <w:r w:rsidRPr="00DB3195">
              <w:rPr>
                <w:rFonts w:asciiTheme="majorHAnsi" w:eastAsiaTheme="majorHAnsi" w:hAnsiTheme="majorHAnsi" w:hint="eastAsia"/>
                <w:sz w:val="21"/>
                <w:szCs w:val="21"/>
              </w:rPr>
              <w:t>６月</w:t>
            </w:r>
          </w:p>
        </w:tc>
        <w:tc>
          <w:tcPr>
            <w:tcW w:w="3686" w:type="dxa"/>
            <w:vAlign w:val="center"/>
          </w:tcPr>
          <w:p w14:paraId="5D5FDDC1" w14:textId="77777777" w:rsidR="00F32CF3" w:rsidRPr="00DB3195" w:rsidRDefault="00F32CF3" w:rsidP="00564896">
            <w:pPr>
              <w:rPr>
                <w:rFonts w:asciiTheme="majorHAnsi" w:eastAsiaTheme="majorHAnsi" w:hAnsiTheme="majorHAnsi"/>
                <w:sz w:val="21"/>
                <w:szCs w:val="21"/>
              </w:rPr>
            </w:pPr>
          </w:p>
        </w:tc>
        <w:tc>
          <w:tcPr>
            <w:tcW w:w="1842" w:type="dxa"/>
            <w:shd w:val="clear" w:color="auto" w:fill="auto"/>
            <w:vAlign w:val="center"/>
          </w:tcPr>
          <w:p w14:paraId="11EC178B" w14:textId="77777777" w:rsidR="00F32CF3" w:rsidRPr="00DB3195" w:rsidRDefault="00F32CF3" w:rsidP="00564896">
            <w:pPr>
              <w:rPr>
                <w:rFonts w:asciiTheme="majorHAnsi" w:eastAsiaTheme="majorHAnsi" w:hAnsiTheme="majorHAnsi"/>
                <w:sz w:val="21"/>
                <w:szCs w:val="21"/>
              </w:rPr>
            </w:pPr>
          </w:p>
        </w:tc>
        <w:tc>
          <w:tcPr>
            <w:tcW w:w="1276" w:type="dxa"/>
            <w:shd w:val="clear" w:color="auto" w:fill="auto"/>
            <w:vAlign w:val="center"/>
          </w:tcPr>
          <w:p w14:paraId="294FE329" w14:textId="77777777" w:rsidR="00F32CF3" w:rsidRPr="00DB3195" w:rsidRDefault="00F32CF3" w:rsidP="00564896">
            <w:pPr>
              <w:jc w:val="center"/>
              <w:rPr>
                <w:rFonts w:asciiTheme="majorHAnsi" w:eastAsiaTheme="majorHAnsi" w:hAnsiTheme="majorHAnsi"/>
                <w:sz w:val="21"/>
                <w:szCs w:val="21"/>
              </w:rPr>
            </w:pPr>
          </w:p>
        </w:tc>
        <w:tc>
          <w:tcPr>
            <w:tcW w:w="1418" w:type="dxa"/>
            <w:shd w:val="clear" w:color="auto" w:fill="auto"/>
            <w:vAlign w:val="center"/>
          </w:tcPr>
          <w:p w14:paraId="70BD0A53" w14:textId="10010366" w:rsidR="00F32CF3" w:rsidRPr="00DB3195" w:rsidRDefault="00F32CF3" w:rsidP="00564896">
            <w:pPr>
              <w:jc w:val="center"/>
              <w:rPr>
                <w:rFonts w:asciiTheme="majorHAnsi" w:eastAsiaTheme="majorHAnsi" w:hAnsiTheme="majorHAnsi"/>
                <w:sz w:val="21"/>
                <w:szCs w:val="21"/>
              </w:rPr>
            </w:pPr>
          </w:p>
        </w:tc>
      </w:tr>
      <w:tr w:rsidR="00F32CF3" w:rsidRPr="00DB3195" w14:paraId="582095F8" w14:textId="77777777" w:rsidTr="00F87DDC">
        <w:trPr>
          <w:trHeight w:val="624"/>
          <w:jc w:val="center"/>
        </w:trPr>
        <w:tc>
          <w:tcPr>
            <w:tcW w:w="1271" w:type="dxa"/>
            <w:shd w:val="clear" w:color="auto" w:fill="FFF4CC" w:themeFill="accent1" w:themeFillTint="33"/>
            <w:vAlign w:val="center"/>
          </w:tcPr>
          <w:p w14:paraId="704BD3B7" w14:textId="6F677A69" w:rsidR="00F32CF3" w:rsidRPr="00DB3195" w:rsidRDefault="00F32CF3" w:rsidP="003905B2">
            <w:pPr>
              <w:jc w:val="center"/>
              <w:rPr>
                <w:rFonts w:asciiTheme="majorHAnsi" w:eastAsiaTheme="majorHAnsi" w:hAnsiTheme="majorHAnsi"/>
                <w:sz w:val="21"/>
                <w:szCs w:val="21"/>
              </w:rPr>
            </w:pPr>
            <w:r w:rsidRPr="00DB3195">
              <w:rPr>
                <w:rFonts w:asciiTheme="majorHAnsi" w:eastAsiaTheme="majorHAnsi" w:hAnsiTheme="majorHAnsi" w:hint="eastAsia"/>
                <w:sz w:val="21"/>
                <w:szCs w:val="21"/>
              </w:rPr>
              <w:t>７月</w:t>
            </w:r>
          </w:p>
        </w:tc>
        <w:tc>
          <w:tcPr>
            <w:tcW w:w="3686" w:type="dxa"/>
            <w:vAlign w:val="center"/>
          </w:tcPr>
          <w:p w14:paraId="56EC43D8" w14:textId="77777777" w:rsidR="00F32CF3" w:rsidRPr="00DB3195" w:rsidRDefault="00F32CF3" w:rsidP="00564896">
            <w:pPr>
              <w:rPr>
                <w:rFonts w:asciiTheme="majorHAnsi" w:eastAsiaTheme="majorHAnsi" w:hAnsiTheme="majorHAnsi"/>
                <w:sz w:val="21"/>
                <w:szCs w:val="21"/>
              </w:rPr>
            </w:pPr>
          </w:p>
        </w:tc>
        <w:tc>
          <w:tcPr>
            <w:tcW w:w="1842" w:type="dxa"/>
            <w:shd w:val="clear" w:color="auto" w:fill="auto"/>
            <w:vAlign w:val="center"/>
          </w:tcPr>
          <w:p w14:paraId="0BEA3583" w14:textId="77777777" w:rsidR="00F32CF3" w:rsidRPr="00DB3195" w:rsidRDefault="00F32CF3" w:rsidP="00564896">
            <w:pPr>
              <w:rPr>
                <w:rFonts w:asciiTheme="majorHAnsi" w:eastAsiaTheme="majorHAnsi" w:hAnsiTheme="majorHAnsi"/>
                <w:sz w:val="21"/>
                <w:szCs w:val="21"/>
              </w:rPr>
            </w:pPr>
          </w:p>
        </w:tc>
        <w:tc>
          <w:tcPr>
            <w:tcW w:w="1276" w:type="dxa"/>
            <w:shd w:val="clear" w:color="auto" w:fill="auto"/>
            <w:vAlign w:val="center"/>
          </w:tcPr>
          <w:p w14:paraId="33138C7A" w14:textId="77777777" w:rsidR="00F32CF3" w:rsidRPr="00DB3195" w:rsidRDefault="00F32CF3" w:rsidP="00564896">
            <w:pPr>
              <w:jc w:val="center"/>
              <w:rPr>
                <w:rFonts w:asciiTheme="majorHAnsi" w:eastAsiaTheme="majorHAnsi" w:hAnsiTheme="majorHAnsi"/>
                <w:sz w:val="21"/>
                <w:szCs w:val="21"/>
              </w:rPr>
            </w:pPr>
          </w:p>
        </w:tc>
        <w:tc>
          <w:tcPr>
            <w:tcW w:w="1418" w:type="dxa"/>
            <w:shd w:val="clear" w:color="auto" w:fill="auto"/>
            <w:vAlign w:val="center"/>
          </w:tcPr>
          <w:p w14:paraId="42E14BAA" w14:textId="022977EB" w:rsidR="00F32CF3" w:rsidRPr="00DB3195" w:rsidRDefault="00F32CF3" w:rsidP="00564896">
            <w:pPr>
              <w:jc w:val="center"/>
              <w:rPr>
                <w:rFonts w:asciiTheme="majorHAnsi" w:eastAsiaTheme="majorHAnsi" w:hAnsiTheme="majorHAnsi"/>
                <w:sz w:val="21"/>
                <w:szCs w:val="21"/>
              </w:rPr>
            </w:pPr>
          </w:p>
        </w:tc>
      </w:tr>
      <w:tr w:rsidR="00F32CF3" w:rsidRPr="00DB3195" w14:paraId="532A3915" w14:textId="77777777" w:rsidTr="00F87DDC">
        <w:trPr>
          <w:trHeight w:val="624"/>
          <w:jc w:val="center"/>
        </w:trPr>
        <w:tc>
          <w:tcPr>
            <w:tcW w:w="1271" w:type="dxa"/>
            <w:shd w:val="clear" w:color="auto" w:fill="FFF4CC" w:themeFill="accent1" w:themeFillTint="33"/>
            <w:vAlign w:val="center"/>
          </w:tcPr>
          <w:p w14:paraId="6EF6BB92" w14:textId="05805A84" w:rsidR="00F32CF3" w:rsidRPr="00DB3195" w:rsidRDefault="00F32CF3" w:rsidP="003905B2">
            <w:pPr>
              <w:jc w:val="center"/>
              <w:rPr>
                <w:rFonts w:asciiTheme="majorHAnsi" w:eastAsiaTheme="majorHAnsi" w:hAnsiTheme="majorHAnsi"/>
                <w:sz w:val="21"/>
                <w:szCs w:val="21"/>
              </w:rPr>
            </w:pPr>
            <w:r w:rsidRPr="00DB3195">
              <w:rPr>
                <w:rFonts w:asciiTheme="majorHAnsi" w:eastAsiaTheme="majorHAnsi" w:hAnsiTheme="majorHAnsi" w:hint="eastAsia"/>
                <w:sz w:val="21"/>
                <w:szCs w:val="21"/>
              </w:rPr>
              <w:t>８月</w:t>
            </w:r>
          </w:p>
        </w:tc>
        <w:tc>
          <w:tcPr>
            <w:tcW w:w="3686" w:type="dxa"/>
            <w:vAlign w:val="center"/>
          </w:tcPr>
          <w:p w14:paraId="53664C92" w14:textId="77777777" w:rsidR="00F32CF3" w:rsidRPr="00DB3195" w:rsidRDefault="00F32CF3" w:rsidP="00564896">
            <w:pPr>
              <w:rPr>
                <w:rFonts w:asciiTheme="majorHAnsi" w:eastAsiaTheme="majorHAnsi" w:hAnsiTheme="majorHAnsi"/>
                <w:sz w:val="21"/>
                <w:szCs w:val="21"/>
              </w:rPr>
            </w:pPr>
          </w:p>
        </w:tc>
        <w:tc>
          <w:tcPr>
            <w:tcW w:w="1842" w:type="dxa"/>
            <w:shd w:val="clear" w:color="auto" w:fill="auto"/>
            <w:vAlign w:val="center"/>
          </w:tcPr>
          <w:p w14:paraId="6C3782E8" w14:textId="77777777" w:rsidR="00F32CF3" w:rsidRPr="00DB3195" w:rsidRDefault="00F32CF3" w:rsidP="00564896">
            <w:pPr>
              <w:rPr>
                <w:rFonts w:asciiTheme="majorHAnsi" w:eastAsiaTheme="majorHAnsi" w:hAnsiTheme="majorHAnsi"/>
                <w:sz w:val="21"/>
                <w:szCs w:val="21"/>
              </w:rPr>
            </w:pPr>
          </w:p>
        </w:tc>
        <w:tc>
          <w:tcPr>
            <w:tcW w:w="1276" w:type="dxa"/>
            <w:shd w:val="clear" w:color="auto" w:fill="auto"/>
            <w:vAlign w:val="center"/>
          </w:tcPr>
          <w:p w14:paraId="28A5F80B" w14:textId="77777777" w:rsidR="00F32CF3" w:rsidRPr="00DB3195" w:rsidRDefault="00F32CF3" w:rsidP="00564896">
            <w:pPr>
              <w:jc w:val="center"/>
              <w:rPr>
                <w:rFonts w:asciiTheme="majorHAnsi" w:eastAsiaTheme="majorHAnsi" w:hAnsiTheme="majorHAnsi"/>
                <w:sz w:val="21"/>
                <w:szCs w:val="21"/>
              </w:rPr>
            </w:pPr>
          </w:p>
        </w:tc>
        <w:tc>
          <w:tcPr>
            <w:tcW w:w="1418" w:type="dxa"/>
            <w:shd w:val="clear" w:color="auto" w:fill="auto"/>
            <w:vAlign w:val="center"/>
          </w:tcPr>
          <w:p w14:paraId="7526236E" w14:textId="195EFDB3" w:rsidR="00F32CF3" w:rsidRPr="00DB3195" w:rsidRDefault="00F32CF3" w:rsidP="00564896">
            <w:pPr>
              <w:jc w:val="center"/>
              <w:rPr>
                <w:rFonts w:asciiTheme="majorHAnsi" w:eastAsiaTheme="majorHAnsi" w:hAnsiTheme="majorHAnsi"/>
                <w:sz w:val="21"/>
                <w:szCs w:val="21"/>
              </w:rPr>
            </w:pPr>
          </w:p>
        </w:tc>
      </w:tr>
      <w:tr w:rsidR="00F32CF3" w:rsidRPr="00DB3195" w14:paraId="4FD327F4" w14:textId="77777777" w:rsidTr="00F87DDC">
        <w:trPr>
          <w:trHeight w:val="624"/>
          <w:jc w:val="center"/>
        </w:trPr>
        <w:tc>
          <w:tcPr>
            <w:tcW w:w="1271" w:type="dxa"/>
            <w:shd w:val="clear" w:color="auto" w:fill="FFF4CC" w:themeFill="accent1" w:themeFillTint="33"/>
            <w:vAlign w:val="center"/>
          </w:tcPr>
          <w:p w14:paraId="1D7F3DDF" w14:textId="1BC8B0BE" w:rsidR="00F32CF3" w:rsidRPr="00DB3195" w:rsidRDefault="00F32CF3" w:rsidP="003905B2">
            <w:pPr>
              <w:jc w:val="center"/>
              <w:rPr>
                <w:rFonts w:asciiTheme="majorHAnsi" w:eastAsiaTheme="majorHAnsi" w:hAnsiTheme="majorHAnsi"/>
                <w:sz w:val="21"/>
                <w:szCs w:val="21"/>
              </w:rPr>
            </w:pPr>
            <w:r w:rsidRPr="00DB3195">
              <w:rPr>
                <w:rFonts w:asciiTheme="majorHAnsi" w:eastAsiaTheme="majorHAnsi" w:hAnsiTheme="majorHAnsi" w:hint="eastAsia"/>
                <w:sz w:val="21"/>
                <w:szCs w:val="21"/>
              </w:rPr>
              <w:t>９月</w:t>
            </w:r>
          </w:p>
        </w:tc>
        <w:tc>
          <w:tcPr>
            <w:tcW w:w="3686" w:type="dxa"/>
            <w:vAlign w:val="center"/>
          </w:tcPr>
          <w:p w14:paraId="03E74FBC" w14:textId="77777777" w:rsidR="00F32CF3" w:rsidRPr="00DB3195" w:rsidRDefault="00F32CF3" w:rsidP="00564896">
            <w:pPr>
              <w:rPr>
                <w:rFonts w:asciiTheme="majorHAnsi" w:eastAsiaTheme="majorHAnsi" w:hAnsiTheme="majorHAnsi"/>
                <w:sz w:val="21"/>
                <w:szCs w:val="21"/>
              </w:rPr>
            </w:pPr>
          </w:p>
        </w:tc>
        <w:tc>
          <w:tcPr>
            <w:tcW w:w="1842" w:type="dxa"/>
            <w:shd w:val="clear" w:color="auto" w:fill="auto"/>
            <w:vAlign w:val="center"/>
          </w:tcPr>
          <w:p w14:paraId="30C3B078" w14:textId="77777777" w:rsidR="00F32CF3" w:rsidRPr="00DB3195" w:rsidRDefault="00F32CF3" w:rsidP="00564896">
            <w:pPr>
              <w:rPr>
                <w:rFonts w:asciiTheme="majorHAnsi" w:eastAsiaTheme="majorHAnsi" w:hAnsiTheme="majorHAnsi"/>
                <w:sz w:val="21"/>
                <w:szCs w:val="21"/>
              </w:rPr>
            </w:pPr>
          </w:p>
        </w:tc>
        <w:tc>
          <w:tcPr>
            <w:tcW w:w="1276" w:type="dxa"/>
            <w:shd w:val="clear" w:color="auto" w:fill="auto"/>
            <w:vAlign w:val="center"/>
          </w:tcPr>
          <w:p w14:paraId="5E55B71F" w14:textId="77777777" w:rsidR="00F32CF3" w:rsidRPr="00DB3195" w:rsidRDefault="00F32CF3" w:rsidP="00564896">
            <w:pPr>
              <w:jc w:val="center"/>
              <w:rPr>
                <w:rFonts w:asciiTheme="majorHAnsi" w:eastAsiaTheme="majorHAnsi" w:hAnsiTheme="majorHAnsi"/>
                <w:sz w:val="21"/>
                <w:szCs w:val="21"/>
              </w:rPr>
            </w:pPr>
          </w:p>
        </w:tc>
        <w:tc>
          <w:tcPr>
            <w:tcW w:w="1418" w:type="dxa"/>
            <w:shd w:val="clear" w:color="auto" w:fill="auto"/>
            <w:vAlign w:val="center"/>
          </w:tcPr>
          <w:p w14:paraId="15DCB9DE" w14:textId="32563889" w:rsidR="00F32CF3" w:rsidRPr="00DB3195" w:rsidRDefault="00F32CF3" w:rsidP="00564896">
            <w:pPr>
              <w:jc w:val="center"/>
              <w:rPr>
                <w:rFonts w:asciiTheme="majorHAnsi" w:eastAsiaTheme="majorHAnsi" w:hAnsiTheme="majorHAnsi"/>
                <w:sz w:val="21"/>
                <w:szCs w:val="21"/>
              </w:rPr>
            </w:pPr>
          </w:p>
        </w:tc>
      </w:tr>
      <w:tr w:rsidR="00F32CF3" w:rsidRPr="00DB3195" w14:paraId="7CD9108A" w14:textId="77777777" w:rsidTr="00F87DDC">
        <w:trPr>
          <w:trHeight w:val="624"/>
          <w:jc w:val="center"/>
        </w:trPr>
        <w:tc>
          <w:tcPr>
            <w:tcW w:w="1271" w:type="dxa"/>
            <w:shd w:val="clear" w:color="auto" w:fill="FFF4CC" w:themeFill="accent1" w:themeFillTint="33"/>
            <w:vAlign w:val="center"/>
          </w:tcPr>
          <w:p w14:paraId="586A8B2C" w14:textId="04F53F63" w:rsidR="00F32CF3" w:rsidRPr="00DB3195" w:rsidRDefault="00F32CF3" w:rsidP="003905B2">
            <w:pPr>
              <w:jc w:val="center"/>
              <w:rPr>
                <w:rFonts w:asciiTheme="majorHAnsi" w:eastAsiaTheme="majorHAnsi" w:hAnsiTheme="majorHAnsi"/>
                <w:sz w:val="21"/>
                <w:szCs w:val="21"/>
              </w:rPr>
            </w:pPr>
            <w:r w:rsidRPr="00DB3195">
              <w:rPr>
                <w:rFonts w:asciiTheme="majorHAnsi" w:eastAsiaTheme="majorHAnsi" w:hAnsiTheme="majorHAnsi" w:hint="eastAsia"/>
                <w:sz w:val="21"/>
                <w:szCs w:val="21"/>
              </w:rPr>
              <w:t>１０月</w:t>
            </w:r>
          </w:p>
        </w:tc>
        <w:tc>
          <w:tcPr>
            <w:tcW w:w="3686" w:type="dxa"/>
            <w:vAlign w:val="center"/>
          </w:tcPr>
          <w:p w14:paraId="474B21A1" w14:textId="77777777" w:rsidR="00F32CF3" w:rsidRPr="00DB3195" w:rsidRDefault="00F32CF3" w:rsidP="00564896">
            <w:pPr>
              <w:rPr>
                <w:rFonts w:asciiTheme="majorHAnsi" w:eastAsiaTheme="majorHAnsi" w:hAnsiTheme="majorHAnsi"/>
                <w:sz w:val="21"/>
                <w:szCs w:val="21"/>
              </w:rPr>
            </w:pPr>
          </w:p>
        </w:tc>
        <w:tc>
          <w:tcPr>
            <w:tcW w:w="1842" w:type="dxa"/>
            <w:shd w:val="clear" w:color="auto" w:fill="auto"/>
            <w:vAlign w:val="center"/>
          </w:tcPr>
          <w:p w14:paraId="36892B1F" w14:textId="77777777" w:rsidR="00F32CF3" w:rsidRPr="00DB3195" w:rsidRDefault="00F32CF3" w:rsidP="00564896">
            <w:pPr>
              <w:rPr>
                <w:rFonts w:asciiTheme="majorHAnsi" w:eastAsiaTheme="majorHAnsi" w:hAnsiTheme="majorHAnsi"/>
                <w:sz w:val="21"/>
                <w:szCs w:val="21"/>
              </w:rPr>
            </w:pPr>
          </w:p>
        </w:tc>
        <w:tc>
          <w:tcPr>
            <w:tcW w:w="1276" w:type="dxa"/>
            <w:shd w:val="clear" w:color="auto" w:fill="auto"/>
            <w:vAlign w:val="center"/>
          </w:tcPr>
          <w:p w14:paraId="47480E37" w14:textId="77777777" w:rsidR="00F32CF3" w:rsidRPr="00DB3195" w:rsidRDefault="00F32CF3" w:rsidP="00564896">
            <w:pPr>
              <w:jc w:val="center"/>
              <w:rPr>
                <w:rFonts w:asciiTheme="majorHAnsi" w:eastAsiaTheme="majorHAnsi" w:hAnsiTheme="majorHAnsi"/>
                <w:sz w:val="21"/>
                <w:szCs w:val="21"/>
              </w:rPr>
            </w:pPr>
          </w:p>
        </w:tc>
        <w:tc>
          <w:tcPr>
            <w:tcW w:w="1418" w:type="dxa"/>
            <w:shd w:val="clear" w:color="auto" w:fill="auto"/>
            <w:vAlign w:val="center"/>
          </w:tcPr>
          <w:p w14:paraId="72B09F38" w14:textId="428D01C1" w:rsidR="00F32CF3" w:rsidRPr="00DB3195" w:rsidRDefault="00F32CF3" w:rsidP="00564896">
            <w:pPr>
              <w:jc w:val="center"/>
              <w:rPr>
                <w:rFonts w:asciiTheme="majorHAnsi" w:eastAsiaTheme="majorHAnsi" w:hAnsiTheme="majorHAnsi"/>
                <w:sz w:val="21"/>
                <w:szCs w:val="21"/>
              </w:rPr>
            </w:pPr>
          </w:p>
        </w:tc>
      </w:tr>
      <w:tr w:rsidR="00F32CF3" w:rsidRPr="00DB3195" w14:paraId="2D89F970" w14:textId="77777777" w:rsidTr="00F87DDC">
        <w:trPr>
          <w:trHeight w:val="624"/>
          <w:jc w:val="center"/>
        </w:trPr>
        <w:tc>
          <w:tcPr>
            <w:tcW w:w="1271" w:type="dxa"/>
            <w:shd w:val="clear" w:color="auto" w:fill="FFF4CC" w:themeFill="accent1" w:themeFillTint="33"/>
            <w:vAlign w:val="center"/>
          </w:tcPr>
          <w:p w14:paraId="7AB56848" w14:textId="449C8570" w:rsidR="00F32CF3" w:rsidRPr="00DB3195" w:rsidRDefault="00F32CF3" w:rsidP="003905B2">
            <w:pPr>
              <w:jc w:val="center"/>
              <w:rPr>
                <w:rFonts w:asciiTheme="majorHAnsi" w:eastAsiaTheme="majorHAnsi" w:hAnsiTheme="majorHAnsi"/>
                <w:sz w:val="21"/>
                <w:szCs w:val="21"/>
              </w:rPr>
            </w:pPr>
            <w:r w:rsidRPr="00DB3195">
              <w:rPr>
                <w:rFonts w:asciiTheme="majorHAnsi" w:eastAsiaTheme="majorHAnsi" w:hAnsiTheme="majorHAnsi" w:hint="eastAsia"/>
                <w:sz w:val="21"/>
                <w:szCs w:val="21"/>
              </w:rPr>
              <w:t>１１月</w:t>
            </w:r>
          </w:p>
        </w:tc>
        <w:tc>
          <w:tcPr>
            <w:tcW w:w="3686" w:type="dxa"/>
            <w:vAlign w:val="center"/>
          </w:tcPr>
          <w:p w14:paraId="1B564803" w14:textId="77777777" w:rsidR="00F32CF3" w:rsidRPr="00DB3195" w:rsidRDefault="00F32CF3" w:rsidP="00564896">
            <w:pPr>
              <w:rPr>
                <w:rFonts w:asciiTheme="majorHAnsi" w:eastAsiaTheme="majorHAnsi" w:hAnsiTheme="majorHAnsi"/>
                <w:sz w:val="21"/>
                <w:szCs w:val="21"/>
              </w:rPr>
            </w:pPr>
          </w:p>
        </w:tc>
        <w:tc>
          <w:tcPr>
            <w:tcW w:w="1842" w:type="dxa"/>
            <w:shd w:val="clear" w:color="auto" w:fill="auto"/>
            <w:vAlign w:val="center"/>
          </w:tcPr>
          <w:p w14:paraId="5B728C47" w14:textId="77777777" w:rsidR="00F32CF3" w:rsidRPr="00DB3195" w:rsidRDefault="00F32CF3" w:rsidP="00564896">
            <w:pPr>
              <w:rPr>
                <w:rFonts w:asciiTheme="majorHAnsi" w:eastAsiaTheme="majorHAnsi" w:hAnsiTheme="majorHAnsi"/>
                <w:sz w:val="21"/>
                <w:szCs w:val="21"/>
              </w:rPr>
            </w:pPr>
          </w:p>
        </w:tc>
        <w:tc>
          <w:tcPr>
            <w:tcW w:w="1276" w:type="dxa"/>
            <w:shd w:val="clear" w:color="auto" w:fill="auto"/>
            <w:vAlign w:val="center"/>
          </w:tcPr>
          <w:p w14:paraId="547C6073" w14:textId="77777777" w:rsidR="00F32CF3" w:rsidRPr="00DB3195" w:rsidRDefault="00F32CF3" w:rsidP="00564896">
            <w:pPr>
              <w:jc w:val="center"/>
              <w:rPr>
                <w:rFonts w:asciiTheme="majorHAnsi" w:eastAsiaTheme="majorHAnsi" w:hAnsiTheme="majorHAnsi"/>
                <w:sz w:val="21"/>
                <w:szCs w:val="21"/>
              </w:rPr>
            </w:pPr>
          </w:p>
        </w:tc>
        <w:tc>
          <w:tcPr>
            <w:tcW w:w="1418" w:type="dxa"/>
            <w:shd w:val="clear" w:color="auto" w:fill="auto"/>
            <w:vAlign w:val="center"/>
          </w:tcPr>
          <w:p w14:paraId="2E5C7F3C" w14:textId="0992AFE5" w:rsidR="00F32CF3" w:rsidRPr="00DB3195" w:rsidRDefault="00F32CF3" w:rsidP="00564896">
            <w:pPr>
              <w:jc w:val="center"/>
              <w:rPr>
                <w:rFonts w:asciiTheme="majorHAnsi" w:eastAsiaTheme="majorHAnsi" w:hAnsiTheme="majorHAnsi"/>
                <w:sz w:val="21"/>
                <w:szCs w:val="21"/>
              </w:rPr>
            </w:pPr>
          </w:p>
        </w:tc>
      </w:tr>
      <w:tr w:rsidR="00F32CF3" w:rsidRPr="00DB3195" w14:paraId="3F6B0F9B" w14:textId="77777777" w:rsidTr="00F87DDC">
        <w:trPr>
          <w:trHeight w:val="624"/>
          <w:jc w:val="center"/>
        </w:trPr>
        <w:tc>
          <w:tcPr>
            <w:tcW w:w="1271" w:type="dxa"/>
            <w:shd w:val="clear" w:color="auto" w:fill="FFF4CC" w:themeFill="accent1" w:themeFillTint="33"/>
            <w:vAlign w:val="center"/>
          </w:tcPr>
          <w:p w14:paraId="6A362E82" w14:textId="6781A5DB" w:rsidR="00F32CF3" w:rsidRPr="00DB3195" w:rsidRDefault="00F32CF3" w:rsidP="003905B2">
            <w:pPr>
              <w:jc w:val="center"/>
              <w:rPr>
                <w:rFonts w:asciiTheme="majorHAnsi" w:eastAsiaTheme="majorHAnsi" w:hAnsiTheme="majorHAnsi"/>
                <w:sz w:val="21"/>
                <w:szCs w:val="21"/>
              </w:rPr>
            </w:pPr>
            <w:r w:rsidRPr="00DB3195">
              <w:rPr>
                <w:rFonts w:asciiTheme="majorHAnsi" w:eastAsiaTheme="majorHAnsi" w:hAnsiTheme="majorHAnsi" w:hint="eastAsia"/>
                <w:sz w:val="21"/>
                <w:szCs w:val="21"/>
              </w:rPr>
              <w:t>１２月</w:t>
            </w:r>
          </w:p>
        </w:tc>
        <w:tc>
          <w:tcPr>
            <w:tcW w:w="3686" w:type="dxa"/>
            <w:vAlign w:val="center"/>
          </w:tcPr>
          <w:p w14:paraId="40F23F82" w14:textId="77777777" w:rsidR="00F32CF3" w:rsidRPr="00DB3195" w:rsidRDefault="00F32CF3" w:rsidP="00564896">
            <w:pPr>
              <w:rPr>
                <w:rFonts w:asciiTheme="majorHAnsi" w:eastAsiaTheme="majorHAnsi" w:hAnsiTheme="majorHAnsi"/>
                <w:sz w:val="21"/>
                <w:szCs w:val="21"/>
              </w:rPr>
            </w:pPr>
          </w:p>
        </w:tc>
        <w:tc>
          <w:tcPr>
            <w:tcW w:w="1842" w:type="dxa"/>
            <w:shd w:val="clear" w:color="auto" w:fill="auto"/>
            <w:vAlign w:val="center"/>
          </w:tcPr>
          <w:p w14:paraId="30B8E547" w14:textId="77777777" w:rsidR="00F32CF3" w:rsidRPr="00DB3195" w:rsidRDefault="00F32CF3" w:rsidP="00564896">
            <w:pPr>
              <w:rPr>
                <w:rFonts w:asciiTheme="majorHAnsi" w:eastAsiaTheme="majorHAnsi" w:hAnsiTheme="majorHAnsi"/>
                <w:sz w:val="21"/>
                <w:szCs w:val="21"/>
              </w:rPr>
            </w:pPr>
          </w:p>
        </w:tc>
        <w:tc>
          <w:tcPr>
            <w:tcW w:w="1276" w:type="dxa"/>
            <w:shd w:val="clear" w:color="auto" w:fill="auto"/>
            <w:vAlign w:val="center"/>
          </w:tcPr>
          <w:p w14:paraId="40409B4D" w14:textId="77777777" w:rsidR="00F32CF3" w:rsidRPr="00DB3195" w:rsidRDefault="00F32CF3" w:rsidP="00564896">
            <w:pPr>
              <w:jc w:val="center"/>
              <w:rPr>
                <w:rFonts w:asciiTheme="majorHAnsi" w:eastAsiaTheme="majorHAnsi" w:hAnsiTheme="majorHAnsi"/>
                <w:sz w:val="21"/>
                <w:szCs w:val="21"/>
              </w:rPr>
            </w:pPr>
          </w:p>
        </w:tc>
        <w:tc>
          <w:tcPr>
            <w:tcW w:w="1418" w:type="dxa"/>
            <w:shd w:val="clear" w:color="auto" w:fill="auto"/>
            <w:vAlign w:val="center"/>
          </w:tcPr>
          <w:p w14:paraId="213312F5" w14:textId="298D6719" w:rsidR="00F32CF3" w:rsidRPr="00DB3195" w:rsidRDefault="00F32CF3" w:rsidP="00564896">
            <w:pPr>
              <w:jc w:val="center"/>
              <w:rPr>
                <w:rFonts w:asciiTheme="majorHAnsi" w:eastAsiaTheme="majorHAnsi" w:hAnsiTheme="majorHAnsi"/>
                <w:sz w:val="21"/>
                <w:szCs w:val="21"/>
              </w:rPr>
            </w:pPr>
          </w:p>
        </w:tc>
      </w:tr>
      <w:tr w:rsidR="00F32CF3" w:rsidRPr="00DB3195" w14:paraId="55A40CDE" w14:textId="77777777" w:rsidTr="00F87DDC">
        <w:trPr>
          <w:trHeight w:val="624"/>
          <w:jc w:val="center"/>
        </w:trPr>
        <w:tc>
          <w:tcPr>
            <w:tcW w:w="1271" w:type="dxa"/>
            <w:shd w:val="clear" w:color="auto" w:fill="FFF4CC" w:themeFill="accent1" w:themeFillTint="33"/>
            <w:vAlign w:val="center"/>
          </w:tcPr>
          <w:p w14:paraId="65B64097" w14:textId="168569FB" w:rsidR="00F32CF3" w:rsidRPr="00DB3195" w:rsidRDefault="00F32CF3" w:rsidP="003905B2">
            <w:pPr>
              <w:jc w:val="center"/>
              <w:rPr>
                <w:rFonts w:asciiTheme="majorHAnsi" w:eastAsiaTheme="majorHAnsi" w:hAnsiTheme="majorHAnsi"/>
                <w:sz w:val="21"/>
                <w:szCs w:val="21"/>
              </w:rPr>
            </w:pPr>
            <w:r w:rsidRPr="00DB3195">
              <w:rPr>
                <w:rFonts w:asciiTheme="majorHAnsi" w:eastAsiaTheme="majorHAnsi" w:hAnsiTheme="majorHAnsi" w:hint="eastAsia"/>
                <w:sz w:val="21"/>
                <w:szCs w:val="21"/>
              </w:rPr>
              <w:t>１月</w:t>
            </w:r>
          </w:p>
        </w:tc>
        <w:tc>
          <w:tcPr>
            <w:tcW w:w="3686" w:type="dxa"/>
            <w:vAlign w:val="center"/>
          </w:tcPr>
          <w:p w14:paraId="0A0D8D95" w14:textId="77777777" w:rsidR="00F32CF3" w:rsidRPr="00DB3195" w:rsidRDefault="00F32CF3" w:rsidP="00564896">
            <w:pPr>
              <w:rPr>
                <w:rFonts w:asciiTheme="majorHAnsi" w:eastAsiaTheme="majorHAnsi" w:hAnsiTheme="majorHAnsi"/>
                <w:sz w:val="21"/>
                <w:szCs w:val="21"/>
              </w:rPr>
            </w:pPr>
          </w:p>
        </w:tc>
        <w:tc>
          <w:tcPr>
            <w:tcW w:w="1842" w:type="dxa"/>
            <w:shd w:val="clear" w:color="auto" w:fill="auto"/>
            <w:vAlign w:val="center"/>
          </w:tcPr>
          <w:p w14:paraId="418F55A1" w14:textId="77777777" w:rsidR="00F32CF3" w:rsidRPr="00DB3195" w:rsidRDefault="00F32CF3" w:rsidP="00564896">
            <w:pPr>
              <w:rPr>
                <w:rFonts w:asciiTheme="majorHAnsi" w:eastAsiaTheme="majorHAnsi" w:hAnsiTheme="majorHAnsi"/>
                <w:sz w:val="21"/>
                <w:szCs w:val="21"/>
              </w:rPr>
            </w:pPr>
          </w:p>
        </w:tc>
        <w:tc>
          <w:tcPr>
            <w:tcW w:w="1276" w:type="dxa"/>
            <w:shd w:val="clear" w:color="auto" w:fill="auto"/>
            <w:vAlign w:val="center"/>
          </w:tcPr>
          <w:p w14:paraId="32D4D21D" w14:textId="77777777" w:rsidR="00F32CF3" w:rsidRPr="00DB3195" w:rsidRDefault="00F32CF3" w:rsidP="00564896">
            <w:pPr>
              <w:jc w:val="center"/>
              <w:rPr>
                <w:rFonts w:asciiTheme="majorHAnsi" w:eastAsiaTheme="majorHAnsi" w:hAnsiTheme="majorHAnsi"/>
                <w:sz w:val="21"/>
                <w:szCs w:val="21"/>
              </w:rPr>
            </w:pPr>
          </w:p>
        </w:tc>
        <w:tc>
          <w:tcPr>
            <w:tcW w:w="1418" w:type="dxa"/>
            <w:shd w:val="clear" w:color="auto" w:fill="auto"/>
            <w:vAlign w:val="center"/>
          </w:tcPr>
          <w:p w14:paraId="0942758B" w14:textId="5DFCAD40" w:rsidR="00F32CF3" w:rsidRPr="00DB3195" w:rsidRDefault="00F32CF3" w:rsidP="00564896">
            <w:pPr>
              <w:jc w:val="center"/>
              <w:rPr>
                <w:rFonts w:asciiTheme="majorHAnsi" w:eastAsiaTheme="majorHAnsi" w:hAnsiTheme="majorHAnsi"/>
                <w:sz w:val="21"/>
                <w:szCs w:val="21"/>
              </w:rPr>
            </w:pPr>
          </w:p>
        </w:tc>
      </w:tr>
      <w:tr w:rsidR="00F32CF3" w:rsidRPr="00DB3195" w14:paraId="4F84061C" w14:textId="77777777" w:rsidTr="00F87DDC">
        <w:trPr>
          <w:trHeight w:val="624"/>
          <w:jc w:val="center"/>
        </w:trPr>
        <w:tc>
          <w:tcPr>
            <w:tcW w:w="1271" w:type="dxa"/>
            <w:shd w:val="clear" w:color="auto" w:fill="FFF4CC" w:themeFill="accent1" w:themeFillTint="33"/>
            <w:vAlign w:val="center"/>
          </w:tcPr>
          <w:p w14:paraId="19CAA701" w14:textId="7F2E9013" w:rsidR="00F32CF3" w:rsidRPr="00DB3195" w:rsidRDefault="00F32CF3" w:rsidP="003905B2">
            <w:pPr>
              <w:jc w:val="center"/>
              <w:rPr>
                <w:rFonts w:asciiTheme="majorHAnsi" w:eastAsiaTheme="majorHAnsi" w:hAnsiTheme="majorHAnsi"/>
                <w:sz w:val="21"/>
                <w:szCs w:val="21"/>
              </w:rPr>
            </w:pPr>
            <w:r w:rsidRPr="00DB3195">
              <w:rPr>
                <w:rFonts w:asciiTheme="majorHAnsi" w:eastAsiaTheme="majorHAnsi" w:hAnsiTheme="majorHAnsi" w:hint="eastAsia"/>
                <w:sz w:val="21"/>
                <w:szCs w:val="21"/>
              </w:rPr>
              <w:t>２月</w:t>
            </w:r>
          </w:p>
        </w:tc>
        <w:tc>
          <w:tcPr>
            <w:tcW w:w="3686" w:type="dxa"/>
            <w:vAlign w:val="center"/>
          </w:tcPr>
          <w:p w14:paraId="1B6D7AED" w14:textId="77777777" w:rsidR="00F32CF3" w:rsidRPr="00DB3195" w:rsidRDefault="00F32CF3" w:rsidP="00564896">
            <w:pPr>
              <w:rPr>
                <w:rFonts w:asciiTheme="majorHAnsi" w:eastAsiaTheme="majorHAnsi" w:hAnsiTheme="majorHAnsi"/>
                <w:sz w:val="21"/>
                <w:szCs w:val="21"/>
              </w:rPr>
            </w:pPr>
          </w:p>
        </w:tc>
        <w:tc>
          <w:tcPr>
            <w:tcW w:w="1842" w:type="dxa"/>
            <w:shd w:val="clear" w:color="auto" w:fill="auto"/>
            <w:vAlign w:val="center"/>
          </w:tcPr>
          <w:p w14:paraId="1A55FFA1" w14:textId="77777777" w:rsidR="00F32CF3" w:rsidRPr="00DB3195" w:rsidRDefault="00F32CF3" w:rsidP="00564896">
            <w:pPr>
              <w:rPr>
                <w:rFonts w:asciiTheme="majorHAnsi" w:eastAsiaTheme="majorHAnsi" w:hAnsiTheme="majorHAnsi"/>
                <w:sz w:val="21"/>
                <w:szCs w:val="21"/>
              </w:rPr>
            </w:pPr>
          </w:p>
        </w:tc>
        <w:tc>
          <w:tcPr>
            <w:tcW w:w="1276" w:type="dxa"/>
            <w:shd w:val="clear" w:color="auto" w:fill="auto"/>
            <w:vAlign w:val="center"/>
          </w:tcPr>
          <w:p w14:paraId="703C8D11" w14:textId="77777777" w:rsidR="00F32CF3" w:rsidRPr="00DB3195" w:rsidRDefault="00F32CF3" w:rsidP="00564896">
            <w:pPr>
              <w:jc w:val="center"/>
              <w:rPr>
                <w:rFonts w:asciiTheme="majorHAnsi" w:eastAsiaTheme="majorHAnsi" w:hAnsiTheme="majorHAnsi"/>
                <w:sz w:val="21"/>
                <w:szCs w:val="21"/>
              </w:rPr>
            </w:pPr>
          </w:p>
        </w:tc>
        <w:tc>
          <w:tcPr>
            <w:tcW w:w="1418" w:type="dxa"/>
            <w:shd w:val="clear" w:color="auto" w:fill="auto"/>
            <w:vAlign w:val="center"/>
          </w:tcPr>
          <w:p w14:paraId="0E75928E" w14:textId="5578E780" w:rsidR="00F32CF3" w:rsidRPr="00DB3195" w:rsidRDefault="00F32CF3" w:rsidP="00564896">
            <w:pPr>
              <w:jc w:val="center"/>
              <w:rPr>
                <w:rFonts w:asciiTheme="majorHAnsi" w:eastAsiaTheme="majorHAnsi" w:hAnsiTheme="majorHAnsi"/>
                <w:sz w:val="21"/>
                <w:szCs w:val="21"/>
              </w:rPr>
            </w:pPr>
          </w:p>
        </w:tc>
      </w:tr>
      <w:tr w:rsidR="00F32CF3" w:rsidRPr="00DB3195" w14:paraId="64C40D81" w14:textId="77777777" w:rsidTr="00F87DDC">
        <w:trPr>
          <w:trHeight w:val="624"/>
          <w:jc w:val="center"/>
        </w:trPr>
        <w:tc>
          <w:tcPr>
            <w:tcW w:w="1271" w:type="dxa"/>
            <w:shd w:val="clear" w:color="auto" w:fill="FFF4CC" w:themeFill="accent1" w:themeFillTint="33"/>
            <w:vAlign w:val="center"/>
          </w:tcPr>
          <w:p w14:paraId="221237C1" w14:textId="349B06E5" w:rsidR="00F32CF3" w:rsidRPr="00DB3195" w:rsidRDefault="00F32CF3" w:rsidP="003905B2">
            <w:pPr>
              <w:jc w:val="center"/>
              <w:rPr>
                <w:rFonts w:asciiTheme="majorHAnsi" w:eastAsiaTheme="majorHAnsi" w:hAnsiTheme="majorHAnsi"/>
                <w:sz w:val="21"/>
                <w:szCs w:val="21"/>
              </w:rPr>
            </w:pPr>
            <w:r w:rsidRPr="00DB3195">
              <w:rPr>
                <w:rFonts w:asciiTheme="majorHAnsi" w:eastAsiaTheme="majorHAnsi" w:hAnsiTheme="majorHAnsi" w:hint="eastAsia"/>
                <w:sz w:val="21"/>
                <w:szCs w:val="21"/>
              </w:rPr>
              <w:t>３月</w:t>
            </w:r>
          </w:p>
        </w:tc>
        <w:tc>
          <w:tcPr>
            <w:tcW w:w="3686" w:type="dxa"/>
            <w:vAlign w:val="center"/>
          </w:tcPr>
          <w:p w14:paraId="600E7275" w14:textId="77777777" w:rsidR="00F32CF3" w:rsidRPr="00DB3195" w:rsidRDefault="00F32CF3" w:rsidP="00564896">
            <w:pPr>
              <w:rPr>
                <w:rFonts w:asciiTheme="majorHAnsi" w:eastAsiaTheme="majorHAnsi" w:hAnsiTheme="majorHAnsi"/>
                <w:sz w:val="21"/>
                <w:szCs w:val="21"/>
              </w:rPr>
            </w:pPr>
          </w:p>
        </w:tc>
        <w:tc>
          <w:tcPr>
            <w:tcW w:w="1842" w:type="dxa"/>
            <w:shd w:val="clear" w:color="auto" w:fill="auto"/>
            <w:vAlign w:val="center"/>
          </w:tcPr>
          <w:p w14:paraId="50879BF5" w14:textId="77777777" w:rsidR="00F32CF3" w:rsidRPr="00DB3195" w:rsidRDefault="00F32CF3" w:rsidP="00564896">
            <w:pPr>
              <w:rPr>
                <w:rFonts w:asciiTheme="majorHAnsi" w:eastAsiaTheme="majorHAnsi" w:hAnsiTheme="majorHAnsi"/>
                <w:sz w:val="21"/>
                <w:szCs w:val="21"/>
              </w:rPr>
            </w:pPr>
          </w:p>
        </w:tc>
        <w:tc>
          <w:tcPr>
            <w:tcW w:w="1276" w:type="dxa"/>
            <w:shd w:val="clear" w:color="auto" w:fill="auto"/>
            <w:vAlign w:val="center"/>
          </w:tcPr>
          <w:p w14:paraId="7D76E695" w14:textId="77777777" w:rsidR="00F32CF3" w:rsidRPr="00DB3195" w:rsidRDefault="00F32CF3" w:rsidP="00564896">
            <w:pPr>
              <w:jc w:val="center"/>
              <w:rPr>
                <w:rFonts w:asciiTheme="majorHAnsi" w:eastAsiaTheme="majorHAnsi" w:hAnsiTheme="majorHAnsi"/>
                <w:sz w:val="21"/>
                <w:szCs w:val="21"/>
              </w:rPr>
            </w:pPr>
          </w:p>
        </w:tc>
        <w:tc>
          <w:tcPr>
            <w:tcW w:w="1418" w:type="dxa"/>
            <w:shd w:val="clear" w:color="auto" w:fill="auto"/>
            <w:vAlign w:val="center"/>
          </w:tcPr>
          <w:p w14:paraId="2FF1A7ED" w14:textId="5407F67A" w:rsidR="00F32CF3" w:rsidRPr="00DB3195" w:rsidRDefault="00F32CF3" w:rsidP="00564896">
            <w:pPr>
              <w:jc w:val="center"/>
              <w:rPr>
                <w:rFonts w:asciiTheme="majorHAnsi" w:eastAsiaTheme="majorHAnsi" w:hAnsiTheme="majorHAnsi"/>
                <w:sz w:val="21"/>
                <w:szCs w:val="21"/>
              </w:rPr>
            </w:pPr>
          </w:p>
        </w:tc>
      </w:tr>
    </w:tbl>
    <w:p w14:paraId="7F9FBEAF" w14:textId="77777777" w:rsidR="00F87DDC" w:rsidRDefault="00F87DDC" w:rsidP="009A5F76">
      <w:pPr>
        <w:ind w:right="-2"/>
        <w:jc w:val="left"/>
        <w:rPr>
          <w:rFonts w:asciiTheme="majorHAnsi" w:eastAsiaTheme="majorHAnsi" w:hAnsiTheme="majorHAnsi"/>
          <w:sz w:val="21"/>
          <w:szCs w:val="21"/>
        </w:rPr>
      </w:pPr>
    </w:p>
    <w:p w14:paraId="405B4CB4" w14:textId="7D24961D" w:rsidR="00481F76" w:rsidRDefault="00285215" w:rsidP="009A5F76">
      <w:pPr>
        <w:ind w:right="-2"/>
        <w:jc w:val="left"/>
        <w:rPr>
          <w:rFonts w:asciiTheme="majorHAnsi" w:eastAsiaTheme="majorHAnsi" w:hAnsiTheme="majorHAnsi"/>
          <w:sz w:val="21"/>
          <w:szCs w:val="21"/>
        </w:rPr>
      </w:pPr>
      <w:r>
        <w:rPr>
          <w:rFonts w:asciiTheme="majorHAnsi" w:eastAsiaTheme="majorHAnsi" w:hAnsiTheme="majorHAnsi" w:hint="eastAsia"/>
          <w:sz w:val="21"/>
          <w:szCs w:val="21"/>
        </w:rPr>
        <w:t>＜職員への研修・講習計画＞</w:t>
      </w:r>
    </w:p>
    <w:tbl>
      <w:tblPr>
        <w:tblStyle w:val="ac"/>
        <w:tblW w:w="9559" w:type="dxa"/>
        <w:jc w:val="center"/>
        <w:tblLook w:val="04A0" w:firstRow="1" w:lastRow="0" w:firstColumn="1" w:lastColumn="0" w:noHBand="0" w:noVBand="1"/>
      </w:tblPr>
      <w:tblGrid>
        <w:gridCol w:w="1276"/>
        <w:gridCol w:w="3681"/>
        <w:gridCol w:w="1701"/>
        <w:gridCol w:w="1417"/>
        <w:gridCol w:w="1484"/>
      </w:tblGrid>
      <w:tr w:rsidR="002034D0" w:rsidRPr="00DB3195" w14:paraId="63AC2C10" w14:textId="77777777" w:rsidTr="00F87DDC">
        <w:trPr>
          <w:trHeight w:val="510"/>
          <w:jc w:val="center"/>
        </w:trPr>
        <w:tc>
          <w:tcPr>
            <w:tcW w:w="1276" w:type="dxa"/>
            <w:shd w:val="clear" w:color="auto" w:fill="FFF4CC" w:themeFill="accent1" w:themeFillTint="33"/>
            <w:vAlign w:val="center"/>
          </w:tcPr>
          <w:p w14:paraId="763FD37A" w14:textId="77777777" w:rsidR="00C15D87" w:rsidRPr="00DB3195" w:rsidRDefault="00C15D87" w:rsidP="00D02BE0">
            <w:pPr>
              <w:jc w:val="center"/>
              <w:rPr>
                <w:rFonts w:asciiTheme="majorHAnsi" w:eastAsiaTheme="majorHAnsi" w:hAnsiTheme="majorHAnsi"/>
                <w:sz w:val="21"/>
                <w:szCs w:val="21"/>
              </w:rPr>
            </w:pPr>
            <w:r>
              <w:rPr>
                <w:rFonts w:asciiTheme="majorHAnsi" w:eastAsiaTheme="majorHAnsi" w:hAnsiTheme="majorHAnsi" w:hint="eastAsia"/>
                <w:sz w:val="21"/>
                <w:szCs w:val="21"/>
              </w:rPr>
              <w:t>月</w:t>
            </w:r>
          </w:p>
        </w:tc>
        <w:tc>
          <w:tcPr>
            <w:tcW w:w="3681" w:type="dxa"/>
            <w:shd w:val="clear" w:color="auto" w:fill="FFF4CC" w:themeFill="accent1" w:themeFillTint="33"/>
            <w:vAlign w:val="center"/>
          </w:tcPr>
          <w:p w14:paraId="09A0D514" w14:textId="7473F4DA" w:rsidR="00C15D87" w:rsidRPr="00DB3195" w:rsidRDefault="00C15D87" w:rsidP="00D02BE0">
            <w:pPr>
              <w:jc w:val="center"/>
              <w:rPr>
                <w:rFonts w:asciiTheme="majorHAnsi" w:eastAsiaTheme="majorHAnsi" w:hAnsiTheme="majorHAnsi"/>
                <w:sz w:val="21"/>
                <w:szCs w:val="21"/>
              </w:rPr>
            </w:pPr>
            <w:r>
              <w:rPr>
                <w:rFonts w:asciiTheme="majorHAnsi" w:eastAsiaTheme="majorHAnsi" w:hAnsiTheme="majorHAnsi" w:hint="eastAsia"/>
                <w:sz w:val="21"/>
                <w:szCs w:val="21"/>
              </w:rPr>
              <w:t>研修・講習計画</w:t>
            </w:r>
          </w:p>
        </w:tc>
        <w:tc>
          <w:tcPr>
            <w:tcW w:w="1701" w:type="dxa"/>
            <w:shd w:val="clear" w:color="auto" w:fill="FFF4CC" w:themeFill="accent1" w:themeFillTint="33"/>
            <w:vAlign w:val="center"/>
          </w:tcPr>
          <w:p w14:paraId="79EE476B" w14:textId="4242F744" w:rsidR="00C15D87" w:rsidRPr="00402318" w:rsidRDefault="00C15D87" w:rsidP="00564896">
            <w:pPr>
              <w:jc w:val="center"/>
              <w:rPr>
                <w:rFonts w:asciiTheme="majorHAnsi" w:eastAsiaTheme="majorHAnsi" w:hAnsiTheme="majorHAnsi"/>
                <w:sz w:val="21"/>
                <w:szCs w:val="21"/>
              </w:rPr>
            </w:pPr>
            <w:r w:rsidRPr="00402318">
              <w:rPr>
                <w:rFonts w:asciiTheme="majorHAnsi" w:eastAsiaTheme="majorHAnsi" w:hAnsiTheme="majorHAnsi" w:hint="eastAsia"/>
                <w:sz w:val="21"/>
                <w:szCs w:val="21"/>
              </w:rPr>
              <w:t>参加</w:t>
            </w:r>
            <w:r>
              <w:rPr>
                <w:rFonts w:asciiTheme="majorHAnsi" w:eastAsiaTheme="majorHAnsi" w:hAnsiTheme="majorHAnsi" w:hint="eastAsia"/>
                <w:sz w:val="21"/>
                <w:szCs w:val="21"/>
              </w:rPr>
              <w:t>予定</w:t>
            </w:r>
            <w:r w:rsidRPr="00402318">
              <w:rPr>
                <w:rFonts w:asciiTheme="majorHAnsi" w:eastAsiaTheme="majorHAnsi" w:hAnsiTheme="majorHAnsi" w:hint="eastAsia"/>
                <w:sz w:val="21"/>
                <w:szCs w:val="21"/>
              </w:rPr>
              <w:t>者</w:t>
            </w:r>
          </w:p>
        </w:tc>
        <w:tc>
          <w:tcPr>
            <w:tcW w:w="1417" w:type="dxa"/>
            <w:shd w:val="clear" w:color="auto" w:fill="FFF4CC" w:themeFill="accent1" w:themeFillTint="33"/>
            <w:vAlign w:val="center"/>
          </w:tcPr>
          <w:p w14:paraId="234BC4F7" w14:textId="2F0A5145" w:rsidR="00C15D87" w:rsidRPr="00C15D87" w:rsidRDefault="00C15D87" w:rsidP="002034D0">
            <w:pPr>
              <w:jc w:val="center"/>
              <w:rPr>
                <w:rFonts w:asciiTheme="majorHAnsi" w:eastAsiaTheme="majorHAnsi" w:hAnsiTheme="majorHAnsi"/>
                <w:sz w:val="21"/>
                <w:szCs w:val="21"/>
              </w:rPr>
            </w:pPr>
            <w:r>
              <w:rPr>
                <w:rFonts w:asciiTheme="majorHAnsi" w:eastAsiaTheme="majorHAnsi" w:hAnsiTheme="majorHAnsi" w:hint="eastAsia"/>
                <w:sz w:val="21"/>
                <w:szCs w:val="21"/>
              </w:rPr>
              <w:t>参加者</w:t>
            </w:r>
          </w:p>
        </w:tc>
        <w:tc>
          <w:tcPr>
            <w:tcW w:w="1484" w:type="dxa"/>
            <w:shd w:val="clear" w:color="auto" w:fill="FFF4CC" w:themeFill="accent1" w:themeFillTint="33"/>
            <w:vAlign w:val="center"/>
          </w:tcPr>
          <w:p w14:paraId="4536D592" w14:textId="62A65D07" w:rsidR="00C15D87" w:rsidRPr="00402318" w:rsidRDefault="00C15D87" w:rsidP="00D02BE0">
            <w:pPr>
              <w:jc w:val="center"/>
              <w:rPr>
                <w:rFonts w:asciiTheme="majorHAnsi" w:eastAsiaTheme="majorHAnsi" w:hAnsiTheme="majorHAnsi"/>
                <w:sz w:val="21"/>
                <w:szCs w:val="21"/>
              </w:rPr>
            </w:pPr>
            <w:r w:rsidRPr="00402318">
              <w:rPr>
                <w:rFonts w:asciiTheme="majorHAnsi" w:eastAsiaTheme="majorHAnsi" w:hAnsiTheme="majorHAnsi" w:hint="eastAsia"/>
                <w:sz w:val="21"/>
                <w:szCs w:val="21"/>
              </w:rPr>
              <w:t>実施日</w:t>
            </w:r>
          </w:p>
        </w:tc>
      </w:tr>
      <w:tr w:rsidR="002034D0" w:rsidRPr="00DB3195" w14:paraId="5FAFB294" w14:textId="77777777" w:rsidTr="00F87DDC">
        <w:trPr>
          <w:trHeight w:val="1020"/>
          <w:jc w:val="center"/>
        </w:trPr>
        <w:tc>
          <w:tcPr>
            <w:tcW w:w="1276" w:type="dxa"/>
            <w:shd w:val="clear" w:color="auto" w:fill="FFF4CC" w:themeFill="accent1" w:themeFillTint="33"/>
            <w:vAlign w:val="center"/>
          </w:tcPr>
          <w:p w14:paraId="5F233C79" w14:textId="7F762B4D" w:rsidR="00C15D87" w:rsidRPr="00DB3195" w:rsidRDefault="002034D0" w:rsidP="00D02BE0">
            <w:pPr>
              <w:jc w:val="center"/>
              <w:rPr>
                <w:rFonts w:asciiTheme="majorHAnsi" w:eastAsiaTheme="majorHAnsi" w:hAnsiTheme="majorHAnsi"/>
                <w:sz w:val="21"/>
                <w:szCs w:val="21"/>
              </w:rPr>
            </w:pPr>
            <w:r>
              <w:rPr>
                <w:rFonts w:asciiTheme="majorHAnsi" w:eastAsiaTheme="majorHAnsi" w:hAnsiTheme="majorHAnsi" w:hint="eastAsia"/>
                <w:sz w:val="21"/>
                <w:szCs w:val="21"/>
              </w:rPr>
              <w:t>4～8月</w:t>
            </w:r>
          </w:p>
        </w:tc>
        <w:tc>
          <w:tcPr>
            <w:tcW w:w="3681" w:type="dxa"/>
            <w:vAlign w:val="center"/>
          </w:tcPr>
          <w:p w14:paraId="65D3E5EA" w14:textId="77777777" w:rsidR="00C15D87" w:rsidRPr="00DB3195" w:rsidRDefault="00C15D87" w:rsidP="00D02BE0">
            <w:pPr>
              <w:rPr>
                <w:rFonts w:asciiTheme="majorHAnsi" w:eastAsiaTheme="majorHAnsi" w:hAnsiTheme="majorHAnsi"/>
                <w:sz w:val="21"/>
                <w:szCs w:val="21"/>
              </w:rPr>
            </w:pPr>
          </w:p>
        </w:tc>
        <w:tc>
          <w:tcPr>
            <w:tcW w:w="1701" w:type="dxa"/>
            <w:shd w:val="clear" w:color="auto" w:fill="auto"/>
            <w:vAlign w:val="center"/>
          </w:tcPr>
          <w:p w14:paraId="5B645017" w14:textId="77777777" w:rsidR="00C15D87" w:rsidRPr="00DB3195" w:rsidRDefault="00C15D87" w:rsidP="00D02BE0">
            <w:pPr>
              <w:jc w:val="center"/>
              <w:rPr>
                <w:rFonts w:asciiTheme="majorHAnsi" w:eastAsiaTheme="majorHAnsi" w:hAnsiTheme="majorHAnsi"/>
                <w:sz w:val="21"/>
                <w:szCs w:val="21"/>
              </w:rPr>
            </w:pPr>
          </w:p>
        </w:tc>
        <w:tc>
          <w:tcPr>
            <w:tcW w:w="1417" w:type="dxa"/>
            <w:vAlign w:val="center"/>
          </w:tcPr>
          <w:p w14:paraId="4011BB55" w14:textId="77777777" w:rsidR="00C15D87" w:rsidRPr="00DB3195" w:rsidRDefault="00C15D87" w:rsidP="002034D0">
            <w:pPr>
              <w:jc w:val="center"/>
              <w:rPr>
                <w:rFonts w:asciiTheme="majorHAnsi" w:eastAsiaTheme="majorHAnsi" w:hAnsiTheme="majorHAnsi"/>
                <w:sz w:val="21"/>
                <w:szCs w:val="21"/>
              </w:rPr>
            </w:pPr>
          </w:p>
        </w:tc>
        <w:tc>
          <w:tcPr>
            <w:tcW w:w="1484" w:type="dxa"/>
            <w:shd w:val="clear" w:color="auto" w:fill="auto"/>
            <w:vAlign w:val="center"/>
          </w:tcPr>
          <w:p w14:paraId="32617419" w14:textId="2CCFEF07" w:rsidR="00C15D87" w:rsidRPr="00DB3195" w:rsidRDefault="00C15D87" w:rsidP="00D02BE0">
            <w:pPr>
              <w:jc w:val="center"/>
              <w:rPr>
                <w:rFonts w:asciiTheme="majorHAnsi" w:eastAsiaTheme="majorHAnsi" w:hAnsiTheme="majorHAnsi"/>
                <w:sz w:val="21"/>
                <w:szCs w:val="21"/>
              </w:rPr>
            </w:pPr>
          </w:p>
        </w:tc>
      </w:tr>
      <w:tr w:rsidR="002034D0" w:rsidRPr="00DB3195" w14:paraId="2E3AB5EC" w14:textId="77777777" w:rsidTr="00F87DDC">
        <w:trPr>
          <w:trHeight w:val="1020"/>
          <w:jc w:val="center"/>
        </w:trPr>
        <w:tc>
          <w:tcPr>
            <w:tcW w:w="1276" w:type="dxa"/>
            <w:shd w:val="clear" w:color="auto" w:fill="FFF4CC" w:themeFill="accent1" w:themeFillTint="33"/>
            <w:vAlign w:val="center"/>
          </w:tcPr>
          <w:p w14:paraId="7262CD40" w14:textId="170617F4" w:rsidR="00C15D87" w:rsidRPr="00DB3195" w:rsidRDefault="00C15D87" w:rsidP="00D02BE0">
            <w:pPr>
              <w:jc w:val="center"/>
              <w:rPr>
                <w:rFonts w:asciiTheme="majorHAnsi" w:eastAsiaTheme="majorHAnsi" w:hAnsiTheme="majorHAnsi"/>
                <w:sz w:val="21"/>
                <w:szCs w:val="21"/>
              </w:rPr>
            </w:pPr>
            <w:r>
              <w:rPr>
                <w:rFonts w:asciiTheme="majorHAnsi" w:eastAsiaTheme="majorHAnsi" w:hAnsiTheme="majorHAnsi" w:hint="eastAsia"/>
                <w:sz w:val="21"/>
                <w:szCs w:val="21"/>
              </w:rPr>
              <w:t>9～12</w:t>
            </w:r>
            <w:r w:rsidRPr="00DB3195">
              <w:rPr>
                <w:rFonts w:asciiTheme="majorHAnsi" w:eastAsiaTheme="majorHAnsi" w:hAnsiTheme="majorHAnsi" w:hint="eastAsia"/>
                <w:sz w:val="21"/>
                <w:szCs w:val="21"/>
              </w:rPr>
              <w:t>月</w:t>
            </w:r>
          </w:p>
        </w:tc>
        <w:tc>
          <w:tcPr>
            <w:tcW w:w="3681" w:type="dxa"/>
            <w:vAlign w:val="center"/>
          </w:tcPr>
          <w:p w14:paraId="53690942" w14:textId="77777777" w:rsidR="00C15D87" w:rsidRPr="00DB3195" w:rsidRDefault="00C15D87" w:rsidP="00D02BE0">
            <w:pPr>
              <w:rPr>
                <w:rFonts w:asciiTheme="majorHAnsi" w:eastAsiaTheme="majorHAnsi" w:hAnsiTheme="majorHAnsi"/>
                <w:sz w:val="21"/>
                <w:szCs w:val="21"/>
              </w:rPr>
            </w:pPr>
          </w:p>
        </w:tc>
        <w:tc>
          <w:tcPr>
            <w:tcW w:w="1701" w:type="dxa"/>
            <w:shd w:val="clear" w:color="auto" w:fill="auto"/>
            <w:vAlign w:val="center"/>
          </w:tcPr>
          <w:p w14:paraId="149F4652" w14:textId="77777777" w:rsidR="00C15D87" w:rsidRPr="00DB3195" w:rsidRDefault="00C15D87" w:rsidP="00D02BE0">
            <w:pPr>
              <w:jc w:val="center"/>
              <w:rPr>
                <w:rFonts w:asciiTheme="majorHAnsi" w:eastAsiaTheme="majorHAnsi" w:hAnsiTheme="majorHAnsi"/>
                <w:sz w:val="21"/>
                <w:szCs w:val="21"/>
              </w:rPr>
            </w:pPr>
          </w:p>
        </w:tc>
        <w:tc>
          <w:tcPr>
            <w:tcW w:w="1417" w:type="dxa"/>
            <w:vAlign w:val="center"/>
          </w:tcPr>
          <w:p w14:paraId="26E135FA" w14:textId="77777777" w:rsidR="00C15D87" w:rsidRPr="00DB3195" w:rsidRDefault="00C15D87" w:rsidP="002034D0">
            <w:pPr>
              <w:jc w:val="center"/>
              <w:rPr>
                <w:rFonts w:asciiTheme="majorHAnsi" w:eastAsiaTheme="majorHAnsi" w:hAnsiTheme="majorHAnsi"/>
                <w:sz w:val="21"/>
                <w:szCs w:val="21"/>
              </w:rPr>
            </w:pPr>
          </w:p>
        </w:tc>
        <w:tc>
          <w:tcPr>
            <w:tcW w:w="1484" w:type="dxa"/>
            <w:shd w:val="clear" w:color="auto" w:fill="auto"/>
            <w:vAlign w:val="center"/>
          </w:tcPr>
          <w:p w14:paraId="3D598471" w14:textId="034C72EA" w:rsidR="00C15D87" w:rsidRPr="00DB3195" w:rsidRDefault="00C15D87" w:rsidP="00D02BE0">
            <w:pPr>
              <w:jc w:val="center"/>
              <w:rPr>
                <w:rFonts w:asciiTheme="majorHAnsi" w:eastAsiaTheme="majorHAnsi" w:hAnsiTheme="majorHAnsi"/>
                <w:sz w:val="21"/>
                <w:szCs w:val="21"/>
              </w:rPr>
            </w:pPr>
          </w:p>
        </w:tc>
      </w:tr>
      <w:tr w:rsidR="002034D0" w:rsidRPr="00DB3195" w14:paraId="2CC8B574" w14:textId="77777777" w:rsidTr="00F87DDC">
        <w:trPr>
          <w:trHeight w:val="1020"/>
          <w:jc w:val="center"/>
        </w:trPr>
        <w:tc>
          <w:tcPr>
            <w:tcW w:w="1276" w:type="dxa"/>
            <w:shd w:val="clear" w:color="auto" w:fill="FFF4CC" w:themeFill="accent1" w:themeFillTint="33"/>
            <w:vAlign w:val="center"/>
          </w:tcPr>
          <w:p w14:paraId="04F2EC27" w14:textId="0C224780" w:rsidR="00C15D87" w:rsidRPr="00DB3195" w:rsidRDefault="00C15D87" w:rsidP="00D02BE0">
            <w:pPr>
              <w:jc w:val="center"/>
              <w:rPr>
                <w:rFonts w:asciiTheme="majorHAnsi" w:eastAsiaTheme="majorHAnsi" w:hAnsiTheme="majorHAnsi"/>
                <w:sz w:val="21"/>
                <w:szCs w:val="21"/>
              </w:rPr>
            </w:pPr>
            <w:r>
              <w:rPr>
                <w:rFonts w:asciiTheme="majorHAnsi" w:eastAsiaTheme="majorHAnsi" w:hAnsiTheme="majorHAnsi" w:hint="eastAsia"/>
                <w:sz w:val="21"/>
                <w:szCs w:val="21"/>
              </w:rPr>
              <w:t>1～3月</w:t>
            </w:r>
          </w:p>
        </w:tc>
        <w:tc>
          <w:tcPr>
            <w:tcW w:w="3681" w:type="dxa"/>
            <w:vAlign w:val="center"/>
          </w:tcPr>
          <w:p w14:paraId="765A3642" w14:textId="77777777" w:rsidR="00C15D87" w:rsidRPr="00DB3195" w:rsidRDefault="00C15D87" w:rsidP="00D02BE0">
            <w:pPr>
              <w:rPr>
                <w:rFonts w:asciiTheme="majorHAnsi" w:eastAsiaTheme="majorHAnsi" w:hAnsiTheme="majorHAnsi"/>
                <w:sz w:val="21"/>
                <w:szCs w:val="21"/>
              </w:rPr>
            </w:pPr>
          </w:p>
        </w:tc>
        <w:tc>
          <w:tcPr>
            <w:tcW w:w="1701" w:type="dxa"/>
            <w:shd w:val="clear" w:color="auto" w:fill="auto"/>
            <w:vAlign w:val="center"/>
          </w:tcPr>
          <w:p w14:paraId="26E6A7F1" w14:textId="77777777" w:rsidR="00C15D87" w:rsidRPr="00DB3195" w:rsidRDefault="00C15D87" w:rsidP="00D02BE0">
            <w:pPr>
              <w:jc w:val="center"/>
              <w:rPr>
                <w:rFonts w:asciiTheme="majorHAnsi" w:eastAsiaTheme="majorHAnsi" w:hAnsiTheme="majorHAnsi"/>
                <w:sz w:val="21"/>
                <w:szCs w:val="21"/>
              </w:rPr>
            </w:pPr>
          </w:p>
        </w:tc>
        <w:tc>
          <w:tcPr>
            <w:tcW w:w="1417" w:type="dxa"/>
            <w:vAlign w:val="center"/>
          </w:tcPr>
          <w:p w14:paraId="49F90C4D" w14:textId="77777777" w:rsidR="00C15D87" w:rsidRPr="00DB3195" w:rsidRDefault="00C15D87" w:rsidP="002034D0">
            <w:pPr>
              <w:jc w:val="center"/>
              <w:rPr>
                <w:rFonts w:asciiTheme="majorHAnsi" w:eastAsiaTheme="majorHAnsi" w:hAnsiTheme="majorHAnsi"/>
                <w:sz w:val="21"/>
                <w:szCs w:val="21"/>
              </w:rPr>
            </w:pPr>
          </w:p>
        </w:tc>
        <w:tc>
          <w:tcPr>
            <w:tcW w:w="1484" w:type="dxa"/>
            <w:shd w:val="clear" w:color="auto" w:fill="auto"/>
            <w:vAlign w:val="center"/>
          </w:tcPr>
          <w:p w14:paraId="79C59A98" w14:textId="28E08FCA" w:rsidR="00C15D87" w:rsidRPr="00DB3195" w:rsidRDefault="00C15D87" w:rsidP="00D02BE0">
            <w:pPr>
              <w:jc w:val="center"/>
              <w:rPr>
                <w:rFonts w:asciiTheme="majorHAnsi" w:eastAsiaTheme="majorHAnsi" w:hAnsiTheme="majorHAnsi"/>
                <w:sz w:val="21"/>
                <w:szCs w:val="21"/>
              </w:rPr>
            </w:pPr>
          </w:p>
        </w:tc>
      </w:tr>
    </w:tbl>
    <w:p w14:paraId="65B78B20" w14:textId="027719BA" w:rsidR="009270BA" w:rsidRDefault="009270BA">
      <w:pPr>
        <w:widowControl/>
        <w:spacing w:line="240" w:lineRule="auto"/>
        <w:jc w:val="left"/>
        <w:rPr>
          <w:rFonts w:asciiTheme="majorHAnsi" w:eastAsiaTheme="majorHAnsi" w:hAnsiTheme="majorHAnsi"/>
          <w:sz w:val="21"/>
          <w:szCs w:val="21"/>
        </w:rPr>
      </w:pPr>
      <w:r>
        <w:rPr>
          <w:rFonts w:asciiTheme="majorHAnsi" w:eastAsiaTheme="majorHAnsi" w:hAnsiTheme="majorHAnsi"/>
          <w:sz w:val="21"/>
          <w:szCs w:val="21"/>
        </w:rPr>
        <w:br w:type="page"/>
      </w:r>
    </w:p>
    <w:bookmarkStart w:id="18" w:name="_Toc146889296"/>
    <w:p w14:paraId="02E5B8A3" w14:textId="0931BBCB" w:rsidR="008F6191" w:rsidRPr="00BF1A25" w:rsidRDefault="00476F42" w:rsidP="008F6191">
      <w:pPr>
        <w:pStyle w:val="1"/>
        <w:spacing w:after="180"/>
        <w:rPr>
          <w:rFonts w:asciiTheme="majorHAnsi" w:eastAsiaTheme="majorHAnsi" w:hAnsiTheme="majorHAnsi"/>
        </w:rPr>
      </w:pPr>
      <w:r w:rsidRPr="00DB3195">
        <w:rPr>
          <w:rFonts w:asciiTheme="majorHAnsi" w:eastAsiaTheme="majorHAnsi" w:hAnsiTheme="majorHAnsi"/>
          <w:noProof/>
          <w:sz w:val="21"/>
          <w:szCs w:val="21"/>
        </w:rPr>
        <w:lastRenderedPageBreak/>
        <mc:AlternateContent>
          <mc:Choice Requires="wps">
            <w:drawing>
              <wp:anchor distT="0" distB="0" distL="114300" distR="114300" simplePos="0" relativeHeight="251668480" behindDoc="1" locked="0" layoutInCell="1" allowOverlap="1" wp14:anchorId="104FD4E1" wp14:editId="23BFBFB5">
                <wp:simplePos x="0" y="0"/>
                <wp:positionH relativeFrom="margin">
                  <wp:align>center</wp:align>
                </wp:positionH>
                <wp:positionV relativeFrom="paragraph">
                  <wp:posOffset>498593</wp:posOffset>
                </wp:positionV>
                <wp:extent cx="6347460" cy="890270"/>
                <wp:effectExtent l="0" t="0" r="15240" b="24130"/>
                <wp:wrapTight wrapText="bothSides">
                  <wp:wrapPolygon edited="0">
                    <wp:start x="0" y="0"/>
                    <wp:lineTo x="0" y="21723"/>
                    <wp:lineTo x="21587" y="21723"/>
                    <wp:lineTo x="21587" y="0"/>
                    <wp:lineTo x="0" y="0"/>
                  </wp:wrapPolygon>
                </wp:wrapTight>
                <wp:docPr id="1995101079" name="テキスト ボックス 1"/>
                <wp:cNvGraphicFramePr/>
                <a:graphic xmlns:a="http://schemas.openxmlformats.org/drawingml/2006/main">
                  <a:graphicData uri="http://schemas.microsoft.com/office/word/2010/wordprocessingShape">
                    <wps:wsp>
                      <wps:cNvSpPr txBox="1"/>
                      <wps:spPr>
                        <a:xfrm>
                          <a:off x="0" y="0"/>
                          <a:ext cx="6347460" cy="890270"/>
                        </a:xfrm>
                        <a:prstGeom prst="rect">
                          <a:avLst/>
                        </a:prstGeom>
                        <a:solidFill>
                          <a:schemeClr val="accent1">
                            <a:lumMod val="20000"/>
                            <a:lumOff val="80000"/>
                          </a:schemeClr>
                        </a:solidFill>
                        <a:ln w="6350">
                          <a:solidFill>
                            <a:prstClr val="black"/>
                          </a:solidFill>
                        </a:ln>
                      </wps:spPr>
                      <wps:txbx>
                        <w:txbxContent>
                          <w:p w14:paraId="0ED5CADA" w14:textId="566FF22F" w:rsidR="00F8496B" w:rsidRPr="00BE2ED5" w:rsidRDefault="00516885" w:rsidP="00090D7A">
                            <w:pPr>
                              <w:spacing w:beforeLines="30" w:before="108" w:afterLines="30" w:after="108" w:line="320" w:lineRule="exact"/>
                              <w:rPr>
                                <w:rFonts w:asciiTheme="minorHAnsi" w:eastAsiaTheme="minorHAnsi" w:hAnsiTheme="minorHAnsi"/>
                                <w:sz w:val="20"/>
                                <w:szCs w:val="20"/>
                              </w:rPr>
                            </w:pPr>
                            <w:r w:rsidRPr="00BE2ED5">
                              <w:rPr>
                                <w:rFonts w:asciiTheme="minorHAnsi" w:eastAsiaTheme="minorHAnsi" w:hAnsiTheme="minorHAnsi" w:hint="eastAsia"/>
                                <w:sz w:val="20"/>
                                <w:szCs w:val="20"/>
                              </w:rPr>
                              <w:t>・</w:t>
                            </w:r>
                            <w:r w:rsidR="00F8496B" w:rsidRPr="00BE2ED5">
                              <w:rPr>
                                <w:rFonts w:asciiTheme="minorHAnsi" w:eastAsiaTheme="minorHAnsi" w:hAnsiTheme="minorHAnsi" w:hint="eastAsia"/>
                                <w:sz w:val="20"/>
                                <w:szCs w:val="20"/>
                              </w:rPr>
                              <w:t>ヒヤリ・ハット事例の収集及び要因の分析を行い、必要な対策を講じること</w:t>
                            </w:r>
                            <w:r w:rsidR="00090D7A">
                              <w:rPr>
                                <w:rFonts w:asciiTheme="minorHAnsi" w:eastAsiaTheme="minorHAnsi" w:hAnsiTheme="minorHAnsi" w:hint="eastAsia"/>
                                <w:sz w:val="20"/>
                                <w:szCs w:val="20"/>
                              </w:rPr>
                              <w:t>。</w:t>
                            </w:r>
                          </w:p>
                          <w:p w14:paraId="2F97F059" w14:textId="5813EA3B" w:rsidR="00F8496B" w:rsidRPr="00BE2ED5" w:rsidRDefault="00516885" w:rsidP="00AF4C4B">
                            <w:pPr>
                              <w:spacing w:beforeLines="30" w:before="108" w:afterLines="30" w:after="108" w:line="320" w:lineRule="exact"/>
                              <w:ind w:left="200" w:hangingChars="100" w:hanging="200"/>
                              <w:rPr>
                                <w:rFonts w:asciiTheme="minorHAnsi" w:eastAsiaTheme="minorHAnsi" w:hAnsiTheme="minorHAnsi"/>
                                <w:sz w:val="20"/>
                                <w:szCs w:val="20"/>
                              </w:rPr>
                            </w:pPr>
                            <w:r w:rsidRPr="00BE2ED5">
                              <w:rPr>
                                <w:rFonts w:asciiTheme="minorHAnsi" w:eastAsiaTheme="minorHAnsi" w:hAnsiTheme="minorHAnsi" w:hint="eastAsia"/>
                                <w:sz w:val="20"/>
                                <w:szCs w:val="20"/>
                              </w:rPr>
                              <w:t>・</w:t>
                            </w:r>
                            <w:r w:rsidR="00F8496B" w:rsidRPr="00BE2ED5">
                              <w:rPr>
                                <w:rFonts w:asciiTheme="minorHAnsi" w:eastAsiaTheme="minorHAnsi" w:hAnsiTheme="minorHAnsi" w:hint="eastAsia"/>
                                <w:sz w:val="20"/>
                                <w:szCs w:val="20"/>
                              </w:rPr>
                              <w:t>事故が発生した場合、原因等を分析し、再発防止策を講じるとともに、施設・設備の点検実施箇所や</w:t>
                            </w:r>
                            <w:r w:rsidR="005B7A48">
                              <w:rPr>
                                <w:rFonts w:asciiTheme="minorHAnsi" w:eastAsiaTheme="minorHAnsi" w:hAnsiTheme="minorHAnsi" w:hint="eastAsia"/>
                                <w:sz w:val="20"/>
                                <w:szCs w:val="20"/>
                              </w:rPr>
                              <w:t>関連する</w:t>
                            </w:r>
                            <w:r w:rsidR="00F8496B" w:rsidRPr="00BE2ED5">
                              <w:rPr>
                                <w:rFonts w:asciiTheme="minorHAnsi" w:eastAsiaTheme="minorHAnsi" w:hAnsiTheme="minorHAnsi" w:hint="eastAsia"/>
                                <w:sz w:val="20"/>
                                <w:szCs w:val="20"/>
                              </w:rPr>
                              <w:t>マニュアルに反映した上で、職員間の共有を図ること</w:t>
                            </w:r>
                            <w:r w:rsidR="00090D7A">
                              <w:rPr>
                                <w:rFonts w:asciiTheme="minorHAnsi" w:eastAsiaTheme="minorHAnsi" w:hAnsiTheme="minorHAnsi" w:hint="eastAsia"/>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4FD4E1" id="_x0000_s1031" type="#_x0000_t202" style="position:absolute;left:0;text-align:left;margin-left:0;margin-top:39.25pt;width:499.8pt;height:70.1pt;z-index:-2516480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" fillcolor="#fff4cc [660]" strokeweight=".5pt">
                <v:textbox>
                  <w:txbxContent>
                    <w:p w14:paraId="0ED5CADA" w14:textId="566FF22F" w:rsidR="00F8496B" w:rsidRPr="00BE2ED5" w:rsidRDefault="00516885" w:rsidP="00090D7A">
                      <w:pPr>
                        <w:spacing w:beforeLines="30" w:before="108" w:afterLines="30" w:after="108" w:line="320" w:lineRule="exact"/>
                        <w:rPr>
                          <w:rFonts w:asciiTheme="minorHAnsi" w:eastAsiaTheme="minorHAnsi" w:hAnsiTheme="minorHAnsi"/>
                          <w:sz w:val="20"/>
                          <w:szCs w:val="20"/>
                        </w:rPr>
                      </w:pPr>
                      <w:r w:rsidRPr="00BE2ED5">
                        <w:rPr>
                          <w:rFonts w:asciiTheme="minorHAnsi" w:eastAsiaTheme="minorHAnsi" w:hAnsiTheme="minorHAnsi" w:hint="eastAsia"/>
                          <w:sz w:val="20"/>
                          <w:szCs w:val="20"/>
                        </w:rPr>
                        <w:t>・</w:t>
                      </w:r>
                      <w:r w:rsidR="00F8496B" w:rsidRPr="00BE2ED5">
                        <w:rPr>
                          <w:rFonts w:asciiTheme="minorHAnsi" w:eastAsiaTheme="minorHAnsi" w:hAnsiTheme="minorHAnsi" w:hint="eastAsia"/>
                          <w:sz w:val="20"/>
                          <w:szCs w:val="20"/>
                        </w:rPr>
                        <w:t>ヒヤリ・ハット事例の収集及び要因の分析を行い、必要な対策を講じること</w:t>
                      </w:r>
                      <w:r w:rsidR="00090D7A">
                        <w:rPr>
                          <w:rFonts w:asciiTheme="minorHAnsi" w:eastAsiaTheme="minorHAnsi" w:hAnsiTheme="minorHAnsi" w:hint="eastAsia"/>
                          <w:sz w:val="20"/>
                          <w:szCs w:val="20"/>
                        </w:rPr>
                        <w:t>。</w:t>
                      </w:r>
                    </w:p>
                    <w:p w14:paraId="2F97F059" w14:textId="5813EA3B" w:rsidR="00F8496B" w:rsidRPr="00BE2ED5" w:rsidRDefault="00516885" w:rsidP="00AF4C4B">
                      <w:pPr>
                        <w:spacing w:beforeLines="30" w:before="108" w:afterLines="30" w:after="108" w:line="320" w:lineRule="exact"/>
                        <w:ind w:left="200" w:hangingChars="100" w:hanging="200"/>
                        <w:rPr>
                          <w:rFonts w:asciiTheme="minorHAnsi" w:eastAsiaTheme="minorHAnsi" w:hAnsiTheme="minorHAnsi"/>
                          <w:sz w:val="20"/>
                          <w:szCs w:val="20"/>
                        </w:rPr>
                      </w:pPr>
                      <w:r w:rsidRPr="00BE2ED5">
                        <w:rPr>
                          <w:rFonts w:asciiTheme="minorHAnsi" w:eastAsiaTheme="minorHAnsi" w:hAnsiTheme="minorHAnsi" w:hint="eastAsia"/>
                          <w:sz w:val="20"/>
                          <w:szCs w:val="20"/>
                        </w:rPr>
                        <w:t>・</w:t>
                      </w:r>
                      <w:r w:rsidR="00F8496B" w:rsidRPr="00BE2ED5">
                        <w:rPr>
                          <w:rFonts w:asciiTheme="minorHAnsi" w:eastAsiaTheme="minorHAnsi" w:hAnsiTheme="minorHAnsi" w:hint="eastAsia"/>
                          <w:sz w:val="20"/>
                          <w:szCs w:val="20"/>
                        </w:rPr>
                        <w:t>事故が発生した場合、原因等を分析し、再発防止策を講じるとともに、施設・設備の点検実施箇所や</w:t>
                      </w:r>
                      <w:r w:rsidR="005B7A48">
                        <w:rPr>
                          <w:rFonts w:asciiTheme="minorHAnsi" w:eastAsiaTheme="minorHAnsi" w:hAnsiTheme="minorHAnsi" w:hint="eastAsia"/>
                          <w:sz w:val="20"/>
                          <w:szCs w:val="20"/>
                        </w:rPr>
                        <w:t>関連する</w:t>
                      </w:r>
                      <w:r w:rsidR="00F8496B" w:rsidRPr="00BE2ED5">
                        <w:rPr>
                          <w:rFonts w:asciiTheme="minorHAnsi" w:eastAsiaTheme="minorHAnsi" w:hAnsiTheme="minorHAnsi" w:hint="eastAsia"/>
                          <w:sz w:val="20"/>
                          <w:szCs w:val="20"/>
                        </w:rPr>
                        <w:t>マニュアルに反映した上で、職員間の共有を図ること</w:t>
                      </w:r>
                      <w:r w:rsidR="00090D7A">
                        <w:rPr>
                          <w:rFonts w:asciiTheme="minorHAnsi" w:eastAsiaTheme="minorHAnsi" w:hAnsiTheme="minorHAnsi" w:hint="eastAsia"/>
                          <w:sz w:val="20"/>
                          <w:szCs w:val="20"/>
                        </w:rPr>
                        <w:t>。</w:t>
                      </w:r>
                    </w:p>
                  </w:txbxContent>
                </v:textbox>
                <w10:wrap type="tight" anchorx="margin"/>
              </v:shape>
            </w:pict>
          </mc:Fallback>
        </mc:AlternateContent>
      </w:r>
      <w:r w:rsidR="00B52EAE" w:rsidRPr="00DB3195">
        <w:rPr>
          <w:rFonts w:asciiTheme="majorHAnsi" w:eastAsiaTheme="majorHAnsi" w:hAnsiTheme="majorHAnsi" w:hint="eastAsia"/>
        </w:rPr>
        <w:t>再発防止策の徹底</w:t>
      </w:r>
      <w:bookmarkEnd w:id="18"/>
    </w:p>
    <w:p w14:paraId="7C372B09" w14:textId="583F2315" w:rsidR="00B6484B" w:rsidRPr="00B6484B" w:rsidRDefault="00B6484B" w:rsidP="00B6484B">
      <w:pPr>
        <w:pStyle w:val="2"/>
        <w:ind w:left="567"/>
        <w:rPr>
          <w:rFonts w:asciiTheme="majorHAnsi" w:eastAsiaTheme="majorHAnsi" w:hAnsiTheme="majorHAnsi"/>
        </w:rPr>
      </w:pPr>
      <w:bookmarkStart w:id="19" w:name="_Toc146889297"/>
      <w:r>
        <w:rPr>
          <w:rFonts w:asciiTheme="majorHAnsi" w:eastAsiaTheme="majorHAnsi" w:hAnsiTheme="majorHAnsi" w:hint="eastAsia"/>
        </w:rPr>
        <w:t>ヒヤリ・ハット事例</w:t>
      </w:r>
      <w:r w:rsidR="005B7A48">
        <w:rPr>
          <w:rFonts w:asciiTheme="majorHAnsi" w:eastAsiaTheme="majorHAnsi" w:hAnsiTheme="majorHAnsi" w:hint="eastAsia"/>
        </w:rPr>
        <w:t>の収集・分析および対策</w:t>
      </w:r>
      <w:bookmarkEnd w:id="19"/>
    </w:p>
    <w:p w14:paraId="2DC22831" w14:textId="7E8EB5F8" w:rsidR="00611AD9" w:rsidRPr="000707FC" w:rsidRDefault="00BE2ED5" w:rsidP="00A45574">
      <w:pPr>
        <w:ind w:right="-2" w:firstLineChars="100" w:firstLine="210"/>
        <w:jc w:val="left"/>
        <w:rPr>
          <w:rFonts w:asciiTheme="minorHAnsi" w:eastAsiaTheme="minorHAnsi" w:hAnsiTheme="minorHAnsi"/>
          <w:sz w:val="21"/>
          <w:szCs w:val="21"/>
        </w:rPr>
      </w:pPr>
      <w:r w:rsidRPr="000707FC">
        <w:rPr>
          <w:rFonts w:asciiTheme="minorHAnsi" w:eastAsiaTheme="minorHAnsi" w:hAnsiTheme="minorHAnsi" w:hint="eastAsia"/>
          <w:sz w:val="21"/>
          <w:szCs w:val="21"/>
        </w:rPr>
        <w:t>ヒヤリ・ハットとは、</w:t>
      </w:r>
      <w:r w:rsidR="00611AD9" w:rsidRPr="000707FC">
        <w:rPr>
          <w:rFonts w:asciiTheme="minorHAnsi" w:eastAsiaTheme="minorHAnsi" w:hAnsiTheme="minorHAnsi" w:hint="eastAsia"/>
          <w:sz w:val="21"/>
          <w:szCs w:val="21"/>
        </w:rPr>
        <w:t>危険を感じてヒヤリとした、ハッとした</w:t>
      </w:r>
      <w:r w:rsidR="00BF1A25">
        <w:rPr>
          <w:rFonts w:asciiTheme="minorHAnsi" w:eastAsiaTheme="minorHAnsi" w:hAnsiTheme="minorHAnsi" w:hint="eastAsia"/>
          <w:sz w:val="21"/>
          <w:szCs w:val="21"/>
        </w:rPr>
        <w:t>事故未遂の</w:t>
      </w:r>
      <w:r w:rsidR="00611AD9" w:rsidRPr="000707FC">
        <w:rPr>
          <w:rFonts w:asciiTheme="minorHAnsi" w:eastAsiaTheme="minorHAnsi" w:hAnsiTheme="minorHAnsi" w:hint="eastAsia"/>
          <w:sz w:val="21"/>
          <w:szCs w:val="21"/>
        </w:rPr>
        <w:t>状態を指し</w:t>
      </w:r>
      <w:r w:rsidR="00BF1A25">
        <w:rPr>
          <w:rFonts w:asciiTheme="minorHAnsi" w:eastAsiaTheme="minorHAnsi" w:hAnsiTheme="minorHAnsi" w:hint="eastAsia"/>
          <w:sz w:val="21"/>
          <w:szCs w:val="21"/>
        </w:rPr>
        <w:t>ま</w:t>
      </w:r>
      <w:r w:rsidR="000707FC" w:rsidRPr="000707FC">
        <w:rPr>
          <w:rFonts w:asciiTheme="minorHAnsi" w:eastAsiaTheme="minorHAnsi" w:hAnsiTheme="minorHAnsi" w:hint="eastAsia"/>
          <w:sz w:val="21"/>
          <w:szCs w:val="21"/>
        </w:rPr>
        <w:t>す。</w:t>
      </w:r>
      <w:r w:rsidRPr="000707FC">
        <w:rPr>
          <w:rFonts w:asciiTheme="minorHAnsi" w:eastAsiaTheme="minorHAnsi" w:hAnsiTheme="minorHAnsi" w:hint="eastAsia"/>
          <w:sz w:val="21"/>
          <w:szCs w:val="21"/>
        </w:rPr>
        <w:t>5</w:t>
      </w:r>
      <w:r w:rsidR="005B7A48">
        <w:rPr>
          <w:rFonts w:asciiTheme="minorHAnsi" w:eastAsiaTheme="minorHAnsi" w:hAnsiTheme="minorHAnsi"/>
          <w:sz w:val="21"/>
          <w:szCs w:val="21"/>
        </w:rPr>
        <w:t>,</w:t>
      </w:r>
      <w:r w:rsidRPr="000707FC">
        <w:rPr>
          <w:rFonts w:asciiTheme="minorHAnsi" w:eastAsiaTheme="minorHAnsi" w:hAnsiTheme="minorHAnsi"/>
          <w:sz w:val="21"/>
          <w:szCs w:val="21"/>
        </w:rPr>
        <w:t>000</w:t>
      </w:r>
      <w:r w:rsidRPr="000707FC">
        <w:rPr>
          <w:rFonts w:asciiTheme="minorHAnsi" w:eastAsiaTheme="minorHAnsi" w:hAnsiTheme="minorHAnsi" w:hint="eastAsia"/>
          <w:sz w:val="21"/>
          <w:szCs w:val="21"/>
        </w:rPr>
        <w:t>件あまりの労働災害を調査し</w:t>
      </w:r>
      <w:r w:rsidR="00BF1A25">
        <w:rPr>
          <w:rFonts w:asciiTheme="minorHAnsi" w:eastAsiaTheme="minorHAnsi" w:hAnsiTheme="minorHAnsi" w:hint="eastAsia"/>
          <w:sz w:val="21"/>
          <w:szCs w:val="21"/>
        </w:rPr>
        <w:t>て提唱された</w:t>
      </w:r>
      <w:r w:rsidR="00611AD9" w:rsidRPr="000707FC">
        <w:rPr>
          <w:rFonts w:asciiTheme="minorHAnsi" w:eastAsiaTheme="minorHAnsi" w:hAnsiTheme="minorHAnsi" w:hint="eastAsia"/>
          <w:sz w:val="21"/>
          <w:szCs w:val="21"/>
        </w:rPr>
        <w:t>「</w:t>
      </w:r>
      <w:r w:rsidRPr="000707FC">
        <w:rPr>
          <w:rFonts w:asciiTheme="minorHAnsi" w:eastAsiaTheme="minorHAnsi" w:hAnsiTheme="minorHAnsi" w:hint="eastAsia"/>
          <w:sz w:val="21"/>
          <w:szCs w:val="21"/>
        </w:rPr>
        <w:t>ハインリッヒの法則</w:t>
      </w:r>
      <w:r w:rsidR="00611AD9" w:rsidRPr="000707FC">
        <w:rPr>
          <w:rFonts w:asciiTheme="minorHAnsi" w:eastAsiaTheme="minorHAnsi" w:hAnsiTheme="minorHAnsi" w:hint="eastAsia"/>
          <w:sz w:val="21"/>
          <w:szCs w:val="21"/>
        </w:rPr>
        <w:t>」</w:t>
      </w:r>
      <w:r w:rsidR="000707FC" w:rsidRPr="000707FC">
        <w:rPr>
          <w:rFonts w:asciiTheme="minorHAnsi" w:eastAsiaTheme="minorHAnsi" w:hAnsiTheme="minorHAnsi" w:hint="eastAsia"/>
          <w:sz w:val="21"/>
          <w:szCs w:val="21"/>
        </w:rPr>
        <w:t>では、</w:t>
      </w:r>
      <w:r w:rsidRPr="000707FC">
        <w:rPr>
          <w:rFonts w:asciiTheme="minorHAnsi" w:eastAsiaTheme="minorHAnsi" w:hAnsiTheme="minorHAnsi" w:hint="eastAsia"/>
          <w:sz w:val="21"/>
          <w:szCs w:val="21"/>
        </w:rPr>
        <w:t>1件の重大事故の背景には2</w:t>
      </w:r>
      <w:r w:rsidRPr="000707FC">
        <w:rPr>
          <w:rFonts w:asciiTheme="minorHAnsi" w:eastAsiaTheme="minorHAnsi" w:hAnsiTheme="minorHAnsi"/>
          <w:sz w:val="21"/>
          <w:szCs w:val="21"/>
        </w:rPr>
        <w:t>9</w:t>
      </w:r>
      <w:r w:rsidRPr="000707FC">
        <w:rPr>
          <w:rFonts w:asciiTheme="minorHAnsi" w:eastAsiaTheme="minorHAnsi" w:hAnsiTheme="minorHAnsi" w:hint="eastAsia"/>
          <w:sz w:val="21"/>
          <w:szCs w:val="21"/>
        </w:rPr>
        <w:t>件の軽微な事故があり、さらにその下には</w:t>
      </w:r>
      <w:r w:rsidR="00611AD9" w:rsidRPr="000707FC">
        <w:rPr>
          <w:rFonts w:asciiTheme="minorHAnsi" w:eastAsiaTheme="minorHAnsi" w:hAnsiTheme="minorHAnsi" w:hint="eastAsia"/>
          <w:sz w:val="21"/>
          <w:szCs w:val="21"/>
        </w:rPr>
        <w:t>300件におよぶ</w:t>
      </w:r>
      <w:r w:rsidR="00BF1A25">
        <w:rPr>
          <w:rFonts w:asciiTheme="minorHAnsi" w:eastAsiaTheme="minorHAnsi" w:hAnsiTheme="minorHAnsi" w:hint="eastAsia"/>
          <w:sz w:val="21"/>
          <w:szCs w:val="21"/>
        </w:rPr>
        <w:t>事故未遂すなわち</w:t>
      </w:r>
      <w:r w:rsidR="00611AD9" w:rsidRPr="000707FC">
        <w:rPr>
          <w:rFonts w:asciiTheme="minorHAnsi" w:eastAsiaTheme="minorHAnsi" w:hAnsiTheme="minorHAnsi" w:hint="eastAsia"/>
          <w:sz w:val="21"/>
          <w:szCs w:val="21"/>
        </w:rPr>
        <w:t>ヒヤリ・ハット事例</w:t>
      </w:r>
      <w:r w:rsidRPr="000707FC">
        <w:rPr>
          <w:rFonts w:asciiTheme="minorHAnsi" w:eastAsiaTheme="minorHAnsi" w:hAnsiTheme="minorHAnsi" w:hint="eastAsia"/>
          <w:sz w:val="21"/>
          <w:szCs w:val="21"/>
        </w:rPr>
        <w:t>がある</w:t>
      </w:r>
      <w:r w:rsidR="00611AD9" w:rsidRPr="000707FC">
        <w:rPr>
          <w:rFonts w:asciiTheme="minorHAnsi" w:eastAsiaTheme="minorHAnsi" w:hAnsiTheme="minorHAnsi" w:hint="eastAsia"/>
          <w:sz w:val="21"/>
          <w:szCs w:val="21"/>
        </w:rPr>
        <w:t>とされています</w:t>
      </w:r>
      <w:r w:rsidRPr="000707FC">
        <w:rPr>
          <w:rFonts w:asciiTheme="minorHAnsi" w:eastAsiaTheme="minorHAnsi" w:hAnsiTheme="minorHAnsi" w:hint="eastAsia"/>
          <w:sz w:val="21"/>
          <w:szCs w:val="21"/>
        </w:rPr>
        <w:t>。</w:t>
      </w:r>
    </w:p>
    <w:p w14:paraId="1329AC32" w14:textId="4D4BC7F2" w:rsidR="00BE2ED5" w:rsidRPr="000707FC" w:rsidRDefault="00611AD9" w:rsidP="00A45574">
      <w:pPr>
        <w:ind w:right="-2" w:firstLineChars="100" w:firstLine="210"/>
        <w:jc w:val="left"/>
        <w:rPr>
          <w:rFonts w:asciiTheme="minorHAnsi" w:eastAsiaTheme="minorHAnsi" w:hAnsiTheme="minorHAnsi"/>
          <w:sz w:val="21"/>
          <w:szCs w:val="21"/>
        </w:rPr>
      </w:pPr>
      <w:r w:rsidRPr="000707FC">
        <w:rPr>
          <w:rFonts w:asciiTheme="minorHAnsi" w:eastAsiaTheme="minorHAnsi" w:hAnsiTheme="minorHAnsi" w:hint="eastAsia"/>
          <w:sz w:val="21"/>
          <w:szCs w:val="21"/>
        </w:rPr>
        <w:t>こうしたヒヤリ・ハット事例を収集・把握し、その</w:t>
      </w:r>
      <w:r w:rsidR="00BF1A25">
        <w:rPr>
          <w:rFonts w:asciiTheme="minorHAnsi" w:eastAsiaTheme="minorHAnsi" w:hAnsiTheme="minorHAnsi" w:hint="eastAsia"/>
          <w:sz w:val="21"/>
          <w:szCs w:val="21"/>
        </w:rPr>
        <w:t>発生</w:t>
      </w:r>
      <w:r w:rsidRPr="000707FC">
        <w:rPr>
          <w:rFonts w:asciiTheme="minorHAnsi" w:eastAsiaTheme="minorHAnsi" w:hAnsiTheme="minorHAnsi" w:hint="eastAsia"/>
          <w:sz w:val="21"/>
          <w:szCs w:val="21"/>
        </w:rPr>
        <w:t>要因を分析して取り除くため</w:t>
      </w:r>
      <w:r w:rsidR="00BF1A25">
        <w:rPr>
          <w:rFonts w:asciiTheme="minorHAnsi" w:eastAsiaTheme="minorHAnsi" w:hAnsiTheme="minorHAnsi" w:hint="eastAsia"/>
          <w:sz w:val="21"/>
          <w:szCs w:val="21"/>
        </w:rPr>
        <w:t>の</w:t>
      </w:r>
      <w:r w:rsidRPr="000707FC">
        <w:rPr>
          <w:rFonts w:asciiTheme="minorHAnsi" w:eastAsiaTheme="minorHAnsi" w:hAnsiTheme="minorHAnsi" w:hint="eastAsia"/>
          <w:sz w:val="21"/>
          <w:szCs w:val="21"/>
        </w:rPr>
        <w:t>対策を講じることが、重大な事故を防ぐことにつながります。</w:t>
      </w:r>
    </w:p>
    <w:p w14:paraId="73466FCD" w14:textId="4ACAEB62" w:rsidR="00476F42" w:rsidRDefault="00611AD9" w:rsidP="00A45574">
      <w:pPr>
        <w:ind w:right="-2" w:firstLineChars="100" w:firstLine="210"/>
        <w:jc w:val="left"/>
        <w:rPr>
          <w:rFonts w:asciiTheme="minorHAnsi" w:eastAsiaTheme="minorHAnsi" w:hAnsiTheme="minorHAnsi"/>
          <w:sz w:val="21"/>
          <w:szCs w:val="21"/>
        </w:rPr>
      </w:pPr>
      <w:r w:rsidRPr="000707FC">
        <w:rPr>
          <w:rFonts w:asciiTheme="minorHAnsi" w:eastAsiaTheme="minorHAnsi" w:hAnsiTheme="minorHAnsi" w:hint="eastAsia"/>
          <w:sz w:val="21"/>
          <w:szCs w:val="21"/>
        </w:rPr>
        <w:t>日頃から、</w:t>
      </w:r>
      <w:r w:rsidR="00421AAC" w:rsidRPr="00421AAC">
        <w:rPr>
          <w:rFonts w:asciiTheme="minorHAnsi" w:eastAsiaTheme="minorHAnsi" w:hAnsiTheme="minorHAnsi" w:hint="eastAsia"/>
          <w:b/>
          <w:bCs/>
          <w:sz w:val="21"/>
          <w:szCs w:val="21"/>
          <w:u w:val="single"/>
        </w:rPr>
        <w:t>別紙「ヒヤリ</w:t>
      </w:r>
      <w:r w:rsidR="009537BC">
        <w:rPr>
          <w:rFonts w:asciiTheme="minorHAnsi" w:eastAsiaTheme="minorHAnsi" w:hAnsiTheme="minorHAnsi" w:hint="eastAsia"/>
          <w:b/>
          <w:bCs/>
          <w:sz w:val="21"/>
          <w:szCs w:val="21"/>
          <w:u w:val="single"/>
        </w:rPr>
        <w:t>・</w:t>
      </w:r>
      <w:r w:rsidR="00421AAC" w:rsidRPr="00421AAC">
        <w:rPr>
          <w:rFonts w:asciiTheme="minorHAnsi" w:eastAsiaTheme="minorHAnsi" w:hAnsiTheme="minorHAnsi" w:hint="eastAsia"/>
          <w:b/>
          <w:bCs/>
          <w:sz w:val="21"/>
          <w:szCs w:val="21"/>
          <w:u w:val="single"/>
        </w:rPr>
        <w:t>ハット報告シート」</w:t>
      </w:r>
      <w:r w:rsidR="00421AAC" w:rsidRPr="00421AAC">
        <w:rPr>
          <w:rFonts w:asciiTheme="minorHAnsi" w:eastAsiaTheme="minorHAnsi" w:hAnsiTheme="minorHAnsi" w:hint="eastAsia"/>
          <w:sz w:val="21"/>
          <w:szCs w:val="21"/>
        </w:rPr>
        <w:t>を用いて</w:t>
      </w:r>
      <w:r w:rsidR="005B7A48">
        <w:rPr>
          <w:rFonts w:asciiTheme="minorHAnsi" w:eastAsiaTheme="minorHAnsi" w:hAnsiTheme="minorHAnsi" w:hint="eastAsia"/>
          <w:sz w:val="21"/>
          <w:szCs w:val="21"/>
        </w:rPr>
        <w:t>自クラブでの</w:t>
      </w:r>
      <w:r w:rsidRPr="000707FC">
        <w:rPr>
          <w:rFonts w:asciiTheme="minorHAnsi" w:eastAsiaTheme="minorHAnsi" w:hAnsiTheme="minorHAnsi" w:hint="eastAsia"/>
          <w:sz w:val="21"/>
          <w:szCs w:val="21"/>
        </w:rPr>
        <w:t>ヒヤリ・ハット事例を収集し</w:t>
      </w:r>
      <w:r w:rsidR="00421AAC">
        <w:rPr>
          <w:rFonts w:asciiTheme="minorHAnsi" w:eastAsiaTheme="minorHAnsi" w:hAnsiTheme="minorHAnsi" w:hint="eastAsia"/>
          <w:sz w:val="21"/>
          <w:szCs w:val="21"/>
        </w:rPr>
        <w:t>、</w:t>
      </w:r>
      <w:r w:rsidR="009537BC">
        <w:rPr>
          <w:rFonts w:asciiTheme="minorHAnsi" w:eastAsiaTheme="minorHAnsi" w:hAnsiTheme="minorHAnsi" w:hint="eastAsia"/>
          <w:sz w:val="21"/>
          <w:szCs w:val="21"/>
        </w:rPr>
        <w:t>要因分析と対策を行い、事故</w:t>
      </w:r>
      <w:r w:rsidR="007C37F2">
        <w:rPr>
          <w:rFonts w:asciiTheme="minorHAnsi" w:eastAsiaTheme="minorHAnsi" w:hAnsiTheme="minorHAnsi" w:hint="eastAsia"/>
          <w:sz w:val="21"/>
          <w:szCs w:val="21"/>
        </w:rPr>
        <w:t>の未然</w:t>
      </w:r>
      <w:r w:rsidR="009537BC">
        <w:rPr>
          <w:rFonts w:asciiTheme="minorHAnsi" w:eastAsiaTheme="minorHAnsi" w:hAnsiTheme="minorHAnsi" w:hint="eastAsia"/>
          <w:sz w:val="21"/>
          <w:szCs w:val="21"/>
        </w:rPr>
        <w:t>防止に努めましょう</w:t>
      </w:r>
      <w:r w:rsidRPr="000707FC">
        <w:rPr>
          <w:rFonts w:asciiTheme="minorHAnsi" w:eastAsiaTheme="minorHAnsi" w:hAnsiTheme="minorHAnsi" w:hint="eastAsia"/>
          <w:sz w:val="21"/>
          <w:szCs w:val="21"/>
        </w:rPr>
        <w:t>。</w:t>
      </w:r>
    </w:p>
    <w:p w14:paraId="1DBE9E6F" w14:textId="79154761" w:rsidR="00611AD9" w:rsidRPr="000707FC" w:rsidRDefault="00611AD9" w:rsidP="009A5F76">
      <w:pPr>
        <w:ind w:right="-2"/>
        <w:jc w:val="left"/>
        <w:rPr>
          <w:rFonts w:asciiTheme="minorHAnsi" w:eastAsiaTheme="minorHAnsi" w:hAnsiTheme="minorHAnsi"/>
          <w:sz w:val="21"/>
          <w:szCs w:val="21"/>
        </w:rPr>
      </w:pPr>
    </w:p>
    <w:p w14:paraId="26595D65" w14:textId="40605856" w:rsidR="00BE2ED5" w:rsidRPr="000707FC" w:rsidRDefault="005A4877" w:rsidP="009A5F76">
      <w:pPr>
        <w:ind w:right="-2"/>
        <w:jc w:val="left"/>
        <w:rPr>
          <w:rFonts w:asciiTheme="minorHAnsi" w:eastAsiaTheme="minorHAnsi" w:hAnsiTheme="minorHAnsi"/>
          <w:sz w:val="21"/>
          <w:szCs w:val="21"/>
        </w:rPr>
      </w:pPr>
      <w:r>
        <w:rPr>
          <w:rFonts w:asciiTheme="minorHAnsi" w:eastAsiaTheme="minorHAnsi" w:hAnsiTheme="minorHAnsi"/>
          <w:noProof/>
          <w:sz w:val="21"/>
          <w:szCs w:val="21"/>
        </w:rPr>
        <w:drawing>
          <wp:anchor distT="0" distB="0" distL="114300" distR="114300" simplePos="0" relativeHeight="251673600" behindDoc="1" locked="0" layoutInCell="1" allowOverlap="1" wp14:anchorId="18DEAC4C" wp14:editId="4B29BE12">
            <wp:simplePos x="0" y="0"/>
            <wp:positionH relativeFrom="margin">
              <wp:align>center</wp:align>
            </wp:positionH>
            <wp:positionV relativeFrom="paragraph">
              <wp:posOffset>103521</wp:posOffset>
            </wp:positionV>
            <wp:extent cx="3965575" cy="2062480"/>
            <wp:effectExtent l="0" t="0" r="0" b="0"/>
            <wp:wrapTight wrapText="bothSides">
              <wp:wrapPolygon edited="0">
                <wp:start x="6122" y="0"/>
                <wp:lineTo x="415" y="19153"/>
                <wp:lineTo x="0" y="20948"/>
                <wp:lineTo x="0" y="21347"/>
                <wp:lineTo x="18885" y="21347"/>
                <wp:lineTo x="18989" y="21347"/>
                <wp:lineTo x="12348" y="19153"/>
                <wp:lineTo x="20545" y="18554"/>
                <wp:lineTo x="20753" y="17158"/>
                <wp:lineTo x="18677" y="15362"/>
                <wp:lineTo x="10480" y="12768"/>
                <wp:lineTo x="16187" y="12768"/>
                <wp:lineTo x="16602" y="12569"/>
                <wp:lineTo x="15357" y="9377"/>
                <wp:lineTo x="13697" y="8379"/>
                <wp:lineTo x="8612" y="6384"/>
                <wp:lineTo x="14734" y="6384"/>
                <wp:lineTo x="15149" y="6185"/>
                <wp:lineTo x="13904" y="2993"/>
                <wp:lineTo x="6641" y="0"/>
                <wp:lineTo x="6122" y="0"/>
              </wp:wrapPolygon>
            </wp:wrapTight>
            <wp:docPr id="1185356173" name="図 4" descr="図形&#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356173" name="図 4" descr="図形&#10;&#10;低い精度で自動的に生成された説明"/>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65575" cy="20624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E6471D" w14:textId="12AC256A" w:rsidR="00B6484B" w:rsidRPr="000707FC" w:rsidRDefault="00B6484B" w:rsidP="009A5F76">
      <w:pPr>
        <w:ind w:right="-2"/>
        <w:jc w:val="left"/>
        <w:rPr>
          <w:rFonts w:asciiTheme="minorHAnsi" w:eastAsiaTheme="minorHAnsi" w:hAnsiTheme="minorHAnsi"/>
          <w:sz w:val="21"/>
          <w:szCs w:val="21"/>
        </w:rPr>
      </w:pPr>
    </w:p>
    <w:p w14:paraId="4A8F599C" w14:textId="5B51CAAE" w:rsidR="00B6484B" w:rsidRPr="000707FC" w:rsidRDefault="00B6484B" w:rsidP="009A5F76">
      <w:pPr>
        <w:ind w:right="-2"/>
        <w:jc w:val="left"/>
        <w:rPr>
          <w:rFonts w:asciiTheme="minorHAnsi" w:eastAsiaTheme="minorHAnsi" w:hAnsiTheme="minorHAnsi"/>
          <w:sz w:val="21"/>
          <w:szCs w:val="21"/>
        </w:rPr>
      </w:pPr>
    </w:p>
    <w:p w14:paraId="1FDF327A" w14:textId="3A9B7C1C" w:rsidR="00B6484B" w:rsidRPr="000707FC" w:rsidRDefault="00B6484B" w:rsidP="009A5F76">
      <w:pPr>
        <w:ind w:right="-2"/>
        <w:jc w:val="left"/>
        <w:rPr>
          <w:rFonts w:asciiTheme="minorHAnsi" w:eastAsiaTheme="minorHAnsi" w:hAnsiTheme="minorHAnsi"/>
          <w:sz w:val="21"/>
          <w:szCs w:val="21"/>
        </w:rPr>
      </w:pPr>
    </w:p>
    <w:p w14:paraId="21236DD8" w14:textId="106E1957" w:rsidR="00AF3BA0" w:rsidRPr="000707FC" w:rsidRDefault="00AF3BA0" w:rsidP="009A5F76">
      <w:pPr>
        <w:ind w:right="-2"/>
        <w:jc w:val="left"/>
        <w:rPr>
          <w:rFonts w:asciiTheme="minorHAnsi" w:eastAsiaTheme="minorHAnsi" w:hAnsiTheme="minorHAnsi"/>
          <w:sz w:val="21"/>
          <w:szCs w:val="21"/>
        </w:rPr>
      </w:pPr>
    </w:p>
    <w:p w14:paraId="2FAA922E" w14:textId="726FF27B" w:rsidR="00AF3BA0" w:rsidRDefault="00AF3BA0" w:rsidP="009A5F76">
      <w:pPr>
        <w:ind w:right="-2"/>
        <w:jc w:val="left"/>
        <w:rPr>
          <w:rFonts w:asciiTheme="minorHAnsi" w:eastAsiaTheme="minorHAnsi" w:hAnsiTheme="minorHAnsi"/>
          <w:sz w:val="21"/>
          <w:szCs w:val="21"/>
        </w:rPr>
      </w:pPr>
    </w:p>
    <w:p w14:paraId="3FDB1D61" w14:textId="77777777" w:rsidR="00421AAC" w:rsidRDefault="00421AAC" w:rsidP="009A5F76">
      <w:pPr>
        <w:ind w:right="-2"/>
        <w:jc w:val="left"/>
        <w:rPr>
          <w:rFonts w:asciiTheme="minorHAnsi" w:eastAsiaTheme="minorHAnsi" w:hAnsiTheme="minorHAnsi"/>
          <w:sz w:val="21"/>
          <w:szCs w:val="21"/>
        </w:rPr>
      </w:pPr>
    </w:p>
    <w:p w14:paraId="27680D76" w14:textId="50C7AA61" w:rsidR="00BF1A25" w:rsidRDefault="00BF1A25" w:rsidP="009A5F76">
      <w:pPr>
        <w:ind w:right="-2"/>
        <w:jc w:val="left"/>
        <w:rPr>
          <w:rFonts w:asciiTheme="minorHAnsi" w:eastAsiaTheme="minorHAnsi" w:hAnsiTheme="minorHAnsi"/>
          <w:sz w:val="21"/>
          <w:szCs w:val="21"/>
        </w:rPr>
      </w:pPr>
    </w:p>
    <w:p w14:paraId="6903C02F" w14:textId="014C23B9" w:rsidR="00476F42" w:rsidRDefault="00476F42" w:rsidP="00021DC9">
      <w:pPr>
        <w:ind w:right="-2" w:firstLineChars="950" w:firstLine="1995"/>
        <w:jc w:val="left"/>
        <w:rPr>
          <w:rFonts w:asciiTheme="minorHAnsi" w:eastAsiaTheme="minorHAnsi" w:hAnsiTheme="minorHAnsi"/>
          <w:sz w:val="21"/>
          <w:szCs w:val="21"/>
        </w:rPr>
      </w:pPr>
      <w:r>
        <w:rPr>
          <w:rFonts w:asciiTheme="minorHAnsi" w:eastAsiaTheme="minorHAnsi" w:hAnsiTheme="minorHAnsi" w:hint="eastAsia"/>
          <w:sz w:val="21"/>
          <w:szCs w:val="21"/>
        </w:rPr>
        <w:t>図１　ハインリッヒの法則　概念図</w:t>
      </w:r>
    </w:p>
    <w:p w14:paraId="631DBB30" w14:textId="77777777" w:rsidR="00476F42" w:rsidRDefault="00476F42" w:rsidP="009A5F76">
      <w:pPr>
        <w:ind w:right="-2"/>
        <w:jc w:val="left"/>
        <w:rPr>
          <w:rFonts w:asciiTheme="minorHAnsi" w:eastAsiaTheme="minorHAnsi" w:hAnsiTheme="minorHAnsi"/>
          <w:sz w:val="21"/>
          <w:szCs w:val="21"/>
        </w:rPr>
      </w:pPr>
    </w:p>
    <w:p w14:paraId="6C75B0B0" w14:textId="77777777" w:rsidR="001968C3" w:rsidRDefault="001968C3" w:rsidP="009A5F76">
      <w:pPr>
        <w:ind w:right="-2"/>
        <w:jc w:val="left"/>
        <w:rPr>
          <w:rFonts w:asciiTheme="minorHAnsi" w:eastAsiaTheme="minorHAnsi" w:hAnsiTheme="minorHAnsi"/>
          <w:sz w:val="21"/>
          <w:szCs w:val="21"/>
        </w:rPr>
      </w:pPr>
    </w:p>
    <w:p w14:paraId="4BF76BD4" w14:textId="2CCA4A92" w:rsidR="001968C3" w:rsidRDefault="001968C3">
      <w:pPr>
        <w:widowControl/>
        <w:spacing w:line="240" w:lineRule="auto"/>
        <w:jc w:val="left"/>
        <w:rPr>
          <w:rFonts w:asciiTheme="minorHAnsi" w:eastAsiaTheme="minorHAnsi" w:hAnsiTheme="minorHAnsi"/>
          <w:sz w:val="21"/>
          <w:szCs w:val="21"/>
        </w:rPr>
      </w:pPr>
      <w:r>
        <w:rPr>
          <w:rFonts w:asciiTheme="minorHAnsi" w:eastAsiaTheme="minorHAnsi" w:hAnsiTheme="minorHAnsi"/>
          <w:sz w:val="21"/>
          <w:szCs w:val="21"/>
        </w:rPr>
        <w:br w:type="page"/>
      </w:r>
    </w:p>
    <w:p w14:paraId="17B51C3E" w14:textId="6F42702C" w:rsidR="00B6484B" w:rsidRPr="00B6484B" w:rsidRDefault="00B6484B" w:rsidP="00B6484B">
      <w:pPr>
        <w:pStyle w:val="2"/>
        <w:ind w:left="567"/>
        <w:rPr>
          <w:rFonts w:asciiTheme="majorHAnsi" w:eastAsiaTheme="majorHAnsi" w:hAnsiTheme="majorHAnsi"/>
        </w:rPr>
      </w:pPr>
      <w:bookmarkStart w:id="20" w:name="_Toc146889298"/>
      <w:r>
        <w:rPr>
          <w:rFonts w:asciiTheme="majorHAnsi" w:eastAsiaTheme="majorHAnsi" w:hAnsiTheme="majorHAnsi" w:hint="eastAsia"/>
        </w:rPr>
        <w:lastRenderedPageBreak/>
        <w:t>事故</w:t>
      </w:r>
      <w:r w:rsidR="005B7A48">
        <w:rPr>
          <w:rFonts w:asciiTheme="majorHAnsi" w:eastAsiaTheme="majorHAnsi" w:hAnsiTheme="majorHAnsi" w:hint="eastAsia"/>
        </w:rPr>
        <w:t>の原因分析、再発防止策の検討・実施</w:t>
      </w:r>
      <w:bookmarkEnd w:id="20"/>
    </w:p>
    <w:p w14:paraId="25ECBC32" w14:textId="12B089B3" w:rsidR="007C37F2" w:rsidRDefault="000707FC" w:rsidP="00A45574">
      <w:pPr>
        <w:ind w:right="-2" w:firstLineChars="100" w:firstLine="210"/>
        <w:jc w:val="left"/>
        <w:rPr>
          <w:rFonts w:asciiTheme="minorHAnsi" w:eastAsiaTheme="minorHAnsi" w:hAnsiTheme="minorHAnsi"/>
          <w:sz w:val="21"/>
          <w:szCs w:val="21"/>
        </w:rPr>
      </w:pPr>
      <w:r w:rsidRPr="000707FC">
        <w:rPr>
          <w:rFonts w:asciiTheme="minorHAnsi" w:eastAsiaTheme="minorHAnsi" w:hAnsiTheme="minorHAnsi" w:hint="eastAsia"/>
          <w:sz w:val="21"/>
          <w:szCs w:val="21"/>
        </w:rPr>
        <w:t>ヒヤリ・ハット</w:t>
      </w:r>
      <w:r w:rsidR="00BF1A25">
        <w:rPr>
          <w:rFonts w:asciiTheme="minorHAnsi" w:eastAsiaTheme="minorHAnsi" w:hAnsiTheme="minorHAnsi" w:hint="eastAsia"/>
          <w:sz w:val="21"/>
          <w:szCs w:val="21"/>
        </w:rPr>
        <w:t>事例を用いた事故防止</w:t>
      </w:r>
      <w:r w:rsidR="007C37F2">
        <w:rPr>
          <w:rFonts w:asciiTheme="minorHAnsi" w:eastAsiaTheme="minorHAnsi" w:hAnsiTheme="minorHAnsi" w:hint="eastAsia"/>
          <w:sz w:val="21"/>
          <w:szCs w:val="21"/>
        </w:rPr>
        <w:t>に加え</w:t>
      </w:r>
      <w:r w:rsidRPr="000707FC">
        <w:rPr>
          <w:rFonts w:asciiTheme="minorHAnsi" w:eastAsiaTheme="minorHAnsi" w:hAnsiTheme="minorHAnsi" w:hint="eastAsia"/>
          <w:sz w:val="21"/>
          <w:szCs w:val="21"/>
        </w:rPr>
        <w:t>、</w:t>
      </w:r>
      <w:r w:rsidR="007C37F2">
        <w:rPr>
          <w:rFonts w:asciiTheme="minorHAnsi" w:eastAsiaTheme="minorHAnsi" w:hAnsiTheme="minorHAnsi" w:hint="eastAsia"/>
          <w:sz w:val="21"/>
          <w:szCs w:val="21"/>
        </w:rPr>
        <w:t>万が一</w:t>
      </w:r>
      <w:r w:rsidR="00BF1A25">
        <w:rPr>
          <w:rFonts w:asciiTheme="minorHAnsi" w:eastAsiaTheme="minorHAnsi" w:hAnsiTheme="minorHAnsi" w:hint="eastAsia"/>
          <w:sz w:val="21"/>
          <w:szCs w:val="21"/>
        </w:rPr>
        <w:t>事故</w:t>
      </w:r>
      <w:r w:rsidR="007C37F2">
        <w:rPr>
          <w:rFonts w:asciiTheme="minorHAnsi" w:eastAsiaTheme="minorHAnsi" w:hAnsiTheme="minorHAnsi" w:hint="eastAsia"/>
          <w:sz w:val="21"/>
          <w:szCs w:val="21"/>
        </w:rPr>
        <w:t>が発生してしまった場合には、原因等</w:t>
      </w:r>
      <w:r w:rsidRPr="000707FC">
        <w:rPr>
          <w:rFonts w:asciiTheme="minorHAnsi" w:eastAsiaTheme="minorHAnsi" w:hAnsiTheme="minorHAnsi" w:hint="eastAsia"/>
          <w:sz w:val="21"/>
          <w:szCs w:val="21"/>
        </w:rPr>
        <w:t>を分析し、再発防止策を講じること</w:t>
      </w:r>
      <w:r w:rsidR="007C37F2">
        <w:rPr>
          <w:rFonts w:asciiTheme="minorHAnsi" w:eastAsiaTheme="minorHAnsi" w:hAnsiTheme="minorHAnsi" w:hint="eastAsia"/>
          <w:sz w:val="21"/>
          <w:szCs w:val="21"/>
        </w:rPr>
        <w:t>が求められま</w:t>
      </w:r>
      <w:r w:rsidR="00BF1A25">
        <w:rPr>
          <w:rFonts w:asciiTheme="minorHAnsi" w:eastAsiaTheme="minorHAnsi" w:hAnsiTheme="minorHAnsi" w:hint="eastAsia"/>
          <w:sz w:val="21"/>
          <w:szCs w:val="21"/>
        </w:rPr>
        <w:t>す。</w:t>
      </w:r>
    </w:p>
    <w:p w14:paraId="2D0EEA82" w14:textId="73681EC2" w:rsidR="000707FC" w:rsidRPr="000707FC" w:rsidRDefault="00BF1A25" w:rsidP="00A45574">
      <w:pPr>
        <w:ind w:right="-2" w:firstLineChars="100" w:firstLine="210"/>
        <w:jc w:val="left"/>
        <w:rPr>
          <w:rFonts w:asciiTheme="minorHAnsi" w:eastAsiaTheme="minorHAnsi" w:hAnsiTheme="minorHAnsi"/>
          <w:b/>
          <w:bCs/>
          <w:sz w:val="21"/>
          <w:szCs w:val="21"/>
        </w:rPr>
      </w:pPr>
      <w:r>
        <w:rPr>
          <w:rFonts w:asciiTheme="minorHAnsi" w:eastAsiaTheme="minorHAnsi" w:hAnsiTheme="minorHAnsi" w:hint="eastAsia"/>
          <w:sz w:val="21"/>
          <w:szCs w:val="21"/>
        </w:rPr>
        <w:t>事故要因の</w:t>
      </w:r>
      <w:r w:rsidR="000707FC" w:rsidRPr="000707FC">
        <w:rPr>
          <w:rFonts w:asciiTheme="minorHAnsi" w:eastAsiaTheme="minorHAnsi" w:hAnsiTheme="minorHAnsi" w:hint="eastAsia"/>
          <w:sz w:val="21"/>
          <w:szCs w:val="21"/>
        </w:rPr>
        <w:t>分析</w:t>
      </w:r>
      <w:r>
        <w:rPr>
          <w:rFonts w:asciiTheme="minorHAnsi" w:eastAsiaTheme="minorHAnsi" w:hAnsiTheme="minorHAnsi" w:hint="eastAsia"/>
          <w:sz w:val="21"/>
          <w:szCs w:val="21"/>
        </w:rPr>
        <w:t>と再発防止策の実施</w:t>
      </w:r>
      <w:r w:rsidR="000707FC" w:rsidRPr="000707FC">
        <w:rPr>
          <w:rFonts w:asciiTheme="minorHAnsi" w:eastAsiaTheme="minorHAnsi" w:hAnsiTheme="minorHAnsi" w:hint="eastAsia"/>
          <w:sz w:val="21"/>
          <w:szCs w:val="21"/>
        </w:rPr>
        <w:t>に</w:t>
      </w:r>
      <w:r>
        <w:rPr>
          <w:rFonts w:asciiTheme="minorHAnsi" w:eastAsiaTheme="minorHAnsi" w:hAnsiTheme="minorHAnsi" w:hint="eastAsia"/>
          <w:sz w:val="21"/>
          <w:szCs w:val="21"/>
        </w:rPr>
        <w:t>は、</w:t>
      </w:r>
      <w:r w:rsidR="004B77D3" w:rsidRPr="00421AAC">
        <w:rPr>
          <w:rFonts w:asciiTheme="minorHAnsi" w:eastAsiaTheme="minorHAnsi" w:hAnsiTheme="minorHAnsi" w:hint="eastAsia"/>
          <w:b/>
          <w:bCs/>
          <w:sz w:val="21"/>
          <w:szCs w:val="21"/>
          <w:u w:val="single"/>
        </w:rPr>
        <w:t>別紙「事故報告シート」</w:t>
      </w:r>
      <w:r w:rsidR="00827FD2" w:rsidRPr="00E66314">
        <w:rPr>
          <w:rFonts w:asciiTheme="minorHAnsi" w:eastAsiaTheme="minorHAnsi" w:hAnsiTheme="minorHAnsi" w:hint="eastAsia"/>
          <w:sz w:val="21"/>
          <w:szCs w:val="21"/>
        </w:rPr>
        <w:t>や</w:t>
      </w:r>
      <w:r w:rsidR="00827FD2">
        <w:rPr>
          <w:rFonts w:asciiTheme="minorHAnsi" w:eastAsiaTheme="minorHAnsi" w:hAnsiTheme="minorHAnsi" w:hint="eastAsia"/>
          <w:sz w:val="21"/>
          <w:szCs w:val="21"/>
        </w:rPr>
        <w:t>、自治体の定める事故報告の様式</w:t>
      </w:r>
      <w:r w:rsidR="00D32651">
        <w:rPr>
          <w:rFonts w:asciiTheme="minorHAnsi" w:eastAsiaTheme="minorHAnsi" w:hAnsiTheme="minorHAnsi" w:hint="eastAsia"/>
          <w:sz w:val="21"/>
          <w:szCs w:val="21"/>
        </w:rPr>
        <w:t>等</w:t>
      </w:r>
      <w:r w:rsidR="00827FD2">
        <w:rPr>
          <w:rFonts w:asciiTheme="minorHAnsi" w:eastAsiaTheme="minorHAnsi" w:hAnsiTheme="minorHAnsi" w:hint="eastAsia"/>
          <w:sz w:val="21"/>
          <w:szCs w:val="21"/>
        </w:rPr>
        <w:t>を</w:t>
      </w:r>
      <w:r w:rsidR="004B77D3" w:rsidRPr="004B77D3">
        <w:rPr>
          <w:rFonts w:asciiTheme="minorHAnsi" w:eastAsiaTheme="minorHAnsi" w:hAnsiTheme="minorHAnsi" w:hint="eastAsia"/>
          <w:sz w:val="21"/>
          <w:szCs w:val="21"/>
        </w:rPr>
        <w:t>参照</w:t>
      </w:r>
      <w:r w:rsidR="00827FD2">
        <w:rPr>
          <w:rFonts w:asciiTheme="minorHAnsi" w:eastAsiaTheme="minorHAnsi" w:hAnsiTheme="minorHAnsi" w:hint="eastAsia"/>
          <w:sz w:val="21"/>
          <w:szCs w:val="21"/>
        </w:rPr>
        <w:t>・活用</w:t>
      </w:r>
      <w:r w:rsidR="004B77D3" w:rsidRPr="004B77D3">
        <w:rPr>
          <w:rFonts w:asciiTheme="minorHAnsi" w:eastAsiaTheme="minorHAnsi" w:hAnsiTheme="minorHAnsi" w:hint="eastAsia"/>
          <w:sz w:val="21"/>
          <w:szCs w:val="21"/>
        </w:rPr>
        <w:t>しながら、</w:t>
      </w:r>
      <w:r w:rsidR="000707FC" w:rsidRPr="000707FC">
        <w:rPr>
          <w:rFonts w:asciiTheme="minorHAnsi" w:eastAsiaTheme="minorHAnsi" w:hAnsiTheme="minorHAnsi" w:hint="eastAsia"/>
          <w:sz w:val="21"/>
          <w:szCs w:val="21"/>
        </w:rPr>
        <w:t>事故報告の際の方法や様式を工夫することも</w:t>
      </w:r>
      <w:r w:rsidR="007C37F2">
        <w:rPr>
          <w:rFonts w:asciiTheme="minorHAnsi" w:eastAsiaTheme="minorHAnsi" w:hAnsiTheme="minorHAnsi" w:hint="eastAsia"/>
          <w:sz w:val="21"/>
          <w:szCs w:val="21"/>
        </w:rPr>
        <w:t>有効</w:t>
      </w:r>
      <w:r w:rsidR="000707FC" w:rsidRPr="000707FC">
        <w:rPr>
          <w:rFonts w:asciiTheme="minorHAnsi" w:eastAsiaTheme="minorHAnsi" w:hAnsiTheme="minorHAnsi" w:hint="eastAsia"/>
          <w:sz w:val="21"/>
          <w:szCs w:val="21"/>
        </w:rPr>
        <w:t>です</w:t>
      </w:r>
      <w:r w:rsidR="004B77D3">
        <w:rPr>
          <w:rFonts w:asciiTheme="minorHAnsi" w:eastAsiaTheme="minorHAnsi" w:hAnsiTheme="minorHAnsi" w:hint="eastAsia"/>
          <w:sz w:val="21"/>
          <w:szCs w:val="21"/>
        </w:rPr>
        <w:t>。</w:t>
      </w:r>
    </w:p>
    <w:p w14:paraId="10DD310B" w14:textId="798CF041" w:rsidR="000E1C6E" w:rsidRDefault="000707FC" w:rsidP="00A45574">
      <w:pPr>
        <w:ind w:right="-2" w:firstLineChars="100" w:firstLine="210"/>
        <w:jc w:val="left"/>
        <w:rPr>
          <w:rFonts w:asciiTheme="minorHAnsi" w:eastAsiaTheme="minorHAnsi" w:hAnsiTheme="minorHAnsi"/>
          <w:sz w:val="21"/>
          <w:szCs w:val="21"/>
        </w:rPr>
      </w:pPr>
      <w:r w:rsidRPr="000707FC">
        <w:rPr>
          <w:rFonts w:asciiTheme="minorHAnsi" w:eastAsiaTheme="minorHAnsi" w:hAnsiTheme="minorHAnsi" w:hint="eastAsia"/>
          <w:sz w:val="21"/>
          <w:szCs w:val="21"/>
        </w:rPr>
        <w:t>再発防止にあたっては、職員や児童、保護者</w:t>
      </w:r>
      <w:r w:rsidR="00D32651">
        <w:rPr>
          <w:rFonts w:asciiTheme="minorHAnsi" w:eastAsiaTheme="minorHAnsi" w:hAnsiTheme="minorHAnsi" w:hint="eastAsia"/>
          <w:sz w:val="21"/>
          <w:szCs w:val="21"/>
        </w:rPr>
        <w:t>等</w:t>
      </w:r>
      <w:r w:rsidRPr="000707FC">
        <w:rPr>
          <w:rFonts w:asciiTheme="minorHAnsi" w:eastAsiaTheme="minorHAnsi" w:hAnsiTheme="minorHAnsi" w:hint="eastAsia"/>
          <w:sz w:val="21"/>
          <w:szCs w:val="21"/>
        </w:rPr>
        <w:t>の関係者への</w:t>
      </w:r>
      <w:r w:rsidR="007C37F2">
        <w:rPr>
          <w:rFonts w:asciiTheme="minorHAnsi" w:eastAsiaTheme="minorHAnsi" w:hAnsiTheme="minorHAnsi" w:hint="eastAsia"/>
          <w:sz w:val="21"/>
          <w:szCs w:val="21"/>
        </w:rPr>
        <w:t>共有</w:t>
      </w:r>
      <w:r w:rsidR="00615DBE">
        <w:rPr>
          <w:rFonts w:asciiTheme="minorHAnsi" w:eastAsiaTheme="minorHAnsi" w:hAnsiTheme="minorHAnsi" w:hint="eastAsia"/>
          <w:sz w:val="21"/>
          <w:szCs w:val="21"/>
        </w:rPr>
        <w:t>・注意喚起</w:t>
      </w:r>
      <w:r w:rsidRPr="000707FC">
        <w:rPr>
          <w:rFonts w:asciiTheme="minorHAnsi" w:eastAsiaTheme="minorHAnsi" w:hAnsiTheme="minorHAnsi" w:hint="eastAsia"/>
          <w:sz w:val="21"/>
          <w:szCs w:val="21"/>
        </w:rPr>
        <w:t>のほか、</w:t>
      </w:r>
      <w:r w:rsidR="00615DBE">
        <w:rPr>
          <w:rFonts w:asciiTheme="minorHAnsi" w:eastAsiaTheme="minorHAnsi" w:hAnsiTheme="minorHAnsi" w:hint="eastAsia"/>
          <w:sz w:val="21"/>
          <w:szCs w:val="21"/>
        </w:rPr>
        <w:t>安全</w:t>
      </w:r>
      <w:r w:rsidRPr="000707FC">
        <w:rPr>
          <w:rFonts w:asciiTheme="minorHAnsi" w:eastAsiaTheme="minorHAnsi" w:hAnsiTheme="minorHAnsi" w:hint="eastAsia"/>
          <w:sz w:val="21"/>
          <w:szCs w:val="21"/>
        </w:rPr>
        <w:t>点検の</w:t>
      </w:r>
      <w:r w:rsidR="00615DBE">
        <w:rPr>
          <w:rFonts w:asciiTheme="minorHAnsi" w:eastAsiaTheme="minorHAnsi" w:hAnsiTheme="minorHAnsi" w:hint="eastAsia"/>
          <w:sz w:val="21"/>
          <w:szCs w:val="21"/>
        </w:rPr>
        <w:t>点検</w:t>
      </w:r>
      <w:r w:rsidRPr="000707FC">
        <w:rPr>
          <w:rFonts w:asciiTheme="minorHAnsi" w:eastAsiaTheme="minorHAnsi" w:hAnsiTheme="minorHAnsi" w:hint="eastAsia"/>
          <w:sz w:val="21"/>
          <w:szCs w:val="21"/>
        </w:rPr>
        <w:t>箇所</w:t>
      </w:r>
      <w:r w:rsidR="00615DBE">
        <w:rPr>
          <w:rFonts w:asciiTheme="minorHAnsi" w:eastAsiaTheme="minorHAnsi" w:hAnsiTheme="minorHAnsi" w:hint="eastAsia"/>
          <w:sz w:val="21"/>
          <w:szCs w:val="21"/>
        </w:rPr>
        <w:t>・点検項目を追加したり、関連する</w:t>
      </w:r>
      <w:r w:rsidR="00611AD9" w:rsidRPr="000707FC">
        <w:rPr>
          <w:rFonts w:asciiTheme="minorHAnsi" w:eastAsiaTheme="minorHAnsi" w:hAnsiTheme="minorHAnsi" w:hint="eastAsia"/>
          <w:sz w:val="21"/>
          <w:szCs w:val="21"/>
        </w:rPr>
        <w:t>マニュアル</w:t>
      </w:r>
      <w:r w:rsidR="00615DBE">
        <w:rPr>
          <w:rFonts w:asciiTheme="minorHAnsi" w:eastAsiaTheme="minorHAnsi" w:hAnsiTheme="minorHAnsi" w:hint="eastAsia"/>
          <w:sz w:val="21"/>
          <w:szCs w:val="21"/>
        </w:rPr>
        <w:t>を</w:t>
      </w:r>
      <w:r w:rsidR="00E01166">
        <w:rPr>
          <w:rFonts w:asciiTheme="minorHAnsi" w:eastAsiaTheme="minorHAnsi" w:hAnsiTheme="minorHAnsi" w:hint="eastAsia"/>
          <w:sz w:val="21"/>
          <w:szCs w:val="21"/>
        </w:rPr>
        <w:t>改訂</w:t>
      </w:r>
      <w:r w:rsidR="00615DBE">
        <w:rPr>
          <w:rFonts w:asciiTheme="minorHAnsi" w:eastAsiaTheme="minorHAnsi" w:hAnsiTheme="minorHAnsi" w:hint="eastAsia"/>
          <w:sz w:val="21"/>
          <w:szCs w:val="21"/>
        </w:rPr>
        <w:t>する</w:t>
      </w:r>
      <w:r w:rsidR="00BF1A25">
        <w:rPr>
          <w:rFonts w:asciiTheme="minorHAnsi" w:eastAsiaTheme="minorHAnsi" w:hAnsiTheme="minorHAnsi" w:hint="eastAsia"/>
          <w:sz w:val="21"/>
          <w:szCs w:val="21"/>
        </w:rPr>
        <w:t>ことが望ま</w:t>
      </w:r>
      <w:r w:rsidR="000E1C6E">
        <w:rPr>
          <w:rFonts w:asciiTheme="minorHAnsi" w:eastAsiaTheme="minorHAnsi" w:hAnsiTheme="minorHAnsi" w:hint="eastAsia"/>
          <w:sz w:val="21"/>
          <w:szCs w:val="21"/>
        </w:rPr>
        <w:t>れま</w:t>
      </w:r>
      <w:r w:rsidR="00BF1A25">
        <w:rPr>
          <w:rFonts w:asciiTheme="minorHAnsi" w:eastAsiaTheme="minorHAnsi" w:hAnsiTheme="minorHAnsi" w:hint="eastAsia"/>
          <w:sz w:val="21"/>
          <w:szCs w:val="21"/>
        </w:rPr>
        <w:t>す</w:t>
      </w:r>
      <w:r w:rsidR="00611AD9" w:rsidRPr="000707FC">
        <w:rPr>
          <w:rFonts w:asciiTheme="minorHAnsi" w:eastAsiaTheme="minorHAnsi" w:hAnsiTheme="minorHAnsi" w:hint="eastAsia"/>
          <w:sz w:val="21"/>
          <w:szCs w:val="21"/>
        </w:rPr>
        <w:t>。</w:t>
      </w:r>
    </w:p>
    <w:p w14:paraId="6D5ACB22" w14:textId="05DA450C" w:rsidR="00B6484B" w:rsidRDefault="000E1C6E" w:rsidP="00A45574">
      <w:pPr>
        <w:ind w:right="-2" w:firstLineChars="100" w:firstLine="210"/>
        <w:jc w:val="left"/>
        <w:rPr>
          <w:rFonts w:asciiTheme="minorHAnsi" w:eastAsiaTheme="minorHAnsi" w:hAnsiTheme="minorHAnsi"/>
          <w:sz w:val="21"/>
          <w:szCs w:val="21"/>
        </w:rPr>
      </w:pPr>
      <w:r>
        <w:rPr>
          <w:rFonts w:asciiTheme="minorHAnsi" w:eastAsiaTheme="minorHAnsi" w:hAnsiTheme="minorHAnsi" w:hint="eastAsia"/>
          <w:sz w:val="21"/>
          <w:szCs w:val="21"/>
        </w:rPr>
        <w:t>安全計画では、ヒヤリ・ハット事例をどのように収集し、分析するかの計画を記載します。</w:t>
      </w:r>
      <w:r w:rsidR="00F32CF3" w:rsidRPr="00402318">
        <w:rPr>
          <w:rFonts w:asciiTheme="minorHAnsi" w:eastAsiaTheme="minorHAnsi" w:hAnsiTheme="minorHAnsi" w:hint="eastAsia"/>
          <w:sz w:val="21"/>
          <w:szCs w:val="21"/>
        </w:rPr>
        <w:t>青字の記載内容を参考にして記載しましょう。</w:t>
      </w:r>
    </w:p>
    <w:p w14:paraId="16CA3802" w14:textId="77777777" w:rsidR="000E1C6E" w:rsidRDefault="000E1C6E" w:rsidP="009A5F76">
      <w:pPr>
        <w:ind w:right="-2"/>
        <w:jc w:val="left"/>
        <w:rPr>
          <w:rFonts w:asciiTheme="minorHAnsi" w:eastAsiaTheme="minorHAnsi" w:hAnsiTheme="minorHAnsi"/>
          <w:sz w:val="21"/>
          <w:szCs w:val="21"/>
        </w:rPr>
      </w:pPr>
    </w:p>
    <w:p w14:paraId="012B1D66" w14:textId="3A193B1D" w:rsidR="000E1C6E" w:rsidRDefault="000E1C6E" w:rsidP="009A5F76">
      <w:pPr>
        <w:ind w:right="-2"/>
        <w:jc w:val="left"/>
        <w:rPr>
          <w:rFonts w:asciiTheme="minorHAnsi" w:eastAsiaTheme="minorHAnsi" w:hAnsiTheme="minorHAnsi"/>
          <w:sz w:val="21"/>
          <w:szCs w:val="21"/>
        </w:rPr>
      </w:pPr>
      <w:r>
        <w:rPr>
          <w:rFonts w:asciiTheme="minorHAnsi" w:eastAsiaTheme="minorHAnsi" w:hAnsiTheme="minorHAnsi" w:hint="eastAsia"/>
          <w:sz w:val="21"/>
          <w:szCs w:val="21"/>
        </w:rPr>
        <w:t>＜ヒヤリ・ハット事例の収集・分析方法＞</w:t>
      </w:r>
    </w:p>
    <w:tbl>
      <w:tblPr>
        <w:tblStyle w:val="ac"/>
        <w:tblW w:w="0" w:type="auto"/>
        <w:tblLook w:val="04A0" w:firstRow="1" w:lastRow="0" w:firstColumn="1" w:lastColumn="0" w:noHBand="0" w:noVBand="1"/>
      </w:tblPr>
      <w:tblGrid>
        <w:gridCol w:w="8494"/>
      </w:tblGrid>
      <w:tr w:rsidR="000E1C6E" w14:paraId="2E58B8E2" w14:textId="77777777" w:rsidTr="005A4877">
        <w:trPr>
          <w:trHeight w:val="3000"/>
        </w:trPr>
        <w:tc>
          <w:tcPr>
            <w:tcW w:w="8494" w:type="dxa"/>
          </w:tcPr>
          <w:p w14:paraId="1FA7C7EC" w14:textId="77777777" w:rsidR="007B754E" w:rsidRPr="00AF4C4B" w:rsidRDefault="007B754E" w:rsidP="007B754E">
            <w:pPr>
              <w:ind w:right="-2"/>
              <w:rPr>
                <w:rFonts w:asciiTheme="majorHAnsi" w:eastAsiaTheme="majorHAnsi" w:hAnsiTheme="majorHAnsi"/>
                <w:color w:val="0066CC" w:themeColor="text1"/>
                <w:sz w:val="21"/>
                <w:szCs w:val="21"/>
              </w:rPr>
            </w:pPr>
            <w:r w:rsidRPr="00AF4C4B">
              <w:rPr>
                <w:rFonts w:asciiTheme="majorHAnsi" w:eastAsiaTheme="majorHAnsi" w:hAnsiTheme="majorHAnsi"/>
                <w:color w:val="0066CC" w:themeColor="text1"/>
                <w:sz w:val="21"/>
                <w:szCs w:val="21"/>
              </w:rPr>
              <w:t>(例)</w:t>
            </w:r>
          </w:p>
          <w:p w14:paraId="3FB7FB12" w14:textId="654C7F19" w:rsidR="00F32CF3" w:rsidRPr="007B754E" w:rsidRDefault="00F32CF3" w:rsidP="00402318">
            <w:pPr>
              <w:ind w:left="210" w:right="-2" w:hangingChars="100" w:hanging="210"/>
              <w:jc w:val="left"/>
              <w:rPr>
                <w:rFonts w:asciiTheme="minorHAnsi" w:eastAsiaTheme="minorHAnsi" w:hAnsiTheme="minorHAnsi"/>
                <w:color w:val="0066CC" w:themeColor="text1"/>
                <w:sz w:val="21"/>
                <w:szCs w:val="21"/>
              </w:rPr>
            </w:pPr>
            <w:r w:rsidRPr="007B754E">
              <w:rPr>
                <w:rFonts w:asciiTheme="minorHAnsi" w:eastAsiaTheme="minorHAnsi" w:hAnsiTheme="minorHAnsi" w:hint="eastAsia"/>
                <w:color w:val="0066CC" w:themeColor="text1"/>
                <w:sz w:val="21"/>
                <w:szCs w:val="21"/>
              </w:rPr>
              <w:t>□職員は、日ごろの活動を通じてヒヤリ・ハット事例を収集して「ヒヤリ・ハット報告シート」に記載</w:t>
            </w:r>
            <w:r w:rsidR="007B754E" w:rsidRPr="007B754E">
              <w:rPr>
                <w:rFonts w:asciiTheme="minorHAnsi" w:eastAsiaTheme="minorHAnsi" w:hAnsiTheme="minorHAnsi" w:hint="eastAsia"/>
                <w:color w:val="0066CC" w:themeColor="text1"/>
                <w:sz w:val="21"/>
                <w:szCs w:val="21"/>
              </w:rPr>
              <w:t>してクラブに報告する</w:t>
            </w:r>
          </w:p>
          <w:p w14:paraId="4F80B7BF" w14:textId="77777777" w:rsidR="007B754E" w:rsidRDefault="00F32CF3" w:rsidP="00402318">
            <w:pPr>
              <w:ind w:left="210" w:right="-2" w:hangingChars="100" w:hanging="210"/>
              <w:jc w:val="left"/>
              <w:rPr>
                <w:rFonts w:asciiTheme="minorHAnsi" w:eastAsiaTheme="minorHAnsi" w:hAnsiTheme="minorHAnsi"/>
                <w:color w:val="0066CC" w:themeColor="text1"/>
                <w:sz w:val="21"/>
                <w:szCs w:val="21"/>
              </w:rPr>
            </w:pPr>
            <w:r w:rsidRPr="007B754E">
              <w:rPr>
                <w:rFonts w:asciiTheme="minorHAnsi" w:eastAsiaTheme="minorHAnsi" w:hAnsiTheme="minorHAnsi" w:hint="eastAsia"/>
                <w:color w:val="0066CC" w:themeColor="text1"/>
                <w:sz w:val="21"/>
                <w:szCs w:val="21"/>
              </w:rPr>
              <w:t>□</w:t>
            </w:r>
            <w:r w:rsidR="007B754E" w:rsidRPr="007B754E">
              <w:rPr>
                <w:rFonts w:asciiTheme="minorHAnsi" w:eastAsiaTheme="minorHAnsi" w:hAnsiTheme="minorHAnsi" w:hint="eastAsia"/>
                <w:color w:val="0066CC" w:themeColor="text1"/>
                <w:sz w:val="21"/>
                <w:szCs w:val="21"/>
              </w:rPr>
              <w:t>クラブでは、</w:t>
            </w:r>
            <w:r w:rsidRPr="007B754E">
              <w:rPr>
                <w:rFonts w:asciiTheme="minorHAnsi" w:eastAsiaTheme="minorHAnsi" w:hAnsiTheme="minorHAnsi" w:hint="eastAsia"/>
                <w:color w:val="0066CC" w:themeColor="text1"/>
                <w:sz w:val="21"/>
                <w:szCs w:val="21"/>
              </w:rPr>
              <w:t>毎月（必要な場合は随時）</w:t>
            </w:r>
            <w:r w:rsidR="007B754E" w:rsidRPr="007B754E">
              <w:rPr>
                <w:rFonts w:asciiTheme="minorHAnsi" w:eastAsiaTheme="minorHAnsi" w:hAnsiTheme="minorHAnsi" w:hint="eastAsia"/>
                <w:color w:val="0066CC" w:themeColor="text1"/>
                <w:sz w:val="21"/>
                <w:szCs w:val="21"/>
              </w:rPr>
              <w:t>ヒヤリ・ハット事例に関する</w:t>
            </w:r>
            <w:r w:rsidRPr="007B754E">
              <w:rPr>
                <w:rFonts w:asciiTheme="minorHAnsi" w:eastAsiaTheme="minorHAnsi" w:hAnsiTheme="minorHAnsi" w:hint="eastAsia"/>
                <w:color w:val="0066CC" w:themeColor="text1"/>
                <w:sz w:val="21"/>
                <w:szCs w:val="21"/>
              </w:rPr>
              <w:t>報告会を開き、「ヒヤリ・ハット報告シート」をとりまとめて職員に共有する</w:t>
            </w:r>
          </w:p>
          <w:p w14:paraId="380EE44A" w14:textId="6A4126FA" w:rsidR="007B754E" w:rsidRPr="007B754E" w:rsidRDefault="007B754E" w:rsidP="00F32CF3">
            <w:pPr>
              <w:ind w:right="-2"/>
              <w:jc w:val="left"/>
              <w:rPr>
                <w:rFonts w:asciiTheme="minorHAnsi" w:eastAsiaTheme="minorHAnsi" w:hAnsiTheme="minorHAnsi"/>
                <w:color w:val="0066CC" w:themeColor="text1"/>
                <w:sz w:val="21"/>
                <w:szCs w:val="21"/>
              </w:rPr>
            </w:pPr>
          </w:p>
        </w:tc>
      </w:tr>
    </w:tbl>
    <w:p w14:paraId="00637AAD" w14:textId="5AADB038" w:rsidR="00B875A5" w:rsidRPr="00B875A5" w:rsidRDefault="000E1C6E" w:rsidP="00B875A5">
      <w:pPr>
        <w:widowControl/>
        <w:spacing w:line="240" w:lineRule="auto"/>
        <w:jc w:val="left"/>
        <w:rPr>
          <w:rFonts w:asciiTheme="majorHAnsi" w:eastAsiaTheme="majorHAnsi" w:hAnsiTheme="majorHAnsi"/>
          <w:b/>
          <w:bCs/>
        </w:rPr>
      </w:pPr>
      <w:r>
        <w:rPr>
          <w:rFonts w:asciiTheme="majorHAnsi" w:eastAsiaTheme="majorHAnsi" w:hAnsiTheme="majorHAnsi"/>
          <w:b/>
          <w:bCs/>
        </w:rPr>
        <w:br w:type="page"/>
      </w:r>
    </w:p>
    <w:p w14:paraId="0365E417" w14:textId="6FDB9900" w:rsidR="00B875A5" w:rsidRPr="00402318" w:rsidRDefault="00B875A5" w:rsidP="00B875A5">
      <w:pPr>
        <w:pStyle w:val="1"/>
        <w:numPr>
          <w:ilvl w:val="0"/>
          <w:numId w:val="0"/>
        </w:numPr>
        <w:spacing w:after="180"/>
        <w:ind w:left="425" w:hanging="425"/>
        <w:rPr>
          <w:rFonts w:asciiTheme="majorHAnsi" w:eastAsiaTheme="majorHAnsi" w:hAnsiTheme="majorHAnsi"/>
        </w:rPr>
      </w:pPr>
      <w:bookmarkStart w:id="21" w:name="_Toc146889299"/>
      <w:r w:rsidRPr="00402318">
        <w:rPr>
          <w:rFonts w:asciiTheme="majorHAnsi" w:eastAsiaTheme="majorHAnsi" w:hAnsiTheme="majorHAnsi" w:hint="eastAsia"/>
        </w:rPr>
        <w:lastRenderedPageBreak/>
        <w:t>【コラム】安全計画と</w:t>
      </w:r>
      <w:r w:rsidRPr="00402318">
        <w:rPr>
          <w:rFonts w:asciiTheme="majorHAnsi" w:eastAsiaTheme="majorHAnsi" w:hAnsiTheme="majorHAnsi"/>
        </w:rPr>
        <w:t>PDCAサイクル</w:t>
      </w:r>
      <w:bookmarkEnd w:id="21"/>
    </w:p>
    <w:p w14:paraId="56BD7C0C" w14:textId="367505D3" w:rsidR="00021DC9" w:rsidRPr="00021DC9" w:rsidRDefault="00021DC9" w:rsidP="00A45574">
      <w:pPr>
        <w:ind w:right="-2" w:firstLineChars="100" w:firstLine="210"/>
        <w:jc w:val="left"/>
        <w:rPr>
          <w:rFonts w:asciiTheme="minorHAnsi" w:eastAsiaTheme="minorHAnsi" w:hAnsiTheme="minorHAnsi"/>
          <w:sz w:val="21"/>
          <w:szCs w:val="21"/>
        </w:rPr>
      </w:pPr>
      <w:r w:rsidRPr="00021DC9">
        <w:rPr>
          <w:rFonts w:asciiTheme="minorHAnsi" w:eastAsiaTheme="minorHAnsi" w:hAnsiTheme="minorHAnsi" w:hint="eastAsia"/>
          <w:sz w:val="21"/>
          <w:szCs w:val="21"/>
        </w:rPr>
        <w:t>PDCAサイクルとは、「Plan（計画）」「Do（実行）」「Check（評価）」「Action（改善）」の頭文字をとって名付けられた業務改善に関するフレームワークです。P・D・C・Aの4つのステップを順番に繰り返</w:t>
      </w:r>
      <w:r>
        <w:rPr>
          <w:rFonts w:asciiTheme="minorHAnsi" w:eastAsiaTheme="minorHAnsi" w:hAnsiTheme="minorHAnsi" w:hint="eastAsia"/>
          <w:sz w:val="21"/>
          <w:szCs w:val="21"/>
        </w:rPr>
        <w:t>すことで、</w:t>
      </w:r>
      <w:r w:rsidRPr="00021DC9">
        <w:rPr>
          <w:rFonts w:asciiTheme="minorHAnsi" w:eastAsiaTheme="minorHAnsi" w:hAnsiTheme="minorHAnsi" w:hint="eastAsia"/>
          <w:sz w:val="21"/>
          <w:szCs w:val="21"/>
        </w:rPr>
        <w:t>継続的な業務改善を目指します。</w:t>
      </w:r>
    </w:p>
    <w:p w14:paraId="08BBE6FD" w14:textId="64590BD3" w:rsidR="00021DC9" w:rsidRDefault="00021DC9" w:rsidP="00B875A5">
      <w:pPr>
        <w:ind w:right="-2"/>
        <w:jc w:val="left"/>
        <w:rPr>
          <w:rFonts w:asciiTheme="minorHAnsi" w:eastAsiaTheme="minorHAnsi" w:hAnsiTheme="minorHAnsi"/>
          <w:sz w:val="21"/>
          <w:szCs w:val="21"/>
        </w:rPr>
      </w:pPr>
    </w:p>
    <w:p w14:paraId="62264709" w14:textId="47277C83" w:rsidR="00021DC9" w:rsidRDefault="009D0F74" w:rsidP="00B875A5">
      <w:pPr>
        <w:ind w:right="-2"/>
        <w:jc w:val="left"/>
        <w:rPr>
          <w:rFonts w:asciiTheme="minorHAnsi" w:eastAsiaTheme="minorHAnsi" w:hAnsiTheme="minorHAnsi"/>
          <w:sz w:val="21"/>
          <w:szCs w:val="21"/>
        </w:rPr>
      </w:pPr>
      <w:r>
        <w:rPr>
          <w:rFonts w:asciiTheme="minorHAnsi" w:eastAsiaTheme="minorHAnsi" w:hAnsiTheme="minorHAnsi"/>
          <w:noProof/>
          <w:sz w:val="21"/>
          <w:szCs w:val="21"/>
        </w:rPr>
        <w:drawing>
          <wp:anchor distT="0" distB="0" distL="114300" distR="114300" simplePos="0" relativeHeight="251681792" behindDoc="1" locked="0" layoutInCell="1" allowOverlap="1" wp14:anchorId="42D2AC58" wp14:editId="2849F5B2">
            <wp:simplePos x="0" y="0"/>
            <wp:positionH relativeFrom="margin">
              <wp:align>center</wp:align>
            </wp:positionH>
            <wp:positionV relativeFrom="paragraph">
              <wp:posOffset>30414</wp:posOffset>
            </wp:positionV>
            <wp:extent cx="2372360" cy="2372360"/>
            <wp:effectExtent l="0" t="0" r="8890" b="8890"/>
            <wp:wrapTight wrapText="bothSides">
              <wp:wrapPolygon edited="0">
                <wp:start x="0" y="0"/>
                <wp:lineTo x="0" y="21507"/>
                <wp:lineTo x="21507" y="21507"/>
                <wp:lineTo x="21507" y="0"/>
                <wp:lineTo x="0" y="0"/>
              </wp:wrapPolygon>
            </wp:wrapTight>
            <wp:docPr id="166234257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72360" cy="23723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8E2CEE" w14:textId="0F5E1109" w:rsidR="00021DC9" w:rsidRDefault="00021DC9" w:rsidP="00B875A5">
      <w:pPr>
        <w:ind w:right="-2"/>
        <w:jc w:val="left"/>
        <w:rPr>
          <w:rFonts w:asciiTheme="minorHAnsi" w:eastAsiaTheme="minorHAnsi" w:hAnsiTheme="minorHAnsi"/>
          <w:sz w:val="21"/>
          <w:szCs w:val="21"/>
        </w:rPr>
      </w:pPr>
    </w:p>
    <w:p w14:paraId="5EB18185" w14:textId="77777777" w:rsidR="00021DC9" w:rsidRDefault="00021DC9" w:rsidP="00B875A5">
      <w:pPr>
        <w:ind w:right="-2"/>
        <w:jc w:val="left"/>
        <w:rPr>
          <w:rFonts w:asciiTheme="minorHAnsi" w:eastAsiaTheme="minorHAnsi" w:hAnsiTheme="minorHAnsi"/>
          <w:sz w:val="21"/>
          <w:szCs w:val="21"/>
        </w:rPr>
      </w:pPr>
    </w:p>
    <w:p w14:paraId="79F02E0F" w14:textId="77777777" w:rsidR="00021DC9" w:rsidRDefault="00021DC9" w:rsidP="00B875A5">
      <w:pPr>
        <w:ind w:right="-2"/>
        <w:jc w:val="left"/>
        <w:rPr>
          <w:rFonts w:asciiTheme="minorHAnsi" w:eastAsiaTheme="minorHAnsi" w:hAnsiTheme="minorHAnsi"/>
          <w:sz w:val="21"/>
          <w:szCs w:val="21"/>
        </w:rPr>
      </w:pPr>
    </w:p>
    <w:p w14:paraId="134E3F4C" w14:textId="77777777" w:rsidR="009D0F74" w:rsidRDefault="009D0F74" w:rsidP="00B875A5">
      <w:pPr>
        <w:ind w:right="-2"/>
        <w:jc w:val="left"/>
        <w:rPr>
          <w:rFonts w:asciiTheme="minorHAnsi" w:eastAsiaTheme="minorHAnsi" w:hAnsiTheme="minorHAnsi"/>
          <w:sz w:val="21"/>
          <w:szCs w:val="21"/>
        </w:rPr>
      </w:pPr>
    </w:p>
    <w:p w14:paraId="7CD92FC4" w14:textId="77777777" w:rsidR="009D0F74" w:rsidRDefault="009D0F74" w:rsidP="00B875A5">
      <w:pPr>
        <w:ind w:right="-2"/>
        <w:jc w:val="left"/>
        <w:rPr>
          <w:rFonts w:asciiTheme="minorHAnsi" w:eastAsiaTheme="minorHAnsi" w:hAnsiTheme="minorHAnsi"/>
          <w:sz w:val="21"/>
          <w:szCs w:val="21"/>
        </w:rPr>
      </w:pPr>
    </w:p>
    <w:p w14:paraId="33A887F5" w14:textId="77777777" w:rsidR="009D0F74" w:rsidRDefault="009D0F74" w:rsidP="00B875A5">
      <w:pPr>
        <w:ind w:right="-2"/>
        <w:jc w:val="left"/>
        <w:rPr>
          <w:rFonts w:asciiTheme="minorHAnsi" w:eastAsiaTheme="minorHAnsi" w:hAnsiTheme="minorHAnsi"/>
          <w:sz w:val="21"/>
          <w:szCs w:val="21"/>
        </w:rPr>
      </w:pPr>
    </w:p>
    <w:p w14:paraId="0CD05088" w14:textId="77777777" w:rsidR="009D0F74" w:rsidRDefault="009D0F74" w:rsidP="00B875A5">
      <w:pPr>
        <w:ind w:right="-2"/>
        <w:jc w:val="left"/>
        <w:rPr>
          <w:rFonts w:asciiTheme="minorHAnsi" w:eastAsiaTheme="minorHAnsi" w:hAnsiTheme="minorHAnsi"/>
          <w:sz w:val="21"/>
          <w:szCs w:val="21"/>
        </w:rPr>
      </w:pPr>
    </w:p>
    <w:p w14:paraId="76C948A7" w14:textId="77777777" w:rsidR="007B754E" w:rsidRDefault="007B754E" w:rsidP="00B875A5">
      <w:pPr>
        <w:ind w:right="-2"/>
        <w:jc w:val="left"/>
        <w:rPr>
          <w:rFonts w:asciiTheme="minorHAnsi" w:eastAsiaTheme="minorHAnsi" w:hAnsiTheme="minorHAnsi"/>
          <w:sz w:val="21"/>
          <w:szCs w:val="21"/>
        </w:rPr>
      </w:pPr>
    </w:p>
    <w:p w14:paraId="30E92BCB" w14:textId="77777777" w:rsidR="007B754E" w:rsidRDefault="007B754E" w:rsidP="00B875A5">
      <w:pPr>
        <w:ind w:right="-2"/>
        <w:jc w:val="left"/>
        <w:rPr>
          <w:rFonts w:asciiTheme="minorHAnsi" w:eastAsiaTheme="minorHAnsi" w:hAnsiTheme="minorHAnsi"/>
          <w:sz w:val="21"/>
          <w:szCs w:val="21"/>
        </w:rPr>
      </w:pPr>
    </w:p>
    <w:p w14:paraId="17FA4DBE" w14:textId="6A70D858" w:rsidR="00021DC9" w:rsidRDefault="007B754E" w:rsidP="007B754E">
      <w:pPr>
        <w:ind w:right="-2"/>
        <w:jc w:val="center"/>
        <w:rPr>
          <w:rFonts w:asciiTheme="minorHAnsi" w:eastAsiaTheme="minorHAnsi" w:hAnsiTheme="minorHAnsi"/>
          <w:sz w:val="21"/>
          <w:szCs w:val="21"/>
        </w:rPr>
      </w:pPr>
      <w:r>
        <w:rPr>
          <w:rFonts w:asciiTheme="minorHAnsi" w:eastAsiaTheme="minorHAnsi" w:hAnsiTheme="minorHAnsi" w:hint="eastAsia"/>
          <w:sz w:val="21"/>
          <w:szCs w:val="21"/>
        </w:rPr>
        <w:t xml:space="preserve">図2　</w:t>
      </w:r>
      <w:r>
        <w:rPr>
          <w:rFonts w:asciiTheme="minorHAnsi" w:eastAsiaTheme="minorHAnsi" w:hAnsiTheme="minorHAnsi"/>
          <w:sz w:val="21"/>
          <w:szCs w:val="21"/>
        </w:rPr>
        <w:t>PDCA</w:t>
      </w:r>
      <w:r>
        <w:rPr>
          <w:rFonts w:asciiTheme="minorHAnsi" w:eastAsiaTheme="minorHAnsi" w:hAnsiTheme="minorHAnsi" w:hint="eastAsia"/>
          <w:sz w:val="21"/>
          <w:szCs w:val="21"/>
        </w:rPr>
        <w:t>サイクル 概念図</w:t>
      </w:r>
    </w:p>
    <w:p w14:paraId="5EE2A783" w14:textId="77777777" w:rsidR="007B754E" w:rsidRDefault="007B754E" w:rsidP="007B754E">
      <w:pPr>
        <w:ind w:right="-2"/>
        <w:jc w:val="center"/>
        <w:rPr>
          <w:rFonts w:asciiTheme="minorHAnsi" w:eastAsiaTheme="minorHAnsi" w:hAnsiTheme="minorHAnsi"/>
          <w:sz w:val="21"/>
          <w:szCs w:val="21"/>
        </w:rPr>
      </w:pPr>
    </w:p>
    <w:p w14:paraId="12DF3A79" w14:textId="401514AC" w:rsidR="00021DC9" w:rsidRDefault="00021DC9" w:rsidP="00A45574">
      <w:pPr>
        <w:ind w:right="-2" w:firstLineChars="100" w:firstLine="210"/>
        <w:jc w:val="left"/>
        <w:rPr>
          <w:rFonts w:asciiTheme="minorHAnsi" w:eastAsiaTheme="minorHAnsi" w:hAnsiTheme="minorHAnsi"/>
          <w:sz w:val="21"/>
          <w:szCs w:val="21"/>
        </w:rPr>
      </w:pPr>
      <w:r>
        <w:rPr>
          <w:rFonts w:asciiTheme="minorHAnsi" w:eastAsiaTheme="minorHAnsi" w:hAnsiTheme="minorHAnsi" w:hint="eastAsia"/>
          <w:sz w:val="21"/>
          <w:szCs w:val="21"/>
        </w:rPr>
        <w:t>放課後児童クラブにおける</w:t>
      </w:r>
      <w:r w:rsidR="00B875A5">
        <w:rPr>
          <w:rFonts w:asciiTheme="minorHAnsi" w:eastAsiaTheme="minorHAnsi" w:hAnsiTheme="minorHAnsi" w:hint="eastAsia"/>
          <w:sz w:val="21"/>
          <w:szCs w:val="21"/>
        </w:rPr>
        <w:t>安全計画</w:t>
      </w:r>
      <w:r>
        <w:rPr>
          <w:rFonts w:asciiTheme="minorHAnsi" w:eastAsiaTheme="minorHAnsi" w:hAnsiTheme="minorHAnsi" w:hint="eastAsia"/>
          <w:sz w:val="21"/>
          <w:szCs w:val="21"/>
        </w:rPr>
        <w:t>においても、</w:t>
      </w:r>
      <w:r w:rsidRPr="00021DC9">
        <w:rPr>
          <w:rFonts w:asciiTheme="minorHAnsi" w:eastAsiaTheme="minorHAnsi" w:hAnsiTheme="minorHAnsi" w:hint="eastAsia"/>
          <w:sz w:val="21"/>
          <w:szCs w:val="21"/>
        </w:rPr>
        <w:t>「Plan（計画）」「Do（実行）」「Check（評価）」「Action（改善）」</w:t>
      </w:r>
      <w:r>
        <w:rPr>
          <w:rFonts w:asciiTheme="minorHAnsi" w:eastAsiaTheme="minorHAnsi" w:hAnsiTheme="minorHAnsi" w:hint="eastAsia"/>
          <w:sz w:val="21"/>
          <w:szCs w:val="21"/>
        </w:rPr>
        <w:t>が重要です。</w:t>
      </w:r>
    </w:p>
    <w:p w14:paraId="6D91E2F5" w14:textId="5C525D0B" w:rsidR="001968C3" w:rsidRDefault="00021DC9" w:rsidP="000437EA">
      <w:pPr>
        <w:ind w:right="-2" w:firstLineChars="100" w:firstLine="210"/>
        <w:jc w:val="left"/>
        <w:rPr>
          <w:rFonts w:asciiTheme="minorHAnsi" w:eastAsiaTheme="minorHAnsi" w:hAnsiTheme="minorHAnsi"/>
          <w:sz w:val="21"/>
          <w:szCs w:val="21"/>
        </w:rPr>
      </w:pPr>
      <w:r>
        <w:rPr>
          <w:rFonts w:asciiTheme="minorHAnsi" w:eastAsiaTheme="minorHAnsi" w:hAnsiTheme="minorHAnsi" w:hint="eastAsia"/>
          <w:sz w:val="21"/>
          <w:szCs w:val="21"/>
        </w:rPr>
        <w:t>各クラブにおいては、</w:t>
      </w:r>
      <w:r w:rsidR="00B875A5">
        <w:rPr>
          <w:rFonts w:asciiTheme="minorHAnsi" w:eastAsiaTheme="minorHAnsi" w:hAnsiTheme="minorHAnsi" w:hint="eastAsia"/>
          <w:sz w:val="21"/>
          <w:szCs w:val="21"/>
        </w:rPr>
        <w:t>年度はじめに</w:t>
      </w:r>
      <w:r>
        <w:rPr>
          <w:rFonts w:asciiTheme="minorHAnsi" w:eastAsiaTheme="minorHAnsi" w:hAnsiTheme="minorHAnsi" w:hint="eastAsia"/>
          <w:sz w:val="21"/>
          <w:szCs w:val="21"/>
        </w:rPr>
        <w:t>安全</w:t>
      </w:r>
      <w:r w:rsidR="00B875A5">
        <w:rPr>
          <w:rFonts w:asciiTheme="minorHAnsi" w:eastAsiaTheme="minorHAnsi" w:hAnsiTheme="minorHAnsi" w:hint="eastAsia"/>
          <w:sz w:val="21"/>
          <w:szCs w:val="21"/>
        </w:rPr>
        <w:t>計画を策定して終わりではなく、年度の途中でも</w:t>
      </w:r>
      <w:r>
        <w:rPr>
          <w:rFonts w:asciiTheme="minorHAnsi" w:eastAsiaTheme="minorHAnsi" w:hAnsiTheme="minorHAnsi" w:hint="eastAsia"/>
          <w:sz w:val="21"/>
          <w:szCs w:val="21"/>
        </w:rPr>
        <w:t>必要に応じて内容を</w:t>
      </w:r>
      <w:r w:rsidR="00B875A5">
        <w:rPr>
          <w:rFonts w:asciiTheme="minorHAnsi" w:eastAsiaTheme="minorHAnsi" w:hAnsiTheme="minorHAnsi" w:hint="eastAsia"/>
          <w:sz w:val="21"/>
          <w:szCs w:val="21"/>
        </w:rPr>
        <w:t>見直し</w:t>
      </w:r>
      <w:r>
        <w:rPr>
          <w:rFonts w:asciiTheme="minorHAnsi" w:eastAsiaTheme="minorHAnsi" w:hAnsiTheme="minorHAnsi" w:hint="eastAsia"/>
          <w:sz w:val="21"/>
          <w:szCs w:val="21"/>
        </w:rPr>
        <w:t>て</w:t>
      </w:r>
      <w:r w:rsidR="00B875A5">
        <w:rPr>
          <w:rFonts w:asciiTheme="minorHAnsi" w:eastAsiaTheme="minorHAnsi" w:hAnsiTheme="minorHAnsi" w:hint="eastAsia"/>
          <w:sz w:val="21"/>
          <w:szCs w:val="21"/>
        </w:rPr>
        <w:t>修正</w:t>
      </w:r>
      <w:r>
        <w:rPr>
          <w:rFonts w:asciiTheme="minorHAnsi" w:eastAsiaTheme="minorHAnsi" w:hAnsiTheme="minorHAnsi" w:hint="eastAsia"/>
          <w:sz w:val="21"/>
          <w:szCs w:val="21"/>
        </w:rPr>
        <w:t>・</w:t>
      </w:r>
      <w:r w:rsidR="00B875A5">
        <w:rPr>
          <w:rFonts w:asciiTheme="minorHAnsi" w:eastAsiaTheme="minorHAnsi" w:hAnsiTheme="minorHAnsi" w:hint="eastAsia"/>
          <w:sz w:val="21"/>
          <w:szCs w:val="21"/>
        </w:rPr>
        <w:t>追記をしながら、</w:t>
      </w:r>
      <w:r>
        <w:rPr>
          <w:rFonts w:asciiTheme="minorHAnsi" w:eastAsiaTheme="minorHAnsi" w:hAnsiTheme="minorHAnsi" w:hint="eastAsia"/>
          <w:sz w:val="21"/>
          <w:szCs w:val="21"/>
        </w:rPr>
        <w:t>計画を確実に実行していきましょう。</w:t>
      </w:r>
      <w:r w:rsidR="00B875A5">
        <w:rPr>
          <w:rFonts w:asciiTheme="minorHAnsi" w:eastAsiaTheme="minorHAnsi" w:hAnsiTheme="minorHAnsi" w:hint="eastAsia"/>
          <w:sz w:val="21"/>
          <w:szCs w:val="21"/>
        </w:rPr>
        <w:t>年度の終わりには1年の活動を振り返</w:t>
      </w:r>
      <w:r>
        <w:rPr>
          <w:rFonts w:asciiTheme="minorHAnsi" w:eastAsiaTheme="minorHAnsi" w:hAnsiTheme="minorHAnsi" w:hint="eastAsia"/>
          <w:sz w:val="21"/>
          <w:szCs w:val="21"/>
        </w:rPr>
        <w:t>り、検討事項や改善事項について</w:t>
      </w:r>
      <w:r w:rsidR="007B754E">
        <w:rPr>
          <w:rFonts w:asciiTheme="minorHAnsi" w:eastAsiaTheme="minorHAnsi" w:hAnsiTheme="minorHAnsi" w:hint="eastAsia"/>
          <w:sz w:val="21"/>
          <w:szCs w:val="21"/>
        </w:rPr>
        <w:t>次年度</w:t>
      </w:r>
      <w:r>
        <w:rPr>
          <w:rFonts w:asciiTheme="minorHAnsi" w:eastAsiaTheme="minorHAnsi" w:hAnsiTheme="minorHAnsi" w:hint="eastAsia"/>
          <w:sz w:val="21"/>
          <w:szCs w:val="21"/>
        </w:rPr>
        <w:t>の安全計画に活か</w:t>
      </w:r>
      <w:r w:rsidR="007B754E">
        <w:rPr>
          <w:rFonts w:asciiTheme="minorHAnsi" w:eastAsiaTheme="minorHAnsi" w:hAnsiTheme="minorHAnsi" w:hint="eastAsia"/>
          <w:sz w:val="21"/>
          <w:szCs w:val="21"/>
        </w:rPr>
        <w:t>すことが望まれます</w:t>
      </w:r>
    </w:p>
    <w:p w14:paraId="5823E0C2" w14:textId="040FE03B" w:rsidR="009D0F74" w:rsidRDefault="009D0F74" w:rsidP="009D0F74">
      <w:pPr>
        <w:widowControl/>
        <w:spacing w:line="240" w:lineRule="auto"/>
        <w:jc w:val="left"/>
        <w:rPr>
          <w:rFonts w:asciiTheme="minorHAnsi" w:eastAsiaTheme="minorHAnsi" w:hAnsiTheme="minorHAnsi"/>
          <w:sz w:val="21"/>
          <w:szCs w:val="21"/>
        </w:rPr>
      </w:pPr>
      <w:r>
        <w:rPr>
          <w:rFonts w:asciiTheme="minorHAnsi" w:eastAsiaTheme="minorHAnsi" w:hAnsiTheme="minorHAnsi"/>
          <w:sz w:val="21"/>
          <w:szCs w:val="21"/>
        </w:rPr>
        <w:br w:type="page"/>
      </w:r>
    </w:p>
    <w:p w14:paraId="55A24E6D" w14:textId="6EEE289B" w:rsidR="00B6484B" w:rsidRPr="00B55452" w:rsidRDefault="00126FA9" w:rsidP="000059AD">
      <w:pPr>
        <w:pStyle w:val="1"/>
        <w:numPr>
          <w:ilvl w:val="0"/>
          <w:numId w:val="0"/>
        </w:numPr>
        <w:spacing w:after="180"/>
        <w:ind w:left="425" w:hanging="425"/>
        <w:rPr>
          <w:rFonts w:asciiTheme="majorHAnsi" w:eastAsiaTheme="majorHAnsi" w:hAnsiTheme="majorHAnsi"/>
        </w:rPr>
      </w:pPr>
      <w:bookmarkStart w:id="22" w:name="_Toc146889300"/>
      <w:r w:rsidRPr="00B55452">
        <w:rPr>
          <w:rFonts w:asciiTheme="majorHAnsi" w:eastAsiaTheme="majorHAnsi" w:hAnsiTheme="majorHAnsi" w:hint="eastAsia"/>
        </w:rPr>
        <w:lastRenderedPageBreak/>
        <w:t>別紙　点検実施シート</w:t>
      </w:r>
      <w:bookmarkEnd w:id="22"/>
    </w:p>
    <w:p w14:paraId="13A9ED23" w14:textId="27296204" w:rsidR="005A05B9" w:rsidRDefault="005A05B9" w:rsidP="00126FA9">
      <w:pPr>
        <w:ind w:right="-2"/>
        <w:rPr>
          <w:rFonts w:asciiTheme="majorHAnsi" w:eastAsiaTheme="majorHAnsi" w:hAnsiTheme="majorHAnsi"/>
          <w:sz w:val="21"/>
          <w:szCs w:val="21"/>
        </w:rPr>
      </w:pPr>
      <w:r>
        <w:rPr>
          <w:rFonts w:asciiTheme="majorHAnsi" w:eastAsiaTheme="majorHAnsi" w:hAnsiTheme="majorHAnsi" w:hint="eastAsia"/>
          <w:sz w:val="21"/>
          <w:szCs w:val="21"/>
        </w:rPr>
        <w:t>点検項目については「1</w:t>
      </w:r>
      <w:r>
        <w:rPr>
          <w:rFonts w:asciiTheme="majorHAnsi" w:eastAsiaTheme="majorHAnsi" w:hAnsiTheme="majorHAnsi"/>
          <w:sz w:val="21"/>
          <w:szCs w:val="21"/>
        </w:rPr>
        <w:t xml:space="preserve">.1.2 </w:t>
      </w:r>
      <w:r>
        <w:rPr>
          <w:rFonts w:asciiTheme="majorHAnsi" w:eastAsiaTheme="majorHAnsi" w:hAnsiTheme="majorHAnsi" w:hint="eastAsia"/>
          <w:sz w:val="21"/>
          <w:szCs w:val="21"/>
        </w:rPr>
        <w:t>安全点検の実施箇所の整理」を参考に、都度作成しましょう。</w:t>
      </w:r>
    </w:p>
    <w:p w14:paraId="3564293A" w14:textId="77777777" w:rsidR="00E615FE" w:rsidRDefault="00E615FE"/>
    <w:tbl>
      <w:tblPr>
        <w:tblStyle w:val="ac"/>
        <w:tblW w:w="10207" w:type="dxa"/>
        <w:tblInd w:w="-714" w:type="dxa"/>
        <w:tblLook w:val="04A0" w:firstRow="1" w:lastRow="0" w:firstColumn="1" w:lastColumn="0" w:noHBand="0" w:noVBand="1"/>
      </w:tblPr>
      <w:tblGrid>
        <w:gridCol w:w="2807"/>
        <w:gridCol w:w="3402"/>
        <w:gridCol w:w="1844"/>
        <w:gridCol w:w="2154"/>
      </w:tblGrid>
      <w:tr w:rsidR="00E615FE" w14:paraId="16194CF6" w14:textId="77777777" w:rsidTr="008F4BD2">
        <w:trPr>
          <w:trHeight w:val="443"/>
        </w:trPr>
        <w:tc>
          <w:tcPr>
            <w:tcW w:w="2807" w:type="dxa"/>
            <w:shd w:val="clear" w:color="auto" w:fill="E0E0E0" w:themeFill="accent5" w:themeFillTint="33"/>
            <w:vAlign w:val="center"/>
          </w:tcPr>
          <w:p w14:paraId="3E01D59B" w14:textId="76858106" w:rsidR="00E615FE" w:rsidRPr="008F4BD2" w:rsidRDefault="00E615FE" w:rsidP="005A05B9">
            <w:pPr>
              <w:ind w:right="-2"/>
              <w:jc w:val="center"/>
              <w:rPr>
                <w:rFonts w:asciiTheme="majorHAnsi" w:eastAsiaTheme="majorHAnsi" w:hAnsiTheme="majorHAnsi"/>
                <w:sz w:val="21"/>
                <w:szCs w:val="21"/>
              </w:rPr>
            </w:pPr>
            <w:r w:rsidRPr="008F4BD2">
              <w:rPr>
                <w:rFonts w:asciiTheme="majorHAnsi" w:eastAsiaTheme="majorHAnsi" w:hAnsiTheme="majorHAnsi" w:hint="eastAsia"/>
                <w:sz w:val="21"/>
                <w:szCs w:val="21"/>
              </w:rPr>
              <w:t>点検実施日</w:t>
            </w:r>
          </w:p>
        </w:tc>
        <w:tc>
          <w:tcPr>
            <w:tcW w:w="3402" w:type="dxa"/>
            <w:shd w:val="clear" w:color="auto" w:fill="E0E0E0" w:themeFill="accent5" w:themeFillTint="33"/>
            <w:vAlign w:val="center"/>
          </w:tcPr>
          <w:p w14:paraId="676C7B4A" w14:textId="66B57A8F" w:rsidR="00E615FE" w:rsidRPr="008F4BD2" w:rsidRDefault="00E615FE" w:rsidP="005A05B9">
            <w:pPr>
              <w:ind w:right="-2"/>
              <w:jc w:val="center"/>
              <w:rPr>
                <w:rFonts w:asciiTheme="majorHAnsi" w:eastAsiaTheme="majorHAnsi" w:hAnsiTheme="majorHAnsi"/>
                <w:sz w:val="21"/>
                <w:szCs w:val="21"/>
              </w:rPr>
            </w:pPr>
            <w:r w:rsidRPr="008F4BD2">
              <w:rPr>
                <w:rFonts w:asciiTheme="majorHAnsi" w:eastAsiaTheme="majorHAnsi" w:hAnsiTheme="majorHAnsi" w:hint="eastAsia"/>
                <w:sz w:val="21"/>
                <w:szCs w:val="21"/>
              </w:rPr>
              <w:t>点検場所</w:t>
            </w:r>
          </w:p>
        </w:tc>
        <w:tc>
          <w:tcPr>
            <w:tcW w:w="1844" w:type="dxa"/>
            <w:shd w:val="clear" w:color="auto" w:fill="E0E0E0" w:themeFill="accent5" w:themeFillTint="33"/>
            <w:vAlign w:val="center"/>
          </w:tcPr>
          <w:p w14:paraId="4BAAE8D4" w14:textId="77777777" w:rsidR="00E615FE" w:rsidRPr="008F4BD2" w:rsidRDefault="00E615FE" w:rsidP="005A05B9">
            <w:pPr>
              <w:ind w:right="-2"/>
              <w:jc w:val="center"/>
              <w:rPr>
                <w:rFonts w:asciiTheme="majorHAnsi" w:eastAsiaTheme="majorHAnsi" w:hAnsiTheme="majorHAnsi"/>
                <w:sz w:val="21"/>
                <w:szCs w:val="21"/>
              </w:rPr>
            </w:pPr>
            <w:r w:rsidRPr="008F4BD2">
              <w:rPr>
                <w:rFonts w:asciiTheme="majorHAnsi" w:eastAsiaTheme="majorHAnsi" w:hAnsiTheme="majorHAnsi" w:hint="eastAsia"/>
                <w:sz w:val="21"/>
                <w:szCs w:val="21"/>
              </w:rPr>
              <w:t>点検担当者</w:t>
            </w:r>
          </w:p>
        </w:tc>
        <w:tc>
          <w:tcPr>
            <w:tcW w:w="2154" w:type="dxa"/>
            <w:shd w:val="clear" w:color="auto" w:fill="E0E0E0" w:themeFill="accent5" w:themeFillTint="33"/>
            <w:vAlign w:val="center"/>
          </w:tcPr>
          <w:p w14:paraId="47C2C556" w14:textId="02E91CB5" w:rsidR="00E615FE" w:rsidRPr="008F4BD2" w:rsidRDefault="00E615FE" w:rsidP="005A05B9">
            <w:pPr>
              <w:ind w:right="-2"/>
              <w:jc w:val="center"/>
              <w:rPr>
                <w:rFonts w:asciiTheme="majorHAnsi" w:eastAsiaTheme="majorHAnsi" w:hAnsiTheme="majorHAnsi"/>
                <w:sz w:val="21"/>
                <w:szCs w:val="21"/>
              </w:rPr>
            </w:pPr>
            <w:r w:rsidRPr="008F4BD2">
              <w:rPr>
                <w:rFonts w:asciiTheme="majorHAnsi" w:eastAsiaTheme="majorHAnsi" w:hAnsiTheme="majorHAnsi" w:hint="eastAsia"/>
                <w:sz w:val="21"/>
                <w:szCs w:val="21"/>
              </w:rPr>
              <w:t>確認者</w:t>
            </w:r>
          </w:p>
        </w:tc>
      </w:tr>
      <w:tr w:rsidR="00E615FE" w14:paraId="69B095C3" w14:textId="77777777" w:rsidTr="008F4BD2">
        <w:trPr>
          <w:trHeight w:val="704"/>
        </w:trPr>
        <w:tc>
          <w:tcPr>
            <w:tcW w:w="2807" w:type="dxa"/>
            <w:shd w:val="clear" w:color="auto" w:fill="auto"/>
            <w:vAlign w:val="center"/>
          </w:tcPr>
          <w:p w14:paraId="23DC0939" w14:textId="77777777" w:rsidR="00E615FE" w:rsidRDefault="00E615FE" w:rsidP="005A05B9">
            <w:pPr>
              <w:ind w:right="-2"/>
              <w:jc w:val="center"/>
              <w:rPr>
                <w:rFonts w:asciiTheme="majorHAnsi" w:eastAsiaTheme="majorHAnsi" w:hAnsiTheme="majorHAnsi"/>
                <w:szCs w:val="22"/>
              </w:rPr>
            </w:pPr>
          </w:p>
        </w:tc>
        <w:tc>
          <w:tcPr>
            <w:tcW w:w="3402" w:type="dxa"/>
            <w:shd w:val="clear" w:color="auto" w:fill="auto"/>
            <w:vAlign w:val="center"/>
          </w:tcPr>
          <w:p w14:paraId="4B5AA832" w14:textId="77777777" w:rsidR="00E615FE" w:rsidRPr="005A05B9" w:rsidRDefault="00E615FE" w:rsidP="005A05B9">
            <w:pPr>
              <w:ind w:right="-2"/>
              <w:jc w:val="center"/>
              <w:rPr>
                <w:rFonts w:asciiTheme="majorHAnsi" w:eastAsiaTheme="majorHAnsi" w:hAnsiTheme="majorHAnsi"/>
                <w:szCs w:val="22"/>
              </w:rPr>
            </w:pPr>
          </w:p>
        </w:tc>
        <w:tc>
          <w:tcPr>
            <w:tcW w:w="1844" w:type="dxa"/>
            <w:shd w:val="clear" w:color="auto" w:fill="auto"/>
            <w:vAlign w:val="center"/>
          </w:tcPr>
          <w:p w14:paraId="7524F711" w14:textId="77777777" w:rsidR="00E615FE" w:rsidRPr="005A05B9" w:rsidRDefault="00E615FE" w:rsidP="005A05B9">
            <w:pPr>
              <w:ind w:right="-2"/>
              <w:jc w:val="center"/>
              <w:rPr>
                <w:rFonts w:asciiTheme="majorHAnsi" w:eastAsiaTheme="majorHAnsi" w:hAnsiTheme="majorHAnsi"/>
                <w:szCs w:val="22"/>
              </w:rPr>
            </w:pPr>
          </w:p>
        </w:tc>
        <w:tc>
          <w:tcPr>
            <w:tcW w:w="2154" w:type="dxa"/>
            <w:shd w:val="clear" w:color="auto" w:fill="auto"/>
            <w:vAlign w:val="center"/>
          </w:tcPr>
          <w:p w14:paraId="6FF373DB" w14:textId="241FDB18" w:rsidR="00E615FE" w:rsidRPr="005A05B9" w:rsidRDefault="00E615FE" w:rsidP="005A05B9">
            <w:pPr>
              <w:ind w:right="-2"/>
              <w:jc w:val="center"/>
              <w:rPr>
                <w:rFonts w:asciiTheme="majorHAnsi" w:eastAsiaTheme="majorHAnsi" w:hAnsiTheme="majorHAnsi"/>
                <w:szCs w:val="22"/>
              </w:rPr>
            </w:pPr>
          </w:p>
        </w:tc>
      </w:tr>
    </w:tbl>
    <w:p w14:paraId="07E3427E" w14:textId="77777777" w:rsidR="00E615FE" w:rsidRDefault="00E615FE"/>
    <w:tbl>
      <w:tblPr>
        <w:tblStyle w:val="ac"/>
        <w:tblW w:w="10207" w:type="dxa"/>
        <w:tblInd w:w="-714" w:type="dxa"/>
        <w:tblLook w:val="04A0" w:firstRow="1" w:lastRow="0" w:firstColumn="1" w:lastColumn="0" w:noHBand="0" w:noVBand="1"/>
      </w:tblPr>
      <w:tblGrid>
        <w:gridCol w:w="1560"/>
        <w:gridCol w:w="1701"/>
        <w:gridCol w:w="709"/>
        <w:gridCol w:w="2551"/>
        <w:gridCol w:w="2410"/>
        <w:gridCol w:w="1276"/>
      </w:tblGrid>
      <w:tr w:rsidR="00E615FE" w14:paraId="40CC6977" w14:textId="77777777" w:rsidTr="008F4BD2">
        <w:trPr>
          <w:trHeight w:val="567"/>
        </w:trPr>
        <w:tc>
          <w:tcPr>
            <w:tcW w:w="1560" w:type="dxa"/>
            <w:shd w:val="clear" w:color="auto" w:fill="E0E0E0" w:themeFill="accent5" w:themeFillTint="33"/>
            <w:vAlign w:val="center"/>
          </w:tcPr>
          <w:p w14:paraId="4241DCCF" w14:textId="77777777" w:rsidR="00E615FE" w:rsidRPr="008F4BD2" w:rsidRDefault="00E615FE" w:rsidP="005A05B9">
            <w:pPr>
              <w:ind w:right="-2"/>
              <w:jc w:val="center"/>
              <w:rPr>
                <w:rFonts w:asciiTheme="majorHAnsi" w:eastAsiaTheme="majorHAnsi" w:hAnsiTheme="majorHAnsi"/>
                <w:sz w:val="21"/>
                <w:szCs w:val="21"/>
              </w:rPr>
            </w:pPr>
            <w:r w:rsidRPr="008F4BD2">
              <w:rPr>
                <w:rFonts w:asciiTheme="majorHAnsi" w:eastAsiaTheme="majorHAnsi" w:hAnsiTheme="majorHAnsi" w:hint="eastAsia"/>
                <w:sz w:val="21"/>
                <w:szCs w:val="21"/>
              </w:rPr>
              <w:t>点検箇所</w:t>
            </w:r>
          </w:p>
        </w:tc>
        <w:tc>
          <w:tcPr>
            <w:tcW w:w="1701" w:type="dxa"/>
            <w:shd w:val="clear" w:color="auto" w:fill="E0E0E0" w:themeFill="accent5" w:themeFillTint="33"/>
            <w:vAlign w:val="center"/>
          </w:tcPr>
          <w:p w14:paraId="13140FE8" w14:textId="2DD411C2" w:rsidR="00E615FE" w:rsidRPr="008F4BD2" w:rsidRDefault="00E615FE" w:rsidP="005A05B9">
            <w:pPr>
              <w:ind w:right="-2"/>
              <w:jc w:val="center"/>
              <w:rPr>
                <w:rFonts w:asciiTheme="majorHAnsi" w:eastAsiaTheme="majorHAnsi" w:hAnsiTheme="majorHAnsi"/>
                <w:sz w:val="21"/>
                <w:szCs w:val="21"/>
              </w:rPr>
            </w:pPr>
            <w:r w:rsidRPr="008F4BD2">
              <w:rPr>
                <w:rFonts w:asciiTheme="majorHAnsi" w:eastAsiaTheme="majorHAnsi" w:hAnsiTheme="majorHAnsi" w:hint="eastAsia"/>
                <w:sz w:val="21"/>
                <w:szCs w:val="21"/>
              </w:rPr>
              <w:t>点検</w:t>
            </w:r>
            <w:r w:rsidR="00C84B6F">
              <w:rPr>
                <w:rFonts w:asciiTheme="majorHAnsi" w:eastAsiaTheme="majorHAnsi" w:hAnsiTheme="majorHAnsi" w:hint="eastAsia"/>
                <w:sz w:val="21"/>
                <w:szCs w:val="21"/>
              </w:rPr>
              <w:t>項目</w:t>
            </w:r>
          </w:p>
        </w:tc>
        <w:tc>
          <w:tcPr>
            <w:tcW w:w="3260" w:type="dxa"/>
            <w:gridSpan w:val="2"/>
            <w:shd w:val="clear" w:color="auto" w:fill="E0E0E0" w:themeFill="accent5" w:themeFillTint="33"/>
            <w:vAlign w:val="center"/>
          </w:tcPr>
          <w:p w14:paraId="03B2E1EB" w14:textId="608AD7D5" w:rsidR="00E615FE" w:rsidRPr="008F4BD2" w:rsidRDefault="00E615FE" w:rsidP="005A05B9">
            <w:pPr>
              <w:ind w:right="-2"/>
              <w:jc w:val="center"/>
              <w:rPr>
                <w:rFonts w:asciiTheme="majorHAnsi" w:eastAsiaTheme="majorHAnsi" w:hAnsiTheme="majorHAnsi"/>
                <w:sz w:val="21"/>
                <w:szCs w:val="21"/>
              </w:rPr>
            </w:pPr>
            <w:r w:rsidRPr="008F4BD2">
              <w:rPr>
                <w:rFonts w:asciiTheme="majorHAnsi" w:eastAsiaTheme="majorHAnsi" w:hAnsiTheme="majorHAnsi" w:hint="eastAsia"/>
                <w:sz w:val="21"/>
                <w:szCs w:val="21"/>
              </w:rPr>
              <w:t>異常の有無および内容</w:t>
            </w:r>
          </w:p>
        </w:tc>
        <w:tc>
          <w:tcPr>
            <w:tcW w:w="2410" w:type="dxa"/>
            <w:shd w:val="clear" w:color="auto" w:fill="E0E0E0" w:themeFill="accent5" w:themeFillTint="33"/>
            <w:vAlign w:val="center"/>
          </w:tcPr>
          <w:p w14:paraId="7432EE4D" w14:textId="77777777" w:rsidR="00E615FE" w:rsidRPr="008F4BD2" w:rsidRDefault="00E615FE" w:rsidP="005A05B9">
            <w:pPr>
              <w:ind w:right="-2"/>
              <w:jc w:val="center"/>
              <w:rPr>
                <w:rFonts w:asciiTheme="majorHAnsi" w:eastAsiaTheme="majorHAnsi" w:hAnsiTheme="majorHAnsi"/>
                <w:sz w:val="21"/>
                <w:szCs w:val="21"/>
              </w:rPr>
            </w:pPr>
            <w:r w:rsidRPr="008F4BD2">
              <w:rPr>
                <w:rFonts w:asciiTheme="majorHAnsi" w:eastAsiaTheme="majorHAnsi" w:hAnsiTheme="majorHAnsi" w:hint="eastAsia"/>
                <w:sz w:val="21"/>
                <w:szCs w:val="21"/>
              </w:rPr>
              <w:t>具体的処置</w:t>
            </w:r>
          </w:p>
        </w:tc>
        <w:tc>
          <w:tcPr>
            <w:tcW w:w="1276" w:type="dxa"/>
            <w:shd w:val="clear" w:color="auto" w:fill="E0E0E0" w:themeFill="accent5" w:themeFillTint="33"/>
            <w:vAlign w:val="center"/>
          </w:tcPr>
          <w:p w14:paraId="70E94A18" w14:textId="35A98989" w:rsidR="00E615FE" w:rsidRPr="008F4BD2" w:rsidRDefault="00E615FE" w:rsidP="005A05B9">
            <w:pPr>
              <w:ind w:right="-2"/>
              <w:jc w:val="center"/>
              <w:rPr>
                <w:rFonts w:asciiTheme="majorHAnsi" w:eastAsiaTheme="majorHAnsi" w:hAnsiTheme="majorHAnsi"/>
                <w:sz w:val="21"/>
                <w:szCs w:val="21"/>
              </w:rPr>
            </w:pPr>
            <w:r w:rsidRPr="008F4BD2">
              <w:rPr>
                <w:rFonts w:asciiTheme="majorHAnsi" w:eastAsiaTheme="majorHAnsi" w:hAnsiTheme="majorHAnsi" w:hint="eastAsia"/>
                <w:sz w:val="21"/>
                <w:szCs w:val="21"/>
              </w:rPr>
              <w:t>処置</w:t>
            </w:r>
            <w:r w:rsidR="008F4BD2">
              <w:rPr>
                <w:rFonts w:asciiTheme="majorHAnsi" w:eastAsiaTheme="majorHAnsi" w:hAnsiTheme="majorHAnsi" w:hint="eastAsia"/>
                <w:sz w:val="21"/>
                <w:szCs w:val="21"/>
              </w:rPr>
              <w:t>完了</w:t>
            </w:r>
            <w:r w:rsidRPr="008F4BD2">
              <w:rPr>
                <w:rFonts w:asciiTheme="majorHAnsi" w:eastAsiaTheme="majorHAnsi" w:hAnsiTheme="majorHAnsi" w:hint="eastAsia"/>
                <w:sz w:val="21"/>
                <w:szCs w:val="21"/>
              </w:rPr>
              <w:t>日</w:t>
            </w:r>
          </w:p>
        </w:tc>
      </w:tr>
      <w:tr w:rsidR="008F4BD2" w:rsidRPr="00E615FE" w14:paraId="71928EE4" w14:textId="77777777" w:rsidTr="008F4BD2">
        <w:trPr>
          <w:trHeight w:val="680"/>
        </w:trPr>
        <w:tc>
          <w:tcPr>
            <w:tcW w:w="1560" w:type="dxa"/>
            <w:shd w:val="clear" w:color="auto" w:fill="auto"/>
            <w:vAlign w:val="center"/>
          </w:tcPr>
          <w:p w14:paraId="34CC2428" w14:textId="77777777" w:rsidR="00E615FE" w:rsidRDefault="00E615FE" w:rsidP="00E615FE">
            <w:pPr>
              <w:ind w:right="-2"/>
              <w:rPr>
                <w:rFonts w:asciiTheme="majorHAnsi" w:eastAsiaTheme="majorHAnsi" w:hAnsiTheme="majorHAnsi"/>
                <w:sz w:val="21"/>
                <w:szCs w:val="21"/>
              </w:rPr>
            </w:pPr>
          </w:p>
        </w:tc>
        <w:tc>
          <w:tcPr>
            <w:tcW w:w="1701" w:type="dxa"/>
            <w:shd w:val="clear" w:color="auto" w:fill="auto"/>
            <w:vAlign w:val="center"/>
          </w:tcPr>
          <w:p w14:paraId="7CF6CB13" w14:textId="0CAF1BDA" w:rsidR="00E615FE" w:rsidRDefault="00E615FE" w:rsidP="00E615FE">
            <w:pPr>
              <w:ind w:right="-2"/>
              <w:rPr>
                <w:rFonts w:asciiTheme="majorHAnsi" w:eastAsiaTheme="majorHAnsi" w:hAnsiTheme="majorHAnsi"/>
                <w:sz w:val="21"/>
                <w:szCs w:val="21"/>
              </w:rPr>
            </w:pPr>
          </w:p>
        </w:tc>
        <w:tc>
          <w:tcPr>
            <w:tcW w:w="709" w:type="dxa"/>
            <w:vAlign w:val="center"/>
          </w:tcPr>
          <w:p w14:paraId="04990B5A" w14:textId="5C6B4FBD" w:rsidR="00E615FE" w:rsidRPr="008F4BD2" w:rsidRDefault="00E615FE" w:rsidP="00E615FE">
            <w:pPr>
              <w:ind w:right="-2"/>
              <w:jc w:val="center"/>
              <w:rPr>
                <w:rFonts w:asciiTheme="majorHAnsi" w:eastAsiaTheme="majorHAnsi" w:hAnsiTheme="majorHAnsi"/>
                <w:sz w:val="20"/>
                <w:szCs w:val="20"/>
              </w:rPr>
            </w:pPr>
            <w:r w:rsidRPr="008F4BD2">
              <w:rPr>
                <w:rFonts w:asciiTheme="majorHAnsi" w:eastAsiaTheme="majorHAnsi" w:hAnsiTheme="majorHAnsi" w:hint="eastAsia"/>
                <w:sz w:val="20"/>
                <w:szCs w:val="20"/>
              </w:rPr>
              <w:t>無</w:t>
            </w:r>
          </w:p>
        </w:tc>
        <w:tc>
          <w:tcPr>
            <w:tcW w:w="2551" w:type="dxa"/>
            <w:vAlign w:val="center"/>
          </w:tcPr>
          <w:p w14:paraId="22D997BB" w14:textId="04B4DE83" w:rsidR="00E615FE" w:rsidRPr="008F4BD2" w:rsidRDefault="00E615FE" w:rsidP="00E615FE">
            <w:pPr>
              <w:ind w:right="-2"/>
              <w:jc w:val="center"/>
              <w:rPr>
                <w:rFonts w:asciiTheme="majorHAnsi" w:eastAsiaTheme="majorHAnsi" w:hAnsiTheme="majorHAnsi"/>
                <w:sz w:val="21"/>
                <w:szCs w:val="21"/>
              </w:rPr>
            </w:pPr>
            <w:r w:rsidRPr="008F4BD2">
              <w:rPr>
                <w:rFonts w:asciiTheme="majorHAnsi" w:eastAsiaTheme="majorHAnsi" w:hAnsiTheme="majorHAnsi" w:hint="eastAsia"/>
                <w:sz w:val="21"/>
                <w:szCs w:val="21"/>
              </w:rPr>
              <w:t>有（　　　　　　　）</w:t>
            </w:r>
          </w:p>
        </w:tc>
        <w:tc>
          <w:tcPr>
            <w:tcW w:w="2410" w:type="dxa"/>
            <w:shd w:val="clear" w:color="auto" w:fill="auto"/>
            <w:vAlign w:val="center"/>
          </w:tcPr>
          <w:p w14:paraId="147C6510" w14:textId="77777777" w:rsidR="00E615FE" w:rsidRDefault="00E615FE" w:rsidP="00E615FE">
            <w:pPr>
              <w:ind w:right="-2"/>
              <w:rPr>
                <w:rFonts w:asciiTheme="majorHAnsi" w:eastAsiaTheme="majorHAnsi" w:hAnsiTheme="majorHAnsi"/>
                <w:sz w:val="21"/>
                <w:szCs w:val="21"/>
              </w:rPr>
            </w:pPr>
          </w:p>
        </w:tc>
        <w:tc>
          <w:tcPr>
            <w:tcW w:w="1276" w:type="dxa"/>
            <w:shd w:val="clear" w:color="auto" w:fill="auto"/>
            <w:vAlign w:val="center"/>
          </w:tcPr>
          <w:p w14:paraId="33C3975D" w14:textId="0442DF47" w:rsidR="00E615FE" w:rsidRDefault="00E615FE" w:rsidP="00E615FE">
            <w:pPr>
              <w:ind w:right="-2"/>
              <w:rPr>
                <w:rFonts w:asciiTheme="majorHAnsi" w:eastAsiaTheme="majorHAnsi" w:hAnsiTheme="majorHAnsi"/>
                <w:sz w:val="21"/>
                <w:szCs w:val="21"/>
              </w:rPr>
            </w:pPr>
          </w:p>
        </w:tc>
      </w:tr>
      <w:tr w:rsidR="008F4BD2" w14:paraId="33EC1243" w14:textId="77777777" w:rsidTr="008F4BD2">
        <w:trPr>
          <w:trHeight w:val="680"/>
        </w:trPr>
        <w:tc>
          <w:tcPr>
            <w:tcW w:w="1560" w:type="dxa"/>
            <w:shd w:val="clear" w:color="auto" w:fill="auto"/>
            <w:vAlign w:val="center"/>
          </w:tcPr>
          <w:p w14:paraId="0413F51D" w14:textId="77777777" w:rsidR="00E615FE" w:rsidRDefault="00E615FE" w:rsidP="00E615FE">
            <w:pPr>
              <w:ind w:right="-2"/>
              <w:rPr>
                <w:rFonts w:asciiTheme="majorHAnsi" w:eastAsiaTheme="majorHAnsi" w:hAnsiTheme="majorHAnsi"/>
                <w:sz w:val="21"/>
                <w:szCs w:val="21"/>
              </w:rPr>
            </w:pPr>
          </w:p>
        </w:tc>
        <w:tc>
          <w:tcPr>
            <w:tcW w:w="1701" w:type="dxa"/>
            <w:shd w:val="clear" w:color="auto" w:fill="auto"/>
            <w:vAlign w:val="center"/>
          </w:tcPr>
          <w:p w14:paraId="1E80C54E" w14:textId="284898A0" w:rsidR="00E615FE" w:rsidRDefault="00E615FE" w:rsidP="00E615FE">
            <w:pPr>
              <w:ind w:right="-2"/>
              <w:rPr>
                <w:rFonts w:asciiTheme="majorHAnsi" w:eastAsiaTheme="majorHAnsi" w:hAnsiTheme="majorHAnsi"/>
                <w:sz w:val="21"/>
                <w:szCs w:val="21"/>
              </w:rPr>
            </w:pPr>
          </w:p>
        </w:tc>
        <w:tc>
          <w:tcPr>
            <w:tcW w:w="709" w:type="dxa"/>
            <w:vAlign w:val="center"/>
          </w:tcPr>
          <w:p w14:paraId="595D13CE" w14:textId="50C0BCB4" w:rsidR="00E615FE" w:rsidRPr="008F4BD2" w:rsidRDefault="00E615FE" w:rsidP="00E615FE">
            <w:pPr>
              <w:ind w:right="-2"/>
              <w:jc w:val="center"/>
              <w:rPr>
                <w:rFonts w:asciiTheme="majorHAnsi" w:eastAsiaTheme="majorHAnsi" w:hAnsiTheme="majorHAnsi"/>
                <w:sz w:val="20"/>
                <w:szCs w:val="20"/>
              </w:rPr>
            </w:pPr>
            <w:r w:rsidRPr="008F4BD2">
              <w:rPr>
                <w:rFonts w:asciiTheme="majorHAnsi" w:eastAsiaTheme="majorHAnsi" w:hAnsiTheme="majorHAnsi" w:hint="eastAsia"/>
                <w:sz w:val="20"/>
                <w:szCs w:val="20"/>
              </w:rPr>
              <w:t>無</w:t>
            </w:r>
          </w:p>
        </w:tc>
        <w:tc>
          <w:tcPr>
            <w:tcW w:w="2551" w:type="dxa"/>
            <w:vAlign w:val="center"/>
          </w:tcPr>
          <w:p w14:paraId="4D1DFA35" w14:textId="400E6E93" w:rsidR="00E615FE" w:rsidRPr="008F4BD2" w:rsidRDefault="00E615FE" w:rsidP="00E615FE">
            <w:pPr>
              <w:ind w:right="-2"/>
              <w:jc w:val="center"/>
              <w:rPr>
                <w:rFonts w:asciiTheme="majorHAnsi" w:eastAsiaTheme="majorHAnsi" w:hAnsiTheme="majorHAnsi"/>
                <w:sz w:val="21"/>
                <w:szCs w:val="21"/>
              </w:rPr>
            </w:pPr>
            <w:r w:rsidRPr="008F4BD2">
              <w:rPr>
                <w:rFonts w:asciiTheme="majorHAnsi" w:eastAsiaTheme="majorHAnsi" w:hAnsiTheme="majorHAnsi" w:hint="eastAsia"/>
                <w:sz w:val="21"/>
                <w:szCs w:val="21"/>
              </w:rPr>
              <w:t>有（　　　　　　　）</w:t>
            </w:r>
          </w:p>
        </w:tc>
        <w:tc>
          <w:tcPr>
            <w:tcW w:w="2410" w:type="dxa"/>
            <w:shd w:val="clear" w:color="auto" w:fill="auto"/>
            <w:vAlign w:val="center"/>
          </w:tcPr>
          <w:p w14:paraId="57662268" w14:textId="77777777" w:rsidR="00E615FE" w:rsidRDefault="00E615FE" w:rsidP="00E615FE">
            <w:pPr>
              <w:ind w:right="-2"/>
              <w:rPr>
                <w:rFonts w:asciiTheme="majorHAnsi" w:eastAsiaTheme="majorHAnsi" w:hAnsiTheme="majorHAnsi"/>
                <w:sz w:val="21"/>
                <w:szCs w:val="21"/>
              </w:rPr>
            </w:pPr>
          </w:p>
        </w:tc>
        <w:tc>
          <w:tcPr>
            <w:tcW w:w="1276" w:type="dxa"/>
            <w:shd w:val="clear" w:color="auto" w:fill="auto"/>
            <w:vAlign w:val="center"/>
          </w:tcPr>
          <w:p w14:paraId="3B151C51" w14:textId="4ABD334E" w:rsidR="00E615FE" w:rsidRDefault="00E615FE" w:rsidP="00E615FE">
            <w:pPr>
              <w:ind w:right="-2"/>
              <w:rPr>
                <w:rFonts w:asciiTheme="majorHAnsi" w:eastAsiaTheme="majorHAnsi" w:hAnsiTheme="majorHAnsi"/>
                <w:sz w:val="21"/>
                <w:szCs w:val="21"/>
              </w:rPr>
            </w:pPr>
          </w:p>
        </w:tc>
      </w:tr>
      <w:tr w:rsidR="008F4BD2" w14:paraId="5E5454FA" w14:textId="77777777" w:rsidTr="008F4BD2">
        <w:trPr>
          <w:trHeight w:val="680"/>
        </w:trPr>
        <w:tc>
          <w:tcPr>
            <w:tcW w:w="1560" w:type="dxa"/>
            <w:shd w:val="clear" w:color="auto" w:fill="auto"/>
            <w:vAlign w:val="center"/>
          </w:tcPr>
          <w:p w14:paraId="2B6DA466" w14:textId="77777777" w:rsidR="00E615FE" w:rsidRDefault="00E615FE" w:rsidP="00E615FE">
            <w:pPr>
              <w:ind w:right="-2"/>
              <w:rPr>
                <w:rFonts w:asciiTheme="majorHAnsi" w:eastAsiaTheme="majorHAnsi" w:hAnsiTheme="majorHAnsi"/>
                <w:sz w:val="21"/>
                <w:szCs w:val="21"/>
              </w:rPr>
            </w:pPr>
          </w:p>
        </w:tc>
        <w:tc>
          <w:tcPr>
            <w:tcW w:w="1701" w:type="dxa"/>
            <w:shd w:val="clear" w:color="auto" w:fill="auto"/>
            <w:vAlign w:val="center"/>
          </w:tcPr>
          <w:p w14:paraId="02856F15" w14:textId="77AFB989" w:rsidR="00E615FE" w:rsidRDefault="00E615FE" w:rsidP="00E615FE">
            <w:pPr>
              <w:ind w:right="-2"/>
              <w:rPr>
                <w:rFonts w:asciiTheme="majorHAnsi" w:eastAsiaTheme="majorHAnsi" w:hAnsiTheme="majorHAnsi"/>
                <w:sz w:val="21"/>
                <w:szCs w:val="21"/>
              </w:rPr>
            </w:pPr>
          </w:p>
        </w:tc>
        <w:tc>
          <w:tcPr>
            <w:tcW w:w="709" w:type="dxa"/>
            <w:vAlign w:val="center"/>
          </w:tcPr>
          <w:p w14:paraId="44CFD5FA" w14:textId="5B8B433D" w:rsidR="00E615FE" w:rsidRPr="008F4BD2" w:rsidRDefault="00E615FE" w:rsidP="00E615FE">
            <w:pPr>
              <w:ind w:right="-2"/>
              <w:jc w:val="center"/>
              <w:rPr>
                <w:rFonts w:asciiTheme="majorHAnsi" w:eastAsiaTheme="majorHAnsi" w:hAnsiTheme="majorHAnsi"/>
                <w:sz w:val="20"/>
                <w:szCs w:val="20"/>
              </w:rPr>
            </w:pPr>
            <w:r w:rsidRPr="008F4BD2">
              <w:rPr>
                <w:rFonts w:asciiTheme="majorHAnsi" w:eastAsiaTheme="majorHAnsi" w:hAnsiTheme="majorHAnsi" w:hint="eastAsia"/>
                <w:sz w:val="20"/>
                <w:szCs w:val="20"/>
              </w:rPr>
              <w:t>無</w:t>
            </w:r>
          </w:p>
        </w:tc>
        <w:tc>
          <w:tcPr>
            <w:tcW w:w="2551" w:type="dxa"/>
            <w:vAlign w:val="center"/>
          </w:tcPr>
          <w:p w14:paraId="54032AD4" w14:textId="0DD6C9A2" w:rsidR="00E615FE" w:rsidRPr="008F4BD2" w:rsidRDefault="00E615FE" w:rsidP="00E615FE">
            <w:pPr>
              <w:ind w:right="-2"/>
              <w:jc w:val="center"/>
              <w:rPr>
                <w:rFonts w:asciiTheme="majorHAnsi" w:eastAsiaTheme="majorHAnsi" w:hAnsiTheme="majorHAnsi"/>
                <w:sz w:val="21"/>
                <w:szCs w:val="21"/>
              </w:rPr>
            </w:pPr>
            <w:r w:rsidRPr="008F4BD2">
              <w:rPr>
                <w:rFonts w:asciiTheme="majorHAnsi" w:eastAsiaTheme="majorHAnsi" w:hAnsiTheme="majorHAnsi" w:hint="eastAsia"/>
                <w:sz w:val="21"/>
                <w:szCs w:val="21"/>
              </w:rPr>
              <w:t>有（　　　　　　　）</w:t>
            </w:r>
          </w:p>
        </w:tc>
        <w:tc>
          <w:tcPr>
            <w:tcW w:w="2410" w:type="dxa"/>
            <w:shd w:val="clear" w:color="auto" w:fill="auto"/>
            <w:vAlign w:val="center"/>
          </w:tcPr>
          <w:p w14:paraId="28226659" w14:textId="77777777" w:rsidR="00E615FE" w:rsidRDefault="00E615FE" w:rsidP="00E615FE">
            <w:pPr>
              <w:ind w:right="-2"/>
              <w:rPr>
                <w:rFonts w:asciiTheme="majorHAnsi" w:eastAsiaTheme="majorHAnsi" w:hAnsiTheme="majorHAnsi"/>
                <w:sz w:val="21"/>
                <w:szCs w:val="21"/>
              </w:rPr>
            </w:pPr>
          </w:p>
        </w:tc>
        <w:tc>
          <w:tcPr>
            <w:tcW w:w="1276" w:type="dxa"/>
            <w:shd w:val="clear" w:color="auto" w:fill="auto"/>
            <w:vAlign w:val="center"/>
          </w:tcPr>
          <w:p w14:paraId="405A2BEF" w14:textId="5247D0CF" w:rsidR="00E615FE" w:rsidRDefault="00E615FE" w:rsidP="00E615FE">
            <w:pPr>
              <w:ind w:right="-2"/>
              <w:rPr>
                <w:rFonts w:asciiTheme="majorHAnsi" w:eastAsiaTheme="majorHAnsi" w:hAnsiTheme="majorHAnsi"/>
                <w:sz w:val="21"/>
                <w:szCs w:val="21"/>
              </w:rPr>
            </w:pPr>
          </w:p>
        </w:tc>
      </w:tr>
      <w:tr w:rsidR="008F4BD2" w14:paraId="0FB3E23C" w14:textId="77777777" w:rsidTr="008F4BD2">
        <w:trPr>
          <w:trHeight w:val="680"/>
        </w:trPr>
        <w:tc>
          <w:tcPr>
            <w:tcW w:w="1560" w:type="dxa"/>
            <w:shd w:val="clear" w:color="auto" w:fill="auto"/>
            <w:vAlign w:val="center"/>
          </w:tcPr>
          <w:p w14:paraId="536F80DE" w14:textId="77777777" w:rsidR="00E615FE" w:rsidRDefault="00E615FE" w:rsidP="00E615FE">
            <w:pPr>
              <w:ind w:right="-2"/>
              <w:rPr>
                <w:rFonts w:asciiTheme="majorHAnsi" w:eastAsiaTheme="majorHAnsi" w:hAnsiTheme="majorHAnsi"/>
                <w:sz w:val="21"/>
                <w:szCs w:val="21"/>
              </w:rPr>
            </w:pPr>
          </w:p>
        </w:tc>
        <w:tc>
          <w:tcPr>
            <w:tcW w:w="1701" w:type="dxa"/>
            <w:shd w:val="clear" w:color="auto" w:fill="auto"/>
            <w:vAlign w:val="center"/>
          </w:tcPr>
          <w:p w14:paraId="6B8EB579" w14:textId="41C23B73" w:rsidR="00E615FE" w:rsidRDefault="00E615FE" w:rsidP="00E615FE">
            <w:pPr>
              <w:ind w:right="-2"/>
              <w:rPr>
                <w:rFonts w:asciiTheme="majorHAnsi" w:eastAsiaTheme="majorHAnsi" w:hAnsiTheme="majorHAnsi"/>
                <w:sz w:val="21"/>
                <w:szCs w:val="21"/>
              </w:rPr>
            </w:pPr>
          </w:p>
        </w:tc>
        <w:tc>
          <w:tcPr>
            <w:tcW w:w="709" w:type="dxa"/>
            <w:vAlign w:val="center"/>
          </w:tcPr>
          <w:p w14:paraId="5CD4C6AF" w14:textId="63CBEFD3" w:rsidR="00E615FE" w:rsidRPr="008F4BD2" w:rsidRDefault="00E615FE" w:rsidP="00E615FE">
            <w:pPr>
              <w:ind w:right="-2"/>
              <w:jc w:val="center"/>
              <w:rPr>
                <w:rFonts w:asciiTheme="majorHAnsi" w:eastAsiaTheme="majorHAnsi" w:hAnsiTheme="majorHAnsi"/>
                <w:sz w:val="20"/>
                <w:szCs w:val="20"/>
              </w:rPr>
            </w:pPr>
            <w:r w:rsidRPr="008F4BD2">
              <w:rPr>
                <w:rFonts w:asciiTheme="majorHAnsi" w:eastAsiaTheme="majorHAnsi" w:hAnsiTheme="majorHAnsi" w:hint="eastAsia"/>
                <w:sz w:val="20"/>
                <w:szCs w:val="20"/>
              </w:rPr>
              <w:t>無</w:t>
            </w:r>
          </w:p>
        </w:tc>
        <w:tc>
          <w:tcPr>
            <w:tcW w:w="2551" w:type="dxa"/>
            <w:vAlign w:val="center"/>
          </w:tcPr>
          <w:p w14:paraId="69D71EC8" w14:textId="5D4AF890" w:rsidR="00E615FE" w:rsidRPr="008F4BD2" w:rsidRDefault="00E615FE" w:rsidP="00E615FE">
            <w:pPr>
              <w:ind w:right="-2"/>
              <w:jc w:val="center"/>
              <w:rPr>
                <w:rFonts w:asciiTheme="majorHAnsi" w:eastAsiaTheme="majorHAnsi" w:hAnsiTheme="majorHAnsi"/>
                <w:sz w:val="21"/>
                <w:szCs w:val="21"/>
              </w:rPr>
            </w:pPr>
            <w:r w:rsidRPr="008F4BD2">
              <w:rPr>
                <w:rFonts w:asciiTheme="majorHAnsi" w:eastAsiaTheme="majorHAnsi" w:hAnsiTheme="majorHAnsi" w:hint="eastAsia"/>
                <w:sz w:val="21"/>
                <w:szCs w:val="21"/>
              </w:rPr>
              <w:t>有（　　　　　　　）</w:t>
            </w:r>
          </w:p>
        </w:tc>
        <w:tc>
          <w:tcPr>
            <w:tcW w:w="2410" w:type="dxa"/>
            <w:shd w:val="clear" w:color="auto" w:fill="auto"/>
            <w:vAlign w:val="center"/>
          </w:tcPr>
          <w:p w14:paraId="7E20FAF0" w14:textId="77777777" w:rsidR="00E615FE" w:rsidRDefault="00E615FE" w:rsidP="00E615FE">
            <w:pPr>
              <w:ind w:right="-2"/>
              <w:rPr>
                <w:rFonts w:asciiTheme="majorHAnsi" w:eastAsiaTheme="majorHAnsi" w:hAnsiTheme="majorHAnsi"/>
                <w:sz w:val="21"/>
                <w:szCs w:val="21"/>
              </w:rPr>
            </w:pPr>
          </w:p>
        </w:tc>
        <w:tc>
          <w:tcPr>
            <w:tcW w:w="1276" w:type="dxa"/>
            <w:shd w:val="clear" w:color="auto" w:fill="auto"/>
            <w:vAlign w:val="center"/>
          </w:tcPr>
          <w:p w14:paraId="2798103E" w14:textId="4AC4E20D" w:rsidR="00E615FE" w:rsidRDefault="00E615FE" w:rsidP="00E615FE">
            <w:pPr>
              <w:ind w:right="-2"/>
              <w:rPr>
                <w:rFonts w:asciiTheme="majorHAnsi" w:eastAsiaTheme="majorHAnsi" w:hAnsiTheme="majorHAnsi"/>
                <w:sz w:val="21"/>
                <w:szCs w:val="21"/>
              </w:rPr>
            </w:pPr>
          </w:p>
        </w:tc>
      </w:tr>
      <w:tr w:rsidR="008F4BD2" w14:paraId="115D3C69" w14:textId="77777777" w:rsidTr="008F4BD2">
        <w:trPr>
          <w:trHeight w:val="680"/>
        </w:trPr>
        <w:tc>
          <w:tcPr>
            <w:tcW w:w="1560" w:type="dxa"/>
            <w:shd w:val="clear" w:color="auto" w:fill="auto"/>
            <w:vAlign w:val="center"/>
          </w:tcPr>
          <w:p w14:paraId="19A09D60" w14:textId="77777777" w:rsidR="00E615FE" w:rsidRDefault="00E615FE" w:rsidP="00E615FE">
            <w:pPr>
              <w:ind w:right="-2"/>
              <w:rPr>
                <w:rFonts w:asciiTheme="majorHAnsi" w:eastAsiaTheme="majorHAnsi" w:hAnsiTheme="majorHAnsi"/>
                <w:sz w:val="21"/>
                <w:szCs w:val="21"/>
              </w:rPr>
            </w:pPr>
          </w:p>
        </w:tc>
        <w:tc>
          <w:tcPr>
            <w:tcW w:w="1701" w:type="dxa"/>
            <w:shd w:val="clear" w:color="auto" w:fill="auto"/>
            <w:vAlign w:val="center"/>
          </w:tcPr>
          <w:p w14:paraId="6015CC62" w14:textId="210A0CFA" w:rsidR="00E615FE" w:rsidRDefault="00E615FE" w:rsidP="00E615FE">
            <w:pPr>
              <w:ind w:right="-2"/>
              <w:rPr>
                <w:rFonts w:asciiTheme="majorHAnsi" w:eastAsiaTheme="majorHAnsi" w:hAnsiTheme="majorHAnsi"/>
                <w:sz w:val="21"/>
                <w:szCs w:val="21"/>
              </w:rPr>
            </w:pPr>
          </w:p>
        </w:tc>
        <w:tc>
          <w:tcPr>
            <w:tcW w:w="709" w:type="dxa"/>
            <w:vAlign w:val="center"/>
          </w:tcPr>
          <w:p w14:paraId="3F4EA2E5" w14:textId="5340C90F" w:rsidR="00E615FE" w:rsidRPr="008F4BD2" w:rsidRDefault="00E615FE" w:rsidP="00E615FE">
            <w:pPr>
              <w:ind w:right="-2"/>
              <w:jc w:val="center"/>
              <w:rPr>
                <w:rFonts w:asciiTheme="majorHAnsi" w:eastAsiaTheme="majorHAnsi" w:hAnsiTheme="majorHAnsi"/>
                <w:sz w:val="20"/>
                <w:szCs w:val="20"/>
              </w:rPr>
            </w:pPr>
            <w:r w:rsidRPr="008F4BD2">
              <w:rPr>
                <w:rFonts w:asciiTheme="majorHAnsi" w:eastAsiaTheme="majorHAnsi" w:hAnsiTheme="majorHAnsi" w:hint="eastAsia"/>
                <w:sz w:val="20"/>
                <w:szCs w:val="20"/>
              </w:rPr>
              <w:t>無</w:t>
            </w:r>
          </w:p>
        </w:tc>
        <w:tc>
          <w:tcPr>
            <w:tcW w:w="2551" w:type="dxa"/>
            <w:vAlign w:val="center"/>
          </w:tcPr>
          <w:p w14:paraId="46CBF61F" w14:textId="36D9F571" w:rsidR="00E615FE" w:rsidRPr="008F4BD2" w:rsidRDefault="00E615FE" w:rsidP="00E615FE">
            <w:pPr>
              <w:ind w:right="-2"/>
              <w:jc w:val="center"/>
              <w:rPr>
                <w:rFonts w:asciiTheme="majorHAnsi" w:eastAsiaTheme="majorHAnsi" w:hAnsiTheme="majorHAnsi"/>
                <w:sz w:val="21"/>
                <w:szCs w:val="21"/>
              </w:rPr>
            </w:pPr>
            <w:r w:rsidRPr="008F4BD2">
              <w:rPr>
                <w:rFonts w:asciiTheme="majorHAnsi" w:eastAsiaTheme="majorHAnsi" w:hAnsiTheme="majorHAnsi" w:hint="eastAsia"/>
                <w:sz w:val="21"/>
                <w:szCs w:val="21"/>
              </w:rPr>
              <w:t>有（　　　　　　　）</w:t>
            </w:r>
          </w:p>
        </w:tc>
        <w:tc>
          <w:tcPr>
            <w:tcW w:w="2410" w:type="dxa"/>
            <w:shd w:val="clear" w:color="auto" w:fill="auto"/>
            <w:vAlign w:val="center"/>
          </w:tcPr>
          <w:p w14:paraId="19180D5A" w14:textId="77777777" w:rsidR="00E615FE" w:rsidRDefault="00E615FE" w:rsidP="00E615FE">
            <w:pPr>
              <w:ind w:right="-2"/>
              <w:rPr>
                <w:rFonts w:asciiTheme="majorHAnsi" w:eastAsiaTheme="majorHAnsi" w:hAnsiTheme="majorHAnsi"/>
                <w:sz w:val="21"/>
                <w:szCs w:val="21"/>
              </w:rPr>
            </w:pPr>
          </w:p>
        </w:tc>
        <w:tc>
          <w:tcPr>
            <w:tcW w:w="1276" w:type="dxa"/>
            <w:shd w:val="clear" w:color="auto" w:fill="auto"/>
            <w:vAlign w:val="center"/>
          </w:tcPr>
          <w:p w14:paraId="3BF717EA" w14:textId="23BCB27C" w:rsidR="00E615FE" w:rsidRDefault="00E615FE" w:rsidP="00E615FE">
            <w:pPr>
              <w:ind w:right="-2"/>
              <w:rPr>
                <w:rFonts w:asciiTheme="majorHAnsi" w:eastAsiaTheme="majorHAnsi" w:hAnsiTheme="majorHAnsi"/>
                <w:sz w:val="21"/>
                <w:szCs w:val="21"/>
              </w:rPr>
            </w:pPr>
          </w:p>
        </w:tc>
      </w:tr>
      <w:tr w:rsidR="008F4BD2" w14:paraId="6B9BF0BC" w14:textId="77777777" w:rsidTr="008F4BD2">
        <w:trPr>
          <w:trHeight w:val="680"/>
        </w:trPr>
        <w:tc>
          <w:tcPr>
            <w:tcW w:w="1560" w:type="dxa"/>
            <w:shd w:val="clear" w:color="auto" w:fill="auto"/>
            <w:vAlign w:val="center"/>
          </w:tcPr>
          <w:p w14:paraId="6B7FCDE0" w14:textId="77777777" w:rsidR="00E615FE" w:rsidRDefault="00E615FE" w:rsidP="00E615FE">
            <w:pPr>
              <w:ind w:right="-2"/>
              <w:rPr>
                <w:rFonts w:asciiTheme="majorHAnsi" w:eastAsiaTheme="majorHAnsi" w:hAnsiTheme="majorHAnsi"/>
                <w:sz w:val="21"/>
                <w:szCs w:val="21"/>
              </w:rPr>
            </w:pPr>
          </w:p>
        </w:tc>
        <w:tc>
          <w:tcPr>
            <w:tcW w:w="1701" w:type="dxa"/>
            <w:shd w:val="clear" w:color="auto" w:fill="auto"/>
            <w:vAlign w:val="center"/>
          </w:tcPr>
          <w:p w14:paraId="483596FA" w14:textId="5393E332" w:rsidR="00E615FE" w:rsidRDefault="00E615FE" w:rsidP="00E615FE">
            <w:pPr>
              <w:ind w:right="-2"/>
              <w:rPr>
                <w:rFonts w:asciiTheme="majorHAnsi" w:eastAsiaTheme="majorHAnsi" w:hAnsiTheme="majorHAnsi"/>
                <w:sz w:val="21"/>
                <w:szCs w:val="21"/>
              </w:rPr>
            </w:pPr>
          </w:p>
        </w:tc>
        <w:tc>
          <w:tcPr>
            <w:tcW w:w="709" w:type="dxa"/>
            <w:vAlign w:val="center"/>
          </w:tcPr>
          <w:p w14:paraId="4AEDC2E5" w14:textId="5A1365F2" w:rsidR="00E615FE" w:rsidRPr="008F4BD2" w:rsidRDefault="00E615FE" w:rsidP="00E615FE">
            <w:pPr>
              <w:ind w:right="-2"/>
              <w:jc w:val="center"/>
              <w:rPr>
                <w:rFonts w:asciiTheme="majorHAnsi" w:eastAsiaTheme="majorHAnsi" w:hAnsiTheme="majorHAnsi"/>
                <w:sz w:val="20"/>
                <w:szCs w:val="20"/>
              </w:rPr>
            </w:pPr>
            <w:r w:rsidRPr="008F4BD2">
              <w:rPr>
                <w:rFonts w:asciiTheme="majorHAnsi" w:eastAsiaTheme="majorHAnsi" w:hAnsiTheme="majorHAnsi" w:hint="eastAsia"/>
                <w:sz w:val="20"/>
                <w:szCs w:val="20"/>
              </w:rPr>
              <w:t>無</w:t>
            </w:r>
          </w:p>
        </w:tc>
        <w:tc>
          <w:tcPr>
            <w:tcW w:w="2551" w:type="dxa"/>
            <w:vAlign w:val="center"/>
          </w:tcPr>
          <w:p w14:paraId="1E5AAF5F" w14:textId="2354A84D" w:rsidR="00E615FE" w:rsidRPr="008F4BD2" w:rsidRDefault="00E615FE" w:rsidP="00E615FE">
            <w:pPr>
              <w:ind w:right="-2"/>
              <w:jc w:val="center"/>
              <w:rPr>
                <w:rFonts w:asciiTheme="majorHAnsi" w:eastAsiaTheme="majorHAnsi" w:hAnsiTheme="majorHAnsi"/>
                <w:sz w:val="21"/>
                <w:szCs w:val="21"/>
              </w:rPr>
            </w:pPr>
            <w:r w:rsidRPr="008F4BD2">
              <w:rPr>
                <w:rFonts w:asciiTheme="majorHAnsi" w:eastAsiaTheme="majorHAnsi" w:hAnsiTheme="majorHAnsi" w:hint="eastAsia"/>
                <w:sz w:val="21"/>
                <w:szCs w:val="21"/>
              </w:rPr>
              <w:t>有（　　　　　　　）</w:t>
            </w:r>
          </w:p>
        </w:tc>
        <w:tc>
          <w:tcPr>
            <w:tcW w:w="2410" w:type="dxa"/>
            <w:shd w:val="clear" w:color="auto" w:fill="auto"/>
            <w:vAlign w:val="center"/>
          </w:tcPr>
          <w:p w14:paraId="57F66CE7" w14:textId="77777777" w:rsidR="00E615FE" w:rsidRDefault="00E615FE" w:rsidP="00E615FE">
            <w:pPr>
              <w:ind w:right="-2"/>
              <w:rPr>
                <w:rFonts w:asciiTheme="majorHAnsi" w:eastAsiaTheme="majorHAnsi" w:hAnsiTheme="majorHAnsi"/>
                <w:sz w:val="21"/>
                <w:szCs w:val="21"/>
              </w:rPr>
            </w:pPr>
          </w:p>
        </w:tc>
        <w:tc>
          <w:tcPr>
            <w:tcW w:w="1276" w:type="dxa"/>
            <w:shd w:val="clear" w:color="auto" w:fill="auto"/>
            <w:vAlign w:val="center"/>
          </w:tcPr>
          <w:p w14:paraId="51C41D11" w14:textId="03A12433" w:rsidR="00E615FE" w:rsidRDefault="00E615FE" w:rsidP="00E615FE">
            <w:pPr>
              <w:ind w:right="-2"/>
              <w:rPr>
                <w:rFonts w:asciiTheme="majorHAnsi" w:eastAsiaTheme="majorHAnsi" w:hAnsiTheme="majorHAnsi"/>
                <w:sz w:val="21"/>
                <w:szCs w:val="21"/>
              </w:rPr>
            </w:pPr>
          </w:p>
        </w:tc>
      </w:tr>
      <w:tr w:rsidR="008F4BD2" w14:paraId="054F5F8D" w14:textId="77777777" w:rsidTr="008F4BD2">
        <w:trPr>
          <w:trHeight w:val="680"/>
        </w:trPr>
        <w:tc>
          <w:tcPr>
            <w:tcW w:w="1560" w:type="dxa"/>
            <w:shd w:val="clear" w:color="auto" w:fill="auto"/>
            <w:vAlign w:val="center"/>
          </w:tcPr>
          <w:p w14:paraId="4FB0FAD7" w14:textId="77777777" w:rsidR="00E615FE" w:rsidRDefault="00E615FE" w:rsidP="00E615FE">
            <w:pPr>
              <w:ind w:right="-2"/>
              <w:rPr>
                <w:rFonts w:asciiTheme="majorHAnsi" w:eastAsiaTheme="majorHAnsi" w:hAnsiTheme="majorHAnsi"/>
                <w:sz w:val="21"/>
                <w:szCs w:val="21"/>
              </w:rPr>
            </w:pPr>
          </w:p>
        </w:tc>
        <w:tc>
          <w:tcPr>
            <w:tcW w:w="1701" w:type="dxa"/>
            <w:shd w:val="clear" w:color="auto" w:fill="auto"/>
            <w:vAlign w:val="center"/>
          </w:tcPr>
          <w:p w14:paraId="52D2BA8F" w14:textId="4C540E2F" w:rsidR="00E615FE" w:rsidRDefault="00E615FE" w:rsidP="00E615FE">
            <w:pPr>
              <w:ind w:right="-2"/>
              <w:rPr>
                <w:rFonts w:asciiTheme="majorHAnsi" w:eastAsiaTheme="majorHAnsi" w:hAnsiTheme="majorHAnsi"/>
                <w:sz w:val="21"/>
                <w:szCs w:val="21"/>
              </w:rPr>
            </w:pPr>
          </w:p>
        </w:tc>
        <w:tc>
          <w:tcPr>
            <w:tcW w:w="709" w:type="dxa"/>
            <w:vAlign w:val="center"/>
          </w:tcPr>
          <w:p w14:paraId="794BDC7C" w14:textId="2D9602B7" w:rsidR="00E615FE" w:rsidRPr="008F4BD2" w:rsidRDefault="00E615FE" w:rsidP="00E615FE">
            <w:pPr>
              <w:ind w:right="-2"/>
              <w:jc w:val="center"/>
              <w:rPr>
                <w:rFonts w:asciiTheme="majorHAnsi" w:eastAsiaTheme="majorHAnsi" w:hAnsiTheme="majorHAnsi"/>
                <w:sz w:val="20"/>
                <w:szCs w:val="20"/>
              </w:rPr>
            </w:pPr>
            <w:r w:rsidRPr="008F4BD2">
              <w:rPr>
                <w:rFonts w:asciiTheme="majorHAnsi" w:eastAsiaTheme="majorHAnsi" w:hAnsiTheme="majorHAnsi" w:hint="eastAsia"/>
                <w:sz w:val="20"/>
                <w:szCs w:val="20"/>
              </w:rPr>
              <w:t>無</w:t>
            </w:r>
          </w:p>
        </w:tc>
        <w:tc>
          <w:tcPr>
            <w:tcW w:w="2551" w:type="dxa"/>
            <w:vAlign w:val="center"/>
          </w:tcPr>
          <w:p w14:paraId="6E566765" w14:textId="22B6503A" w:rsidR="00E615FE" w:rsidRPr="008F4BD2" w:rsidRDefault="00E615FE" w:rsidP="00E615FE">
            <w:pPr>
              <w:ind w:right="-2"/>
              <w:jc w:val="center"/>
              <w:rPr>
                <w:rFonts w:asciiTheme="majorHAnsi" w:eastAsiaTheme="majorHAnsi" w:hAnsiTheme="majorHAnsi"/>
                <w:sz w:val="21"/>
                <w:szCs w:val="21"/>
              </w:rPr>
            </w:pPr>
            <w:r w:rsidRPr="008F4BD2">
              <w:rPr>
                <w:rFonts w:asciiTheme="majorHAnsi" w:eastAsiaTheme="majorHAnsi" w:hAnsiTheme="majorHAnsi" w:hint="eastAsia"/>
                <w:sz w:val="21"/>
                <w:szCs w:val="21"/>
              </w:rPr>
              <w:t>有（　　　　　　　）</w:t>
            </w:r>
          </w:p>
        </w:tc>
        <w:tc>
          <w:tcPr>
            <w:tcW w:w="2410" w:type="dxa"/>
            <w:shd w:val="clear" w:color="auto" w:fill="auto"/>
            <w:vAlign w:val="center"/>
          </w:tcPr>
          <w:p w14:paraId="13E9990C" w14:textId="77777777" w:rsidR="00E615FE" w:rsidRDefault="00E615FE" w:rsidP="00E615FE">
            <w:pPr>
              <w:ind w:right="-2"/>
              <w:rPr>
                <w:rFonts w:asciiTheme="majorHAnsi" w:eastAsiaTheme="majorHAnsi" w:hAnsiTheme="majorHAnsi"/>
                <w:sz w:val="21"/>
                <w:szCs w:val="21"/>
              </w:rPr>
            </w:pPr>
          </w:p>
        </w:tc>
        <w:tc>
          <w:tcPr>
            <w:tcW w:w="1276" w:type="dxa"/>
            <w:shd w:val="clear" w:color="auto" w:fill="auto"/>
            <w:vAlign w:val="center"/>
          </w:tcPr>
          <w:p w14:paraId="670D53A9" w14:textId="467865E3" w:rsidR="00E615FE" w:rsidRDefault="00E615FE" w:rsidP="00E615FE">
            <w:pPr>
              <w:ind w:right="-2"/>
              <w:rPr>
                <w:rFonts w:asciiTheme="majorHAnsi" w:eastAsiaTheme="majorHAnsi" w:hAnsiTheme="majorHAnsi"/>
                <w:sz w:val="21"/>
                <w:szCs w:val="21"/>
              </w:rPr>
            </w:pPr>
          </w:p>
        </w:tc>
      </w:tr>
      <w:tr w:rsidR="008F4BD2" w:rsidRPr="00E615FE" w14:paraId="72576AED" w14:textId="77777777" w:rsidTr="008F4BD2">
        <w:trPr>
          <w:trHeight w:val="680"/>
        </w:trPr>
        <w:tc>
          <w:tcPr>
            <w:tcW w:w="1560" w:type="dxa"/>
            <w:shd w:val="clear" w:color="auto" w:fill="auto"/>
            <w:vAlign w:val="center"/>
          </w:tcPr>
          <w:p w14:paraId="005EB50B" w14:textId="77777777" w:rsidR="00E615FE" w:rsidRDefault="00E615FE" w:rsidP="00E615FE">
            <w:pPr>
              <w:ind w:right="-2"/>
              <w:rPr>
                <w:rFonts w:asciiTheme="majorHAnsi" w:eastAsiaTheme="majorHAnsi" w:hAnsiTheme="majorHAnsi"/>
                <w:sz w:val="21"/>
                <w:szCs w:val="21"/>
              </w:rPr>
            </w:pPr>
          </w:p>
        </w:tc>
        <w:tc>
          <w:tcPr>
            <w:tcW w:w="1701" w:type="dxa"/>
            <w:shd w:val="clear" w:color="auto" w:fill="auto"/>
            <w:vAlign w:val="center"/>
          </w:tcPr>
          <w:p w14:paraId="516C596D" w14:textId="44620B77" w:rsidR="00E615FE" w:rsidRDefault="00E615FE" w:rsidP="00E615FE">
            <w:pPr>
              <w:ind w:right="-2"/>
              <w:rPr>
                <w:rFonts w:asciiTheme="majorHAnsi" w:eastAsiaTheme="majorHAnsi" w:hAnsiTheme="majorHAnsi"/>
                <w:sz w:val="21"/>
                <w:szCs w:val="21"/>
              </w:rPr>
            </w:pPr>
          </w:p>
        </w:tc>
        <w:tc>
          <w:tcPr>
            <w:tcW w:w="709" w:type="dxa"/>
            <w:vAlign w:val="center"/>
          </w:tcPr>
          <w:p w14:paraId="44AF99B7" w14:textId="7A466822" w:rsidR="00E615FE" w:rsidRPr="008F4BD2" w:rsidRDefault="00E615FE" w:rsidP="00E615FE">
            <w:pPr>
              <w:ind w:right="-2"/>
              <w:jc w:val="center"/>
              <w:rPr>
                <w:rFonts w:asciiTheme="majorHAnsi" w:eastAsiaTheme="majorHAnsi" w:hAnsiTheme="majorHAnsi"/>
                <w:sz w:val="20"/>
                <w:szCs w:val="20"/>
              </w:rPr>
            </w:pPr>
            <w:r w:rsidRPr="008F4BD2">
              <w:rPr>
                <w:rFonts w:asciiTheme="majorHAnsi" w:eastAsiaTheme="majorHAnsi" w:hAnsiTheme="majorHAnsi" w:hint="eastAsia"/>
                <w:sz w:val="20"/>
                <w:szCs w:val="20"/>
              </w:rPr>
              <w:t>無</w:t>
            </w:r>
          </w:p>
        </w:tc>
        <w:tc>
          <w:tcPr>
            <w:tcW w:w="2551" w:type="dxa"/>
            <w:vAlign w:val="center"/>
          </w:tcPr>
          <w:p w14:paraId="1FA8E9A2" w14:textId="29F0FC28" w:rsidR="00E615FE" w:rsidRPr="008F4BD2" w:rsidRDefault="00E615FE" w:rsidP="00E615FE">
            <w:pPr>
              <w:ind w:right="-2"/>
              <w:jc w:val="center"/>
              <w:rPr>
                <w:rFonts w:asciiTheme="majorHAnsi" w:eastAsiaTheme="majorHAnsi" w:hAnsiTheme="majorHAnsi"/>
                <w:sz w:val="21"/>
                <w:szCs w:val="21"/>
              </w:rPr>
            </w:pPr>
            <w:r w:rsidRPr="008F4BD2">
              <w:rPr>
                <w:rFonts w:asciiTheme="majorHAnsi" w:eastAsiaTheme="majorHAnsi" w:hAnsiTheme="majorHAnsi" w:hint="eastAsia"/>
                <w:sz w:val="21"/>
                <w:szCs w:val="21"/>
              </w:rPr>
              <w:t>有（　　　　　　　）</w:t>
            </w:r>
          </w:p>
        </w:tc>
        <w:tc>
          <w:tcPr>
            <w:tcW w:w="2410" w:type="dxa"/>
            <w:shd w:val="clear" w:color="auto" w:fill="auto"/>
            <w:vAlign w:val="center"/>
          </w:tcPr>
          <w:p w14:paraId="34875298" w14:textId="77777777" w:rsidR="00E615FE" w:rsidRDefault="00E615FE" w:rsidP="00E615FE">
            <w:pPr>
              <w:ind w:right="-2"/>
              <w:rPr>
                <w:rFonts w:asciiTheme="majorHAnsi" w:eastAsiaTheme="majorHAnsi" w:hAnsiTheme="majorHAnsi"/>
                <w:sz w:val="21"/>
                <w:szCs w:val="21"/>
              </w:rPr>
            </w:pPr>
          </w:p>
        </w:tc>
        <w:tc>
          <w:tcPr>
            <w:tcW w:w="1276" w:type="dxa"/>
            <w:shd w:val="clear" w:color="auto" w:fill="auto"/>
            <w:vAlign w:val="center"/>
          </w:tcPr>
          <w:p w14:paraId="5E0B4B5F" w14:textId="4FA2D30C" w:rsidR="00E615FE" w:rsidRDefault="00E615FE" w:rsidP="00E615FE">
            <w:pPr>
              <w:ind w:right="-2"/>
              <w:rPr>
                <w:rFonts w:asciiTheme="majorHAnsi" w:eastAsiaTheme="majorHAnsi" w:hAnsiTheme="majorHAnsi"/>
                <w:sz w:val="21"/>
                <w:szCs w:val="21"/>
              </w:rPr>
            </w:pPr>
          </w:p>
        </w:tc>
      </w:tr>
      <w:tr w:rsidR="008F4BD2" w14:paraId="01A94BB0" w14:textId="77777777" w:rsidTr="008F4BD2">
        <w:trPr>
          <w:trHeight w:val="680"/>
        </w:trPr>
        <w:tc>
          <w:tcPr>
            <w:tcW w:w="1560" w:type="dxa"/>
            <w:shd w:val="clear" w:color="auto" w:fill="auto"/>
            <w:vAlign w:val="center"/>
          </w:tcPr>
          <w:p w14:paraId="5717BAB1" w14:textId="77777777" w:rsidR="00E615FE" w:rsidRDefault="00E615FE" w:rsidP="00E615FE">
            <w:pPr>
              <w:ind w:right="-2"/>
              <w:rPr>
                <w:rFonts w:asciiTheme="majorHAnsi" w:eastAsiaTheme="majorHAnsi" w:hAnsiTheme="majorHAnsi"/>
                <w:sz w:val="21"/>
                <w:szCs w:val="21"/>
              </w:rPr>
            </w:pPr>
          </w:p>
        </w:tc>
        <w:tc>
          <w:tcPr>
            <w:tcW w:w="1701" w:type="dxa"/>
            <w:shd w:val="clear" w:color="auto" w:fill="auto"/>
            <w:vAlign w:val="center"/>
          </w:tcPr>
          <w:p w14:paraId="600F5941" w14:textId="6B3122FA" w:rsidR="00E615FE" w:rsidRDefault="00E615FE" w:rsidP="00E615FE">
            <w:pPr>
              <w:ind w:right="-2"/>
              <w:rPr>
                <w:rFonts w:asciiTheme="majorHAnsi" w:eastAsiaTheme="majorHAnsi" w:hAnsiTheme="majorHAnsi"/>
                <w:sz w:val="21"/>
                <w:szCs w:val="21"/>
              </w:rPr>
            </w:pPr>
          </w:p>
        </w:tc>
        <w:tc>
          <w:tcPr>
            <w:tcW w:w="709" w:type="dxa"/>
            <w:vAlign w:val="center"/>
          </w:tcPr>
          <w:p w14:paraId="47E00375" w14:textId="318B9968" w:rsidR="00E615FE" w:rsidRPr="008F4BD2" w:rsidRDefault="00E615FE" w:rsidP="00E615FE">
            <w:pPr>
              <w:ind w:right="-2"/>
              <w:jc w:val="center"/>
              <w:rPr>
                <w:rFonts w:asciiTheme="majorHAnsi" w:eastAsiaTheme="majorHAnsi" w:hAnsiTheme="majorHAnsi"/>
                <w:sz w:val="20"/>
                <w:szCs w:val="20"/>
              </w:rPr>
            </w:pPr>
            <w:r w:rsidRPr="008F4BD2">
              <w:rPr>
                <w:rFonts w:asciiTheme="majorHAnsi" w:eastAsiaTheme="majorHAnsi" w:hAnsiTheme="majorHAnsi" w:hint="eastAsia"/>
                <w:sz w:val="20"/>
                <w:szCs w:val="20"/>
              </w:rPr>
              <w:t>無</w:t>
            </w:r>
          </w:p>
        </w:tc>
        <w:tc>
          <w:tcPr>
            <w:tcW w:w="2551" w:type="dxa"/>
            <w:vAlign w:val="center"/>
          </w:tcPr>
          <w:p w14:paraId="77F1681B" w14:textId="153D709D" w:rsidR="00E615FE" w:rsidRPr="008F4BD2" w:rsidRDefault="00E615FE" w:rsidP="00E615FE">
            <w:pPr>
              <w:ind w:right="-2"/>
              <w:jc w:val="center"/>
              <w:rPr>
                <w:rFonts w:asciiTheme="majorHAnsi" w:eastAsiaTheme="majorHAnsi" w:hAnsiTheme="majorHAnsi"/>
                <w:sz w:val="21"/>
                <w:szCs w:val="21"/>
              </w:rPr>
            </w:pPr>
            <w:r w:rsidRPr="008F4BD2">
              <w:rPr>
                <w:rFonts w:asciiTheme="majorHAnsi" w:eastAsiaTheme="majorHAnsi" w:hAnsiTheme="majorHAnsi" w:hint="eastAsia"/>
                <w:sz w:val="21"/>
                <w:szCs w:val="21"/>
              </w:rPr>
              <w:t>有（　　　　　　　）</w:t>
            </w:r>
          </w:p>
        </w:tc>
        <w:tc>
          <w:tcPr>
            <w:tcW w:w="2410" w:type="dxa"/>
            <w:shd w:val="clear" w:color="auto" w:fill="auto"/>
            <w:vAlign w:val="center"/>
          </w:tcPr>
          <w:p w14:paraId="5EE699B0" w14:textId="77777777" w:rsidR="00E615FE" w:rsidRDefault="00E615FE" w:rsidP="00E615FE">
            <w:pPr>
              <w:ind w:right="-2"/>
              <w:rPr>
                <w:rFonts w:asciiTheme="majorHAnsi" w:eastAsiaTheme="majorHAnsi" w:hAnsiTheme="majorHAnsi"/>
                <w:sz w:val="21"/>
                <w:szCs w:val="21"/>
              </w:rPr>
            </w:pPr>
          </w:p>
        </w:tc>
        <w:tc>
          <w:tcPr>
            <w:tcW w:w="1276" w:type="dxa"/>
            <w:shd w:val="clear" w:color="auto" w:fill="auto"/>
            <w:vAlign w:val="center"/>
          </w:tcPr>
          <w:p w14:paraId="7667A81D" w14:textId="2FEE2AA4" w:rsidR="00E615FE" w:rsidRDefault="00E615FE" w:rsidP="00E615FE">
            <w:pPr>
              <w:ind w:right="-2"/>
              <w:rPr>
                <w:rFonts w:asciiTheme="majorHAnsi" w:eastAsiaTheme="majorHAnsi" w:hAnsiTheme="majorHAnsi"/>
                <w:sz w:val="21"/>
                <w:szCs w:val="21"/>
              </w:rPr>
            </w:pPr>
          </w:p>
        </w:tc>
      </w:tr>
      <w:tr w:rsidR="008F4BD2" w14:paraId="077C36C2" w14:textId="77777777" w:rsidTr="008F4BD2">
        <w:trPr>
          <w:trHeight w:val="680"/>
        </w:trPr>
        <w:tc>
          <w:tcPr>
            <w:tcW w:w="1560" w:type="dxa"/>
            <w:shd w:val="clear" w:color="auto" w:fill="auto"/>
            <w:vAlign w:val="center"/>
          </w:tcPr>
          <w:p w14:paraId="048B3306" w14:textId="77777777" w:rsidR="00E615FE" w:rsidRDefault="00E615FE" w:rsidP="00E615FE">
            <w:pPr>
              <w:ind w:right="-2"/>
              <w:rPr>
                <w:rFonts w:asciiTheme="majorHAnsi" w:eastAsiaTheme="majorHAnsi" w:hAnsiTheme="majorHAnsi"/>
                <w:sz w:val="21"/>
                <w:szCs w:val="21"/>
              </w:rPr>
            </w:pPr>
          </w:p>
        </w:tc>
        <w:tc>
          <w:tcPr>
            <w:tcW w:w="1701" w:type="dxa"/>
            <w:shd w:val="clear" w:color="auto" w:fill="auto"/>
            <w:vAlign w:val="center"/>
          </w:tcPr>
          <w:p w14:paraId="4C058D82" w14:textId="0F45D1B8" w:rsidR="00E615FE" w:rsidRDefault="00E615FE" w:rsidP="00E615FE">
            <w:pPr>
              <w:ind w:right="-2"/>
              <w:rPr>
                <w:rFonts w:asciiTheme="majorHAnsi" w:eastAsiaTheme="majorHAnsi" w:hAnsiTheme="majorHAnsi"/>
                <w:sz w:val="21"/>
                <w:szCs w:val="21"/>
              </w:rPr>
            </w:pPr>
          </w:p>
        </w:tc>
        <w:tc>
          <w:tcPr>
            <w:tcW w:w="709" w:type="dxa"/>
            <w:vAlign w:val="center"/>
          </w:tcPr>
          <w:p w14:paraId="0C129E8E" w14:textId="496F25D9" w:rsidR="00E615FE" w:rsidRPr="008F4BD2" w:rsidRDefault="00E615FE" w:rsidP="00E615FE">
            <w:pPr>
              <w:ind w:right="-2"/>
              <w:jc w:val="center"/>
              <w:rPr>
                <w:rFonts w:asciiTheme="majorHAnsi" w:eastAsiaTheme="majorHAnsi" w:hAnsiTheme="majorHAnsi"/>
                <w:sz w:val="20"/>
                <w:szCs w:val="20"/>
              </w:rPr>
            </w:pPr>
            <w:r w:rsidRPr="008F4BD2">
              <w:rPr>
                <w:rFonts w:asciiTheme="majorHAnsi" w:eastAsiaTheme="majorHAnsi" w:hAnsiTheme="majorHAnsi" w:hint="eastAsia"/>
                <w:sz w:val="20"/>
                <w:szCs w:val="20"/>
              </w:rPr>
              <w:t>無</w:t>
            </w:r>
          </w:p>
        </w:tc>
        <w:tc>
          <w:tcPr>
            <w:tcW w:w="2551" w:type="dxa"/>
            <w:vAlign w:val="center"/>
          </w:tcPr>
          <w:p w14:paraId="41595765" w14:textId="73FFF0A9" w:rsidR="00E615FE" w:rsidRPr="008F4BD2" w:rsidRDefault="00E615FE" w:rsidP="00E615FE">
            <w:pPr>
              <w:ind w:right="-2"/>
              <w:jc w:val="center"/>
              <w:rPr>
                <w:rFonts w:asciiTheme="majorHAnsi" w:eastAsiaTheme="majorHAnsi" w:hAnsiTheme="majorHAnsi"/>
                <w:sz w:val="21"/>
                <w:szCs w:val="21"/>
              </w:rPr>
            </w:pPr>
            <w:r w:rsidRPr="008F4BD2">
              <w:rPr>
                <w:rFonts w:asciiTheme="majorHAnsi" w:eastAsiaTheme="majorHAnsi" w:hAnsiTheme="majorHAnsi" w:hint="eastAsia"/>
                <w:sz w:val="21"/>
                <w:szCs w:val="21"/>
              </w:rPr>
              <w:t>有（　　　　　　　）</w:t>
            </w:r>
          </w:p>
        </w:tc>
        <w:tc>
          <w:tcPr>
            <w:tcW w:w="2410" w:type="dxa"/>
            <w:shd w:val="clear" w:color="auto" w:fill="auto"/>
            <w:vAlign w:val="center"/>
          </w:tcPr>
          <w:p w14:paraId="79BF034A" w14:textId="77777777" w:rsidR="00E615FE" w:rsidRDefault="00E615FE" w:rsidP="00E615FE">
            <w:pPr>
              <w:ind w:right="-2"/>
              <w:rPr>
                <w:rFonts w:asciiTheme="majorHAnsi" w:eastAsiaTheme="majorHAnsi" w:hAnsiTheme="majorHAnsi"/>
                <w:sz w:val="21"/>
                <w:szCs w:val="21"/>
              </w:rPr>
            </w:pPr>
          </w:p>
        </w:tc>
        <w:tc>
          <w:tcPr>
            <w:tcW w:w="1276" w:type="dxa"/>
            <w:shd w:val="clear" w:color="auto" w:fill="auto"/>
            <w:vAlign w:val="center"/>
          </w:tcPr>
          <w:p w14:paraId="4B1F368A" w14:textId="7D6729E4" w:rsidR="00E615FE" w:rsidRDefault="00E615FE" w:rsidP="00E615FE">
            <w:pPr>
              <w:ind w:right="-2"/>
              <w:rPr>
                <w:rFonts w:asciiTheme="majorHAnsi" w:eastAsiaTheme="majorHAnsi" w:hAnsiTheme="majorHAnsi"/>
                <w:sz w:val="21"/>
                <w:szCs w:val="21"/>
              </w:rPr>
            </w:pPr>
          </w:p>
        </w:tc>
      </w:tr>
      <w:tr w:rsidR="008F4BD2" w14:paraId="67DF627B" w14:textId="77777777" w:rsidTr="008F4BD2">
        <w:trPr>
          <w:trHeight w:val="680"/>
        </w:trPr>
        <w:tc>
          <w:tcPr>
            <w:tcW w:w="1560" w:type="dxa"/>
            <w:shd w:val="clear" w:color="auto" w:fill="auto"/>
            <w:vAlign w:val="center"/>
          </w:tcPr>
          <w:p w14:paraId="50956B65" w14:textId="77777777" w:rsidR="00E615FE" w:rsidRDefault="00E615FE" w:rsidP="00E615FE">
            <w:pPr>
              <w:ind w:right="-2"/>
              <w:rPr>
                <w:rFonts w:asciiTheme="majorHAnsi" w:eastAsiaTheme="majorHAnsi" w:hAnsiTheme="majorHAnsi"/>
                <w:sz w:val="21"/>
                <w:szCs w:val="21"/>
              </w:rPr>
            </w:pPr>
          </w:p>
        </w:tc>
        <w:tc>
          <w:tcPr>
            <w:tcW w:w="1701" w:type="dxa"/>
            <w:shd w:val="clear" w:color="auto" w:fill="auto"/>
            <w:vAlign w:val="center"/>
          </w:tcPr>
          <w:p w14:paraId="1E52302A" w14:textId="138E2E5D" w:rsidR="00E615FE" w:rsidRDefault="00E615FE" w:rsidP="00E615FE">
            <w:pPr>
              <w:ind w:right="-2"/>
              <w:rPr>
                <w:rFonts w:asciiTheme="majorHAnsi" w:eastAsiaTheme="majorHAnsi" w:hAnsiTheme="majorHAnsi"/>
                <w:sz w:val="21"/>
                <w:szCs w:val="21"/>
              </w:rPr>
            </w:pPr>
          </w:p>
        </w:tc>
        <w:tc>
          <w:tcPr>
            <w:tcW w:w="709" w:type="dxa"/>
            <w:vAlign w:val="center"/>
          </w:tcPr>
          <w:p w14:paraId="520E709B" w14:textId="09E5773E" w:rsidR="00E615FE" w:rsidRPr="008F4BD2" w:rsidRDefault="00E615FE" w:rsidP="00E615FE">
            <w:pPr>
              <w:ind w:right="-2"/>
              <w:jc w:val="center"/>
              <w:rPr>
                <w:rFonts w:asciiTheme="majorHAnsi" w:eastAsiaTheme="majorHAnsi" w:hAnsiTheme="majorHAnsi"/>
                <w:sz w:val="20"/>
                <w:szCs w:val="20"/>
              </w:rPr>
            </w:pPr>
            <w:r w:rsidRPr="008F4BD2">
              <w:rPr>
                <w:rFonts w:asciiTheme="majorHAnsi" w:eastAsiaTheme="majorHAnsi" w:hAnsiTheme="majorHAnsi" w:hint="eastAsia"/>
                <w:sz w:val="20"/>
                <w:szCs w:val="20"/>
              </w:rPr>
              <w:t>無</w:t>
            </w:r>
          </w:p>
        </w:tc>
        <w:tc>
          <w:tcPr>
            <w:tcW w:w="2551" w:type="dxa"/>
            <w:vAlign w:val="center"/>
          </w:tcPr>
          <w:p w14:paraId="0F02D0BD" w14:textId="3E29B17D" w:rsidR="00E615FE" w:rsidRPr="008F4BD2" w:rsidRDefault="00E615FE" w:rsidP="00E615FE">
            <w:pPr>
              <w:ind w:right="-2"/>
              <w:jc w:val="center"/>
              <w:rPr>
                <w:rFonts w:asciiTheme="majorHAnsi" w:eastAsiaTheme="majorHAnsi" w:hAnsiTheme="majorHAnsi"/>
                <w:sz w:val="21"/>
                <w:szCs w:val="21"/>
              </w:rPr>
            </w:pPr>
            <w:r w:rsidRPr="008F4BD2">
              <w:rPr>
                <w:rFonts w:asciiTheme="majorHAnsi" w:eastAsiaTheme="majorHAnsi" w:hAnsiTheme="majorHAnsi" w:hint="eastAsia"/>
                <w:sz w:val="21"/>
                <w:szCs w:val="21"/>
              </w:rPr>
              <w:t>有（　　　　　　　）</w:t>
            </w:r>
          </w:p>
        </w:tc>
        <w:tc>
          <w:tcPr>
            <w:tcW w:w="2410" w:type="dxa"/>
            <w:shd w:val="clear" w:color="auto" w:fill="auto"/>
            <w:vAlign w:val="center"/>
          </w:tcPr>
          <w:p w14:paraId="79B05985" w14:textId="77777777" w:rsidR="00E615FE" w:rsidRDefault="00E615FE" w:rsidP="00E615FE">
            <w:pPr>
              <w:ind w:right="-2"/>
              <w:rPr>
                <w:rFonts w:asciiTheme="majorHAnsi" w:eastAsiaTheme="majorHAnsi" w:hAnsiTheme="majorHAnsi"/>
                <w:sz w:val="21"/>
                <w:szCs w:val="21"/>
              </w:rPr>
            </w:pPr>
          </w:p>
        </w:tc>
        <w:tc>
          <w:tcPr>
            <w:tcW w:w="1276" w:type="dxa"/>
            <w:shd w:val="clear" w:color="auto" w:fill="auto"/>
            <w:vAlign w:val="center"/>
          </w:tcPr>
          <w:p w14:paraId="1E601A58" w14:textId="2C55FBF9" w:rsidR="00E615FE" w:rsidRDefault="00E615FE" w:rsidP="00E615FE">
            <w:pPr>
              <w:ind w:right="-2"/>
              <w:rPr>
                <w:rFonts w:asciiTheme="majorHAnsi" w:eastAsiaTheme="majorHAnsi" w:hAnsiTheme="majorHAnsi"/>
                <w:sz w:val="21"/>
                <w:szCs w:val="21"/>
              </w:rPr>
            </w:pPr>
          </w:p>
        </w:tc>
      </w:tr>
      <w:tr w:rsidR="008F4BD2" w14:paraId="02FA4A3B" w14:textId="77777777" w:rsidTr="008F4BD2">
        <w:trPr>
          <w:trHeight w:val="680"/>
        </w:trPr>
        <w:tc>
          <w:tcPr>
            <w:tcW w:w="1560" w:type="dxa"/>
            <w:shd w:val="clear" w:color="auto" w:fill="auto"/>
            <w:vAlign w:val="center"/>
          </w:tcPr>
          <w:p w14:paraId="68B98E0D" w14:textId="77777777" w:rsidR="008F4BD2" w:rsidRDefault="008F4BD2" w:rsidP="008F4BD2">
            <w:pPr>
              <w:ind w:right="-2"/>
              <w:rPr>
                <w:rFonts w:asciiTheme="majorHAnsi" w:eastAsiaTheme="majorHAnsi" w:hAnsiTheme="majorHAnsi"/>
                <w:sz w:val="21"/>
                <w:szCs w:val="21"/>
              </w:rPr>
            </w:pPr>
          </w:p>
        </w:tc>
        <w:tc>
          <w:tcPr>
            <w:tcW w:w="1701" w:type="dxa"/>
            <w:shd w:val="clear" w:color="auto" w:fill="auto"/>
            <w:vAlign w:val="center"/>
          </w:tcPr>
          <w:p w14:paraId="318B8913" w14:textId="77777777" w:rsidR="008F4BD2" w:rsidRDefault="008F4BD2" w:rsidP="008F4BD2">
            <w:pPr>
              <w:ind w:right="-2"/>
              <w:rPr>
                <w:rFonts w:asciiTheme="majorHAnsi" w:eastAsiaTheme="majorHAnsi" w:hAnsiTheme="majorHAnsi"/>
                <w:sz w:val="21"/>
                <w:szCs w:val="21"/>
              </w:rPr>
            </w:pPr>
          </w:p>
        </w:tc>
        <w:tc>
          <w:tcPr>
            <w:tcW w:w="709" w:type="dxa"/>
            <w:vAlign w:val="center"/>
          </w:tcPr>
          <w:p w14:paraId="51167D83" w14:textId="318B0602" w:rsidR="008F4BD2" w:rsidRPr="008F4BD2" w:rsidRDefault="008F4BD2" w:rsidP="008F4BD2">
            <w:pPr>
              <w:ind w:right="-2"/>
              <w:jc w:val="center"/>
              <w:rPr>
                <w:rFonts w:asciiTheme="majorHAnsi" w:eastAsiaTheme="majorHAnsi" w:hAnsiTheme="majorHAnsi"/>
                <w:sz w:val="20"/>
                <w:szCs w:val="20"/>
              </w:rPr>
            </w:pPr>
            <w:r w:rsidRPr="008F4BD2">
              <w:rPr>
                <w:rFonts w:asciiTheme="majorHAnsi" w:eastAsiaTheme="majorHAnsi" w:hAnsiTheme="majorHAnsi" w:hint="eastAsia"/>
                <w:sz w:val="20"/>
                <w:szCs w:val="20"/>
              </w:rPr>
              <w:t>無</w:t>
            </w:r>
          </w:p>
        </w:tc>
        <w:tc>
          <w:tcPr>
            <w:tcW w:w="2551" w:type="dxa"/>
            <w:vAlign w:val="center"/>
          </w:tcPr>
          <w:p w14:paraId="66D9DBBC" w14:textId="3D725444" w:rsidR="008F4BD2" w:rsidRPr="008F4BD2" w:rsidRDefault="008F4BD2" w:rsidP="008F4BD2">
            <w:pPr>
              <w:ind w:right="-2"/>
              <w:jc w:val="center"/>
              <w:rPr>
                <w:rFonts w:asciiTheme="majorHAnsi" w:eastAsiaTheme="majorHAnsi" w:hAnsiTheme="majorHAnsi"/>
                <w:sz w:val="21"/>
                <w:szCs w:val="21"/>
              </w:rPr>
            </w:pPr>
            <w:r w:rsidRPr="008F4BD2">
              <w:rPr>
                <w:rFonts w:asciiTheme="majorHAnsi" w:eastAsiaTheme="majorHAnsi" w:hAnsiTheme="majorHAnsi" w:hint="eastAsia"/>
                <w:sz w:val="21"/>
                <w:szCs w:val="21"/>
              </w:rPr>
              <w:t>有（　　　　　　　）</w:t>
            </w:r>
          </w:p>
        </w:tc>
        <w:tc>
          <w:tcPr>
            <w:tcW w:w="2410" w:type="dxa"/>
            <w:shd w:val="clear" w:color="auto" w:fill="auto"/>
            <w:vAlign w:val="center"/>
          </w:tcPr>
          <w:p w14:paraId="4ECFB0A2" w14:textId="77777777" w:rsidR="008F4BD2" w:rsidRDefault="008F4BD2" w:rsidP="008F4BD2">
            <w:pPr>
              <w:ind w:right="-2"/>
              <w:rPr>
                <w:rFonts w:asciiTheme="majorHAnsi" w:eastAsiaTheme="majorHAnsi" w:hAnsiTheme="majorHAnsi"/>
                <w:sz w:val="21"/>
                <w:szCs w:val="21"/>
              </w:rPr>
            </w:pPr>
          </w:p>
        </w:tc>
        <w:tc>
          <w:tcPr>
            <w:tcW w:w="1276" w:type="dxa"/>
            <w:shd w:val="clear" w:color="auto" w:fill="auto"/>
            <w:vAlign w:val="center"/>
          </w:tcPr>
          <w:p w14:paraId="10B821ED" w14:textId="77777777" w:rsidR="008F4BD2" w:rsidRDefault="008F4BD2" w:rsidP="008F4BD2">
            <w:pPr>
              <w:ind w:right="-2"/>
              <w:rPr>
                <w:rFonts w:asciiTheme="majorHAnsi" w:eastAsiaTheme="majorHAnsi" w:hAnsiTheme="majorHAnsi"/>
                <w:sz w:val="21"/>
                <w:szCs w:val="21"/>
              </w:rPr>
            </w:pPr>
          </w:p>
        </w:tc>
      </w:tr>
      <w:tr w:rsidR="008F4BD2" w14:paraId="52C45786" w14:textId="77777777" w:rsidTr="008F4BD2">
        <w:trPr>
          <w:trHeight w:val="680"/>
        </w:trPr>
        <w:tc>
          <w:tcPr>
            <w:tcW w:w="1560" w:type="dxa"/>
            <w:shd w:val="clear" w:color="auto" w:fill="auto"/>
            <w:vAlign w:val="center"/>
          </w:tcPr>
          <w:p w14:paraId="56FE77B3" w14:textId="77777777" w:rsidR="008F4BD2" w:rsidRDefault="008F4BD2" w:rsidP="008F4BD2">
            <w:pPr>
              <w:ind w:right="-2"/>
              <w:rPr>
                <w:rFonts w:asciiTheme="majorHAnsi" w:eastAsiaTheme="majorHAnsi" w:hAnsiTheme="majorHAnsi"/>
                <w:sz w:val="21"/>
                <w:szCs w:val="21"/>
              </w:rPr>
            </w:pPr>
          </w:p>
        </w:tc>
        <w:tc>
          <w:tcPr>
            <w:tcW w:w="1701" w:type="dxa"/>
            <w:shd w:val="clear" w:color="auto" w:fill="auto"/>
            <w:vAlign w:val="center"/>
          </w:tcPr>
          <w:p w14:paraId="7B42E5B1" w14:textId="77777777" w:rsidR="008F4BD2" w:rsidRDefault="008F4BD2" w:rsidP="008F4BD2">
            <w:pPr>
              <w:ind w:right="-2"/>
              <w:rPr>
                <w:rFonts w:asciiTheme="majorHAnsi" w:eastAsiaTheme="majorHAnsi" w:hAnsiTheme="majorHAnsi"/>
                <w:sz w:val="21"/>
                <w:szCs w:val="21"/>
              </w:rPr>
            </w:pPr>
          </w:p>
        </w:tc>
        <w:tc>
          <w:tcPr>
            <w:tcW w:w="709" w:type="dxa"/>
            <w:vAlign w:val="center"/>
          </w:tcPr>
          <w:p w14:paraId="5072BC13" w14:textId="6043AF9E" w:rsidR="008F4BD2" w:rsidRPr="008F4BD2" w:rsidRDefault="008F4BD2" w:rsidP="008F4BD2">
            <w:pPr>
              <w:ind w:right="-2"/>
              <w:jc w:val="center"/>
              <w:rPr>
                <w:rFonts w:asciiTheme="majorHAnsi" w:eastAsiaTheme="majorHAnsi" w:hAnsiTheme="majorHAnsi"/>
                <w:sz w:val="20"/>
                <w:szCs w:val="20"/>
              </w:rPr>
            </w:pPr>
            <w:r w:rsidRPr="008F4BD2">
              <w:rPr>
                <w:rFonts w:asciiTheme="majorHAnsi" w:eastAsiaTheme="majorHAnsi" w:hAnsiTheme="majorHAnsi" w:hint="eastAsia"/>
                <w:sz w:val="20"/>
                <w:szCs w:val="20"/>
              </w:rPr>
              <w:t>無</w:t>
            </w:r>
          </w:p>
        </w:tc>
        <w:tc>
          <w:tcPr>
            <w:tcW w:w="2551" w:type="dxa"/>
            <w:vAlign w:val="center"/>
          </w:tcPr>
          <w:p w14:paraId="5CA5F9A5" w14:textId="1FB519CA" w:rsidR="008F4BD2" w:rsidRPr="008F4BD2" w:rsidRDefault="008F4BD2" w:rsidP="008F4BD2">
            <w:pPr>
              <w:ind w:right="-2"/>
              <w:jc w:val="center"/>
              <w:rPr>
                <w:rFonts w:asciiTheme="majorHAnsi" w:eastAsiaTheme="majorHAnsi" w:hAnsiTheme="majorHAnsi"/>
                <w:sz w:val="21"/>
                <w:szCs w:val="21"/>
              </w:rPr>
            </w:pPr>
            <w:r w:rsidRPr="008F4BD2">
              <w:rPr>
                <w:rFonts w:asciiTheme="majorHAnsi" w:eastAsiaTheme="majorHAnsi" w:hAnsiTheme="majorHAnsi" w:hint="eastAsia"/>
                <w:sz w:val="21"/>
                <w:szCs w:val="21"/>
              </w:rPr>
              <w:t>有（　　　　　　　）</w:t>
            </w:r>
          </w:p>
        </w:tc>
        <w:tc>
          <w:tcPr>
            <w:tcW w:w="2410" w:type="dxa"/>
            <w:shd w:val="clear" w:color="auto" w:fill="auto"/>
            <w:vAlign w:val="center"/>
          </w:tcPr>
          <w:p w14:paraId="6667197D" w14:textId="77777777" w:rsidR="008F4BD2" w:rsidRDefault="008F4BD2" w:rsidP="008F4BD2">
            <w:pPr>
              <w:ind w:right="-2"/>
              <w:rPr>
                <w:rFonts w:asciiTheme="majorHAnsi" w:eastAsiaTheme="majorHAnsi" w:hAnsiTheme="majorHAnsi"/>
                <w:sz w:val="21"/>
                <w:szCs w:val="21"/>
              </w:rPr>
            </w:pPr>
          </w:p>
        </w:tc>
        <w:tc>
          <w:tcPr>
            <w:tcW w:w="1276" w:type="dxa"/>
            <w:shd w:val="clear" w:color="auto" w:fill="auto"/>
            <w:vAlign w:val="center"/>
          </w:tcPr>
          <w:p w14:paraId="1C49B57E" w14:textId="77777777" w:rsidR="008F4BD2" w:rsidRDefault="008F4BD2" w:rsidP="008F4BD2">
            <w:pPr>
              <w:ind w:right="-2"/>
              <w:rPr>
                <w:rFonts w:asciiTheme="majorHAnsi" w:eastAsiaTheme="majorHAnsi" w:hAnsiTheme="majorHAnsi"/>
                <w:sz w:val="21"/>
                <w:szCs w:val="21"/>
              </w:rPr>
            </w:pPr>
          </w:p>
        </w:tc>
      </w:tr>
    </w:tbl>
    <w:p w14:paraId="2F9B9B93" w14:textId="517438A3" w:rsidR="001968C3" w:rsidRDefault="001968C3">
      <w:pPr>
        <w:widowControl/>
        <w:spacing w:line="240" w:lineRule="auto"/>
        <w:jc w:val="left"/>
        <w:rPr>
          <w:rFonts w:asciiTheme="majorHAnsi" w:eastAsiaTheme="majorHAnsi" w:hAnsiTheme="majorHAnsi"/>
          <w:sz w:val="21"/>
          <w:szCs w:val="21"/>
        </w:rPr>
      </w:pPr>
    </w:p>
    <w:p w14:paraId="72ADACEA" w14:textId="77777777" w:rsidR="001968C3" w:rsidRDefault="001968C3">
      <w:pPr>
        <w:widowControl/>
        <w:spacing w:line="240" w:lineRule="auto"/>
        <w:jc w:val="left"/>
        <w:rPr>
          <w:rFonts w:asciiTheme="majorHAnsi" w:eastAsiaTheme="majorHAnsi" w:hAnsiTheme="majorHAnsi"/>
          <w:sz w:val="21"/>
          <w:szCs w:val="21"/>
        </w:rPr>
      </w:pPr>
      <w:r>
        <w:rPr>
          <w:rFonts w:asciiTheme="majorHAnsi" w:eastAsiaTheme="majorHAnsi" w:hAnsiTheme="majorHAnsi"/>
          <w:sz w:val="21"/>
          <w:szCs w:val="21"/>
        </w:rPr>
        <w:br w:type="page"/>
      </w:r>
    </w:p>
    <w:p w14:paraId="0B6B0698" w14:textId="2D928461" w:rsidR="00FB6C8E" w:rsidRPr="00B55452" w:rsidRDefault="00FB6C8E" w:rsidP="00FB6C8E">
      <w:pPr>
        <w:pStyle w:val="1"/>
        <w:numPr>
          <w:ilvl w:val="0"/>
          <w:numId w:val="0"/>
        </w:numPr>
        <w:spacing w:after="180"/>
        <w:ind w:left="425" w:hanging="425"/>
        <w:rPr>
          <w:rFonts w:asciiTheme="majorHAnsi" w:eastAsiaTheme="majorHAnsi" w:hAnsiTheme="majorHAnsi"/>
        </w:rPr>
      </w:pPr>
      <w:bookmarkStart w:id="23" w:name="_Toc146889301"/>
      <w:r w:rsidRPr="00B55452">
        <w:rPr>
          <w:rFonts w:asciiTheme="majorHAnsi" w:eastAsiaTheme="majorHAnsi" w:hAnsiTheme="majorHAnsi" w:hint="eastAsia"/>
        </w:rPr>
        <w:lastRenderedPageBreak/>
        <w:t>別紙　訓練実施シート</w:t>
      </w:r>
      <w:bookmarkEnd w:id="23"/>
    </w:p>
    <w:p w14:paraId="5FC7EFD5" w14:textId="35C49F14" w:rsidR="00126FA9" w:rsidRDefault="0036385A" w:rsidP="00126FA9">
      <w:pPr>
        <w:ind w:right="-2"/>
        <w:rPr>
          <w:rFonts w:asciiTheme="majorHAnsi" w:eastAsiaTheme="majorHAnsi" w:hAnsiTheme="majorHAnsi"/>
          <w:sz w:val="21"/>
          <w:szCs w:val="21"/>
        </w:rPr>
      </w:pPr>
      <w:r>
        <w:rPr>
          <w:rFonts w:asciiTheme="majorHAnsi" w:eastAsiaTheme="majorHAnsi" w:hAnsiTheme="majorHAnsi" w:hint="eastAsia"/>
          <w:sz w:val="21"/>
          <w:szCs w:val="21"/>
        </w:rPr>
        <w:t>※訓練実施シートは訓練の内容に応じて、適宜修正して使用し</w:t>
      </w:r>
      <w:r w:rsidR="00BC4C50">
        <w:rPr>
          <w:rFonts w:asciiTheme="majorHAnsi" w:eastAsiaTheme="majorHAnsi" w:hAnsiTheme="majorHAnsi" w:hint="eastAsia"/>
          <w:sz w:val="21"/>
          <w:szCs w:val="21"/>
        </w:rPr>
        <w:t>てください</w:t>
      </w:r>
      <w:r>
        <w:rPr>
          <w:rFonts w:asciiTheme="majorHAnsi" w:eastAsiaTheme="majorHAnsi" w:hAnsiTheme="majorHAnsi" w:hint="eastAsia"/>
          <w:sz w:val="21"/>
          <w:szCs w:val="21"/>
        </w:rPr>
        <w:t>。</w:t>
      </w:r>
    </w:p>
    <w:p w14:paraId="5D090126" w14:textId="77777777" w:rsidR="0036385A" w:rsidRPr="00FB6C8E" w:rsidRDefault="0036385A" w:rsidP="00126FA9">
      <w:pPr>
        <w:ind w:right="-2"/>
        <w:rPr>
          <w:rFonts w:asciiTheme="majorHAnsi" w:eastAsiaTheme="majorHAnsi" w:hAnsiTheme="majorHAnsi"/>
          <w:sz w:val="21"/>
          <w:szCs w:val="21"/>
        </w:rPr>
      </w:pPr>
    </w:p>
    <w:tbl>
      <w:tblPr>
        <w:tblStyle w:val="ac"/>
        <w:tblW w:w="9715" w:type="dxa"/>
        <w:jc w:val="center"/>
        <w:tblLook w:val="04A0" w:firstRow="1" w:lastRow="0" w:firstColumn="1" w:lastColumn="0" w:noHBand="0" w:noVBand="1"/>
      </w:tblPr>
      <w:tblGrid>
        <w:gridCol w:w="1982"/>
        <w:gridCol w:w="2864"/>
        <w:gridCol w:w="710"/>
        <w:gridCol w:w="1315"/>
        <w:gridCol w:w="647"/>
        <w:gridCol w:w="606"/>
        <w:gridCol w:w="142"/>
        <w:gridCol w:w="1449"/>
      </w:tblGrid>
      <w:tr w:rsidR="003C6816" w14:paraId="0F66531F" w14:textId="77777777" w:rsidTr="003C6816">
        <w:trPr>
          <w:trHeight w:val="567"/>
          <w:jc w:val="center"/>
        </w:trPr>
        <w:tc>
          <w:tcPr>
            <w:tcW w:w="1982" w:type="dxa"/>
            <w:shd w:val="clear" w:color="auto" w:fill="D9D9D9" w:themeFill="accent6" w:themeFillShade="D9"/>
            <w:vAlign w:val="center"/>
          </w:tcPr>
          <w:p w14:paraId="6E6B0808" w14:textId="79396FCA" w:rsidR="003C6816" w:rsidRDefault="003C6816" w:rsidP="003C6816">
            <w:pPr>
              <w:ind w:right="-2"/>
              <w:jc w:val="center"/>
              <w:rPr>
                <w:rFonts w:asciiTheme="majorHAnsi" w:eastAsiaTheme="majorHAnsi" w:hAnsiTheme="majorHAnsi"/>
                <w:sz w:val="21"/>
                <w:szCs w:val="21"/>
              </w:rPr>
            </w:pPr>
            <w:r>
              <w:rPr>
                <w:rFonts w:asciiTheme="majorHAnsi" w:eastAsiaTheme="majorHAnsi" w:hAnsiTheme="majorHAnsi" w:hint="eastAsia"/>
                <w:sz w:val="21"/>
                <w:szCs w:val="21"/>
              </w:rPr>
              <w:t>日　時</w:t>
            </w:r>
          </w:p>
        </w:tc>
        <w:tc>
          <w:tcPr>
            <w:tcW w:w="7733" w:type="dxa"/>
            <w:gridSpan w:val="7"/>
            <w:vAlign w:val="center"/>
          </w:tcPr>
          <w:p w14:paraId="1FD6D2EB" w14:textId="7910DDB9" w:rsidR="003C6816" w:rsidRDefault="003C6816" w:rsidP="0036385A">
            <w:pPr>
              <w:ind w:right="-2"/>
              <w:rPr>
                <w:rFonts w:asciiTheme="majorHAnsi" w:eastAsiaTheme="majorHAnsi" w:hAnsiTheme="majorHAnsi"/>
                <w:sz w:val="21"/>
                <w:szCs w:val="21"/>
              </w:rPr>
            </w:pPr>
            <w:r>
              <w:rPr>
                <w:rFonts w:asciiTheme="majorHAnsi" w:eastAsiaTheme="majorHAnsi" w:hAnsiTheme="majorHAnsi" w:hint="eastAsia"/>
                <w:sz w:val="21"/>
                <w:szCs w:val="21"/>
              </w:rPr>
              <w:t xml:space="preserve">　　　　年　　月　　日 （　 ）　　　：　　　～　　　：　　　</w:t>
            </w:r>
          </w:p>
        </w:tc>
      </w:tr>
      <w:tr w:rsidR="003C6816" w14:paraId="3824C92F" w14:textId="77777777" w:rsidTr="003C6816">
        <w:trPr>
          <w:trHeight w:val="567"/>
          <w:jc w:val="center"/>
        </w:trPr>
        <w:tc>
          <w:tcPr>
            <w:tcW w:w="1982" w:type="dxa"/>
            <w:shd w:val="clear" w:color="auto" w:fill="D9D9D9" w:themeFill="accent6" w:themeFillShade="D9"/>
            <w:vAlign w:val="center"/>
          </w:tcPr>
          <w:p w14:paraId="1CD6DFCF" w14:textId="0295CA17" w:rsidR="003C6816" w:rsidRDefault="003C6816" w:rsidP="003C6816">
            <w:pPr>
              <w:ind w:right="-2"/>
              <w:jc w:val="center"/>
              <w:rPr>
                <w:rFonts w:asciiTheme="majorHAnsi" w:eastAsiaTheme="majorHAnsi" w:hAnsiTheme="majorHAnsi"/>
                <w:sz w:val="21"/>
                <w:szCs w:val="21"/>
              </w:rPr>
            </w:pPr>
            <w:r>
              <w:rPr>
                <w:rFonts w:asciiTheme="majorHAnsi" w:eastAsiaTheme="majorHAnsi" w:hAnsiTheme="majorHAnsi" w:hint="eastAsia"/>
                <w:sz w:val="21"/>
                <w:szCs w:val="21"/>
              </w:rPr>
              <w:t>担当者</w:t>
            </w:r>
          </w:p>
        </w:tc>
        <w:tc>
          <w:tcPr>
            <w:tcW w:w="2864" w:type="dxa"/>
            <w:vAlign w:val="center"/>
          </w:tcPr>
          <w:p w14:paraId="141E5C15" w14:textId="4600840E" w:rsidR="003C6816" w:rsidRDefault="003C6816" w:rsidP="0036385A">
            <w:pPr>
              <w:ind w:right="-2"/>
              <w:rPr>
                <w:rFonts w:asciiTheme="majorHAnsi" w:eastAsiaTheme="majorHAnsi" w:hAnsiTheme="majorHAnsi"/>
                <w:sz w:val="21"/>
                <w:szCs w:val="21"/>
              </w:rPr>
            </w:pPr>
          </w:p>
        </w:tc>
        <w:tc>
          <w:tcPr>
            <w:tcW w:w="710" w:type="dxa"/>
            <w:shd w:val="clear" w:color="auto" w:fill="D9D9D9" w:themeFill="accent6" w:themeFillShade="D9"/>
            <w:vAlign w:val="center"/>
          </w:tcPr>
          <w:p w14:paraId="6BBF5DC1" w14:textId="3BF51630" w:rsidR="003C6816" w:rsidRDefault="003C6816" w:rsidP="0036385A">
            <w:pPr>
              <w:ind w:right="-2"/>
              <w:rPr>
                <w:rFonts w:asciiTheme="majorHAnsi" w:eastAsiaTheme="majorHAnsi" w:hAnsiTheme="majorHAnsi"/>
                <w:sz w:val="21"/>
                <w:szCs w:val="21"/>
              </w:rPr>
            </w:pPr>
            <w:r>
              <w:rPr>
                <w:rFonts w:asciiTheme="majorHAnsi" w:eastAsiaTheme="majorHAnsi" w:hAnsiTheme="majorHAnsi" w:hint="eastAsia"/>
                <w:sz w:val="21"/>
                <w:szCs w:val="21"/>
              </w:rPr>
              <w:t>天気</w:t>
            </w:r>
          </w:p>
        </w:tc>
        <w:tc>
          <w:tcPr>
            <w:tcW w:w="1962" w:type="dxa"/>
            <w:gridSpan w:val="2"/>
            <w:vAlign w:val="center"/>
          </w:tcPr>
          <w:p w14:paraId="73A9D42C" w14:textId="178B21CD" w:rsidR="003C6816" w:rsidRDefault="003C6816" w:rsidP="0036385A">
            <w:pPr>
              <w:ind w:right="-2"/>
              <w:rPr>
                <w:rFonts w:asciiTheme="majorHAnsi" w:eastAsiaTheme="majorHAnsi" w:hAnsiTheme="majorHAnsi"/>
                <w:sz w:val="21"/>
                <w:szCs w:val="21"/>
              </w:rPr>
            </w:pPr>
          </w:p>
        </w:tc>
        <w:tc>
          <w:tcPr>
            <w:tcW w:w="748" w:type="dxa"/>
            <w:gridSpan w:val="2"/>
            <w:shd w:val="clear" w:color="auto" w:fill="D9D9D9" w:themeFill="accent6" w:themeFillShade="D9"/>
            <w:vAlign w:val="center"/>
          </w:tcPr>
          <w:p w14:paraId="26575EE6" w14:textId="29C95994" w:rsidR="003C6816" w:rsidRDefault="003C6816" w:rsidP="003C6816">
            <w:pPr>
              <w:ind w:right="-2"/>
              <w:jc w:val="center"/>
              <w:rPr>
                <w:rFonts w:asciiTheme="majorHAnsi" w:eastAsiaTheme="majorHAnsi" w:hAnsiTheme="majorHAnsi"/>
                <w:sz w:val="21"/>
                <w:szCs w:val="21"/>
              </w:rPr>
            </w:pPr>
            <w:r>
              <w:rPr>
                <w:rFonts w:asciiTheme="majorHAnsi" w:eastAsiaTheme="majorHAnsi" w:hAnsiTheme="majorHAnsi" w:hint="eastAsia"/>
                <w:sz w:val="21"/>
                <w:szCs w:val="21"/>
              </w:rPr>
              <w:t>気温</w:t>
            </w:r>
          </w:p>
        </w:tc>
        <w:tc>
          <w:tcPr>
            <w:tcW w:w="1449" w:type="dxa"/>
            <w:vAlign w:val="center"/>
          </w:tcPr>
          <w:p w14:paraId="553D9FB5" w14:textId="11A5F291" w:rsidR="003C6816" w:rsidRDefault="003C6816" w:rsidP="003C6816">
            <w:pPr>
              <w:ind w:right="-2"/>
              <w:rPr>
                <w:rFonts w:asciiTheme="majorHAnsi" w:eastAsiaTheme="majorHAnsi" w:hAnsiTheme="majorHAnsi"/>
                <w:sz w:val="21"/>
                <w:szCs w:val="21"/>
              </w:rPr>
            </w:pPr>
          </w:p>
        </w:tc>
      </w:tr>
      <w:tr w:rsidR="003C6816" w14:paraId="3810E053" w14:textId="77777777" w:rsidTr="003C6816">
        <w:trPr>
          <w:trHeight w:val="567"/>
          <w:jc w:val="center"/>
        </w:trPr>
        <w:tc>
          <w:tcPr>
            <w:tcW w:w="1982" w:type="dxa"/>
            <w:shd w:val="clear" w:color="auto" w:fill="D9D9D9" w:themeFill="accent6" w:themeFillShade="D9"/>
            <w:vAlign w:val="center"/>
          </w:tcPr>
          <w:p w14:paraId="7AA49976" w14:textId="77777777" w:rsidR="003C6816" w:rsidRDefault="003C6816" w:rsidP="003C6816">
            <w:pPr>
              <w:ind w:right="-2"/>
              <w:jc w:val="center"/>
              <w:rPr>
                <w:rFonts w:asciiTheme="majorHAnsi" w:eastAsiaTheme="majorHAnsi" w:hAnsiTheme="majorHAnsi"/>
                <w:sz w:val="21"/>
                <w:szCs w:val="21"/>
              </w:rPr>
            </w:pPr>
            <w:r>
              <w:rPr>
                <w:rFonts w:asciiTheme="majorHAnsi" w:eastAsiaTheme="majorHAnsi" w:hAnsiTheme="majorHAnsi" w:hint="eastAsia"/>
                <w:sz w:val="21"/>
                <w:szCs w:val="21"/>
              </w:rPr>
              <w:t>訓練テーマ</w:t>
            </w:r>
          </w:p>
        </w:tc>
        <w:tc>
          <w:tcPr>
            <w:tcW w:w="4889" w:type="dxa"/>
            <w:gridSpan w:val="3"/>
            <w:vAlign w:val="center"/>
          </w:tcPr>
          <w:p w14:paraId="5A3A6B8E" w14:textId="77777777" w:rsidR="003C6816" w:rsidRPr="00FB6C8E" w:rsidRDefault="003C6816" w:rsidP="0036385A">
            <w:pPr>
              <w:ind w:right="-2"/>
              <w:rPr>
                <w:rFonts w:asciiTheme="majorHAnsi" w:eastAsiaTheme="majorHAnsi" w:hAnsiTheme="majorHAnsi"/>
                <w:sz w:val="20"/>
                <w:szCs w:val="20"/>
              </w:rPr>
            </w:pPr>
          </w:p>
        </w:tc>
        <w:tc>
          <w:tcPr>
            <w:tcW w:w="1253" w:type="dxa"/>
            <w:gridSpan w:val="2"/>
            <w:shd w:val="clear" w:color="auto" w:fill="D9D9D9" w:themeFill="accent6" w:themeFillShade="D9"/>
            <w:vAlign w:val="center"/>
          </w:tcPr>
          <w:p w14:paraId="4B5682B8" w14:textId="6D0A07DF" w:rsidR="003C6816" w:rsidRDefault="003C6816" w:rsidP="003C6816">
            <w:pPr>
              <w:ind w:right="-2"/>
              <w:jc w:val="center"/>
              <w:rPr>
                <w:rFonts w:asciiTheme="majorHAnsi" w:eastAsiaTheme="majorHAnsi" w:hAnsiTheme="majorHAnsi"/>
                <w:sz w:val="21"/>
                <w:szCs w:val="21"/>
              </w:rPr>
            </w:pPr>
            <w:r>
              <w:rPr>
                <w:rFonts w:asciiTheme="majorHAnsi" w:eastAsiaTheme="majorHAnsi" w:hAnsiTheme="majorHAnsi" w:hint="eastAsia"/>
                <w:sz w:val="21"/>
                <w:szCs w:val="21"/>
              </w:rPr>
              <w:t>所要時間</w:t>
            </w:r>
          </w:p>
        </w:tc>
        <w:tc>
          <w:tcPr>
            <w:tcW w:w="1591" w:type="dxa"/>
            <w:gridSpan w:val="2"/>
            <w:vAlign w:val="center"/>
          </w:tcPr>
          <w:p w14:paraId="64875D3D" w14:textId="2345222B" w:rsidR="003C6816" w:rsidRDefault="003C6816" w:rsidP="0036385A">
            <w:pPr>
              <w:ind w:right="-2"/>
              <w:rPr>
                <w:rFonts w:asciiTheme="majorHAnsi" w:eastAsiaTheme="majorHAnsi" w:hAnsiTheme="majorHAnsi"/>
                <w:sz w:val="21"/>
                <w:szCs w:val="21"/>
              </w:rPr>
            </w:pPr>
            <w:r>
              <w:rPr>
                <w:rFonts w:asciiTheme="majorHAnsi" w:eastAsiaTheme="majorHAnsi" w:hAnsiTheme="majorHAnsi" w:hint="eastAsia"/>
                <w:sz w:val="21"/>
                <w:szCs w:val="21"/>
              </w:rPr>
              <w:t xml:space="preserve">　　　　　分</w:t>
            </w:r>
          </w:p>
        </w:tc>
      </w:tr>
      <w:tr w:rsidR="0036385A" w14:paraId="420CA7C9" w14:textId="77777777" w:rsidTr="003C6816">
        <w:trPr>
          <w:trHeight w:val="567"/>
          <w:jc w:val="center"/>
        </w:trPr>
        <w:tc>
          <w:tcPr>
            <w:tcW w:w="1982" w:type="dxa"/>
            <w:shd w:val="clear" w:color="auto" w:fill="D9D9D9" w:themeFill="accent6" w:themeFillShade="D9"/>
            <w:vAlign w:val="center"/>
          </w:tcPr>
          <w:p w14:paraId="6647058A" w14:textId="77777777" w:rsidR="0036385A" w:rsidRDefault="0036385A" w:rsidP="003C6816">
            <w:pPr>
              <w:ind w:right="-2"/>
              <w:jc w:val="center"/>
              <w:rPr>
                <w:rFonts w:asciiTheme="majorHAnsi" w:eastAsiaTheme="majorHAnsi" w:hAnsiTheme="majorHAnsi"/>
                <w:sz w:val="21"/>
                <w:szCs w:val="21"/>
              </w:rPr>
            </w:pPr>
            <w:r>
              <w:rPr>
                <w:rFonts w:asciiTheme="majorHAnsi" w:eastAsiaTheme="majorHAnsi" w:hAnsiTheme="majorHAnsi" w:hint="eastAsia"/>
                <w:sz w:val="21"/>
                <w:szCs w:val="21"/>
              </w:rPr>
              <w:t>参加児童数</w:t>
            </w:r>
          </w:p>
        </w:tc>
        <w:tc>
          <w:tcPr>
            <w:tcW w:w="7733" w:type="dxa"/>
            <w:gridSpan w:val="7"/>
            <w:vAlign w:val="center"/>
          </w:tcPr>
          <w:p w14:paraId="2ED87BA8" w14:textId="1B1664E5" w:rsidR="0036385A" w:rsidRDefault="0036385A" w:rsidP="0036385A">
            <w:pPr>
              <w:ind w:right="-2" w:firstLineChars="14" w:firstLine="29"/>
              <w:rPr>
                <w:rFonts w:asciiTheme="majorHAnsi" w:eastAsiaTheme="majorHAnsi" w:hAnsiTheme="majorHAnsi"/>
                <w:sz w:val="21"/>
                <w:szCs w:val="21"/>
              </w:rPr>
            </w:pPr>
            <w:r>
              <w:rPr>
                <w:rFonts w:asciiTheme="majorHAnsi" w:eastAsiaTheme="majorHAnsi" w:hAnsiTheme="majorHAnsi" w:hint="eastAsia"/>
                <w:sz w:val="21"/>
                <w:szCs w:val="21"/>
              </w:rPr>
              <w:t>（　　　　　　／　　　　　　）人</w:t>
            </w:r>
          </w:p>
        </w:tc>
      </w:tr>
      <w:tr w:rsidR="003C6816" w14:paraId="3EB8C386" w14:textId="77777777" w:rsidTr="003C6816">
        <w:trPr>
          <w:trHeight w:val="567"/>
          <w:jc w:val="center"/>
        </w:trPr>
        <w:tc>
          <w:tcPr>
            <w:tcW w:w="1982" w:type="dxa"/>
            <w:shd w:val="clear" w:color="auto" w:fill="D9D9D9" w:themeFill="accent6" w:themeFillShade="D9"/>
            <w:vAlign w:val="center"/>
          </w:tcPr>
          <w:p w14:paraId="6D1A731C" w14:textId="77777777" w:rsidR="003C6816" w:rsidRDefault="003C6816" w:rsidP="003C6816">
            <w:pPr>
              <w:ind w:right="-2"/>
              <w:jc w:val="center"/>
              <w:rPr>
                <w:rFonts w:asciiTheme="majorHAnsi" w:eastAsiaTheme="majorHAnsi" w:hAnsiTheme="majorHAnsi"/>
                <w:sz w:val="21"/>
                <w:szCs w:val="21"/>
              </w:rPr>
            </w:pPr>
            <w:r>
              <w:rPr>
                <w:rFonts w:asciiTheme="majorHAnsi" w:eastAsiaTheme="majorHAnsi" w:hAnsiTheme="majorHAnsi" w:hint="eastAsia"/>
                <w:sz w:val="21"/>
                <w:szCs w:val="21"/>
              </w:rPr>
              <w:t>参加職員名</w:t>
            </w:r>
          </w:p>
        </w:tc>
        <w:tc>
          <w:tcPr>
            <w:tcW w:w="7733" w:type="dxa"/>
            <w:gridSpan w:val="7"/>
          </w:tcPr>
          <w:p w14:paraId="43C02E30" w14:textId="21BD0FF8" w:rsidR="003C6816" w:rsidRDefault="003C6816" w:rsidP="004B531C">
            <w:pPr>
              <w:ind w:right="-2"/>
              <w:jc w:val="right"/>
              <w:rPr>
                <w:rFonts w:asciiTheme="majorHAnsi" w:eastAsiaTheme="majorHAnsi" w:hAnsiTheme="majorHAnsi"/>
                <w:sz w:val="21"/>
                <w:szCs w:val="21"/>
              </w:rPr>
            </w:pPr>
            <w:r>
              <w:rPr>
                <w:rFonts w:asciiTheme="majorHAnsi" w:eastAsiaTheme="majorHAnsi" w:hAnsiTheme="majorHAnsi" w:hint="eastAsia"/>
                <w:sz w:val="21"/>
                <w:szCs w:val="21"/>
              </w:rPr>
              <w:t>（　　　　人）</w:t>
            </w:r>
          </w:p>
        </w:tc>
      </w:tr>
      <w:tr w:rsidR="00FB6C8E" w14:paraId="45F23F5F" w14:textId="77777777" w:rsidTr="001968C3">
        <w:trPr>
          <w:trHeight w:val="8904"/>
          <w:jc w:val="center"/>
        </w:trPr>
        <w:tc>
          <w:tcPr>
            <w:tcW w:w="9715" w:type="dxa"/>
            <w:gridSpan w:val="8"/>
          </w:tcPr>
          <w:p w14:paraId="08C06ACD" w14:textId="77777777" w:rsidR="00FB6C8E" w:rsidRDefault="00FB6C8E" w:rsidP="00126FA9">
            <w:pPr>
              <w:ind w:right="-2"/>
              <w:rPr>
                <w:rFonts w:asciiTheme="majorHAnsi" w:eastAsiaTheme="majorHAnsi" w:hAnsiTheme="majorHAnsi"/>
                <w:sz w:val="21"/>
                <w:szCs w:val="21"/>
              </w:rPr>
            </w:pPr>
            <w:r>
              <w:rPr>
                <w:rFonts w:asciiTheme="majorHAnsi" w:eastAsiaTheme="majorHAnsi" w:hAnsiTheme="majorHAnsi" w:hint="eastAsia"/>
                <w:sz w:val="21"/>
                <w:szCs w:val="21"/>
              </w:rPr>
              <w:t>●訓練の内容</w:t>
            </w:r>
          </w:p>
          <w:p w14:paraId="247C6710" w14:textId="10C74CAD" w:rsidR="004B531C" w:rsidRDefault="003C6816" w:rsidP="00126FA9">
            <w:pPr>
              <w:ind w:right="-2"/>
              <w:rPr>
                <w:rFonts w:asciiTheme="majorHAnsi" w:eastAsiaTheme="majorHAnsi" w:hAnsiTheme="majorHAnsi"/>
                <w:sz w:val="21"/>
                <w:szCs w:val="21"/>
              </w:rPr>
            </w:pPr>
            <w:r>
              <w:rPr>
                <w:rFonts w:asciiTheme="majorHAnsi" w:eastAsiaTheme="majorHAnsi" w:hAnsiTheme="majorHAnsi" w:hint="eastAsia"/>
                <w:sz w:val="21"/>
                <w:szCs w:val="21"/>
              </w:rPr>
              <w:t>【</w:t>
            </w:r>
            <w:r w:rsidR="004B531C">
              <w:rPr>
                <w:rFonts w:asciiTheme="majorHAnsi" w:eastAsiaTheme="majorHAnsi" w:hAnsiTheme="majorHAnsi" w:hint="eastAsia"/>
                <w:sz w:val="21"/>
                <w:szCs w:val="21"/>
              </w:rPr>
              <w:t>想定</w:t>
            </w:r>
            <w:r>
              <w:rPr>
                <w:rFonts w:asciiTheme="majorHAnsi" w:eastAsiaTheme="majorHAnsi" w:hAnsiTheme="majorHAnsi" w:hint="eastAsia"/>
                <w:sz w:val="21"/>
                <w:szCs w:val="21"/>
              </w:rPr>
              <w:t>】</w:t>
            </w:r>
          </w:p>
          <w:p w14:paraId="234D2CB7" w14:textId="77777777" w:rsidR="004B531C" w:rsidRDefault="004B531C" w:rsidP="00126FA9">
            <w:pPr>
              <w:ind w:right="-2"/>
              <w:rPr>
                <w:rFonts w:asciiTheme="majorHAnsi" w:eastAsiaTheme="majorHAnsi" w:hAnsiTheme="majorHAnsi"/>
                <w:sz w:val="21"/>
                <w:szCs w:val="21"/>
              </w:rPr>
            </w:pPr>
          </w:p>
          <w:p w14:paraId="53928C84" w14:textId="77777777" w:rsidR="0036385A" w:rsidRDefault="0036385A" w:rsidP="00126FA9">
            <w:pPr>
              <w:ind w:right="-2"/>
              <w:rPr>
                <w:rFonts w:asciiTheme="majorHAnsi" w:eastAsiaTheme="majorHAnsi" w:hAnsiTheme="majorHAnsi"/>
                <w:sz w:val="21"/>
                <w:szCs w:val="21"/>
              </w:rPr>
            </w:pPr>
          </w:p>
          <w:p w14:paraId="0F41B423" w14:textId="60F4538E" w:rsidR="004B531C" w:rsidRDefault="003C6816" w:rsidP="00126FA9">
            <w:pPr>
              <w:ind w:right="-2"/>
              <w:rPr>
                <w:rFonts w:asciiTheme="majorHAnsi" w:eastAsiaTheme="majorHAnsi" w:hAnsiTheme="majorHAnsi"/>
                <w:sz w:val="21"/>
                <w:szCs w:val="21"/>
              </w:rPr>
            </w:pPr>
            <w:r>
              <w:rPr>
                <w:rFonts w:asciiTheme="majorHAnsi" w:eastAsiaTheme="majorHAnsi" w:hAnsiTheme="majorHAnsi" w:hint="eastAsia"/>
                <w:sz w:val="21"/>
                <w:szCs w:val="21"/>
              </w:rPr>
              <w:t>【</w:t>
            </w:r>
            <w:r w:rsidR="004B531C">
              <w:rPr>
                <w:rFonts w:asciiTheme="majorHAnsi" w:eastAsiaTheme="majorHAnsi" w:hAnsiTheme="majorHAnsi" w:hint="eastAsia"/>
                <w:sz w:val="21"/>
                <w:szCs w:val="21"/>
              </w:rPr>
              <w:t>経過</w:t>
            </w:r>
            <w:r>
              <w:rPr>
                <w:rFonts w:asciiTheme="majorHAnsi" w:eastAsiaTheme="majorHAnsi" w:hAnsiTheme="majorHAnsi" w:hint="eastAsia"/>
                <w:sz w:val="21"/>
                <w:szCs w:val="21"/>
              </w:rPr>
              <w:t>】</w:t>
            </w:r>
          </w:p>
          <w:p w14:paraId="22D86C63" w14:textId="3D9EF4E9" w:rsidR="004B531C" w:rsidRDefault="003C6816" w:rsidP="003C6816">
            <w:pPr>
              <w:ind w:right="-2"/>
              <w:rPr>
                <w:rFonts w:asciiTheme="majorHAnsi" w:eastAsiaTheme="majorHAnsi" w:hAnsiTheme="majorHAnsi"/>
                <w:sz w:val="21"/>
                <w:szCs w:val="21"/>
              </w:rPr>
            </w:pPr>
            <w:r>
              <w:rPr>
                <w:rFonts w:asciiTheme="majorHAnsi" w:eastAsiaTheme="majorHAnsi" w:hAnsiTheme="majorHAnsi" w:hint="eastAsia"/>
                <w:sz w:val="21"/>
                <w:szCs w:val="21"/>
              </w:rPr>
              <w:t>・避難誘導前：</w:t>
            </w:r>
          </w:p>
          <w:p w14:paraId="42CF96B6" w14:textId="77777777" w:rsidR="004B531C" w:rsidRDefault="004B531C" w:rsidP="00126FA9">
            <w:pPr>
              <w:ind w:right="-2"/>
              <w:rPr>
                <w:rFonts w:asciiTheme="majorHAnsi" w:eastAsiaTheme="majorHAnsi" w:hAnsiTheme="majorHAnsi"/>
                <w:sz w:val="21"/>
                <w:szCs w:val="21"/>
              </w:rPr>
            </w:pPr>
          </w:p>
          <w:p w14:paraId="1994B5EA" w14:textId="526F303A" w:rsidR="003C6816" w:rsidRDefault="003C6816" w:rsidP="00126FA9">
            <w:pPr>
              <w:ind w:right="-2"/>
              <w:rPr>
                <w:rFonts w:asciiTheme="majorHAnsi" w:eastAsiaTheme="majorHAnsi" w:hAnsiTheme="majorHAnsi"/>
                <w:sz w:val="21"/>
                <w:szCs w:val="21"/>
              </w:rPr>
            </w:pPr>
            <w:r>
              <w:rPr>
                <w:rFonts w:asciiTheme="majorHAnsi" w:eastAsiaTheme="majorHAnsi" w:hAnsiTheme="majorHAnsi" w:hint="eastAsia"/>
                <w:sz w:val="21"/>
                <w:szCs w:val="21"/>
              </w:rPr>
              <w:t>・避難誘導中：</w:t>
            </w:r>
          </w:p>
          <w:p w14:paraId="2AC37FF4" w14:textId="77777777" w:rsidR="003C6816" w:rsidRDefault="003C6816" w:rsidP="00126FA9">
            <w:pPr>
              <w:ind w:right="-2"/>
              <w:rPr>
                <w:rFonts w:asciiTheme="majorHAnsi" w:eastAsiaTheme="majorHAnsi" w:hAnsiTheme="majorHAnsi"/>
                <w:sz w:val="21"/>
                <w:szCs w:val="21"/>
              </w:rPr>
            </w:pPr>
          </w:p>
          <w:p w14:paraId="79B1C921" w14:textId="60CC4BC7" w:rsidR="003C6816" w:rsidRDefault="003C6816" w:rsidP="00126FA9">
            <w:pPr>
              <w:ind w:right="-2"/>
              <w:rPr>
                <w:rFonts w:asciiTheme="majorHAnsi" w:eastAsiaTheme="majorHAnsi" w:hAnsiTheme="majorHAnsi"/>
                <w:sz w:val="21"/>
                <w:szCs w:val="21"/>
              </w:rPr>
            </w:pPr>
            <w:r>
              <w:rPr>
                <w:rFonts w:asciiTheme="majorHAnsi" w:eastAsiaTheme="majorHAnsi" w:hAnsiTheme="majorHAnsi" w:hint="eastAsia"/>
                <w:sz w:val="21"/>
                <w:szCs w:val="21"/>
              </w:rPr>
              <w:t>・避難誘導後：</w:t>
            </w:r>
          </w:p>
          <w:p w14:paraId="09E1A509" w14:textId="77777777" w:rsidR="0036385A" w:rsidRDefault="0036385A" w:rsidP="00126FA9">
            <w:pPr>
              <w:ind w:right="-2"/>
              <w:rPr>
                <w:rFonts w:asciiTheme="majorHAnsi" w:eastAsiaTheme="majorHAnsi" w:hAnsiTheme="majorHAnsi"/>
                <w:sz w:val="21"/>
                <w:szCs w:val="21"/>
              </w:rPr>
            </w:pPr>
          </w:p>
          <w:p w14:paraId="59047243" w14:textId="77777777" w:rsidR="004B531C" w:rsidRDefault="004B531C" w:rsidP="00126FA9">
            <w:pPr>
              <w:ind w:right="-2"/>
              <w:rPr>
                <w:rFonts w:asciiTheme="majorHAnsi" w:eastAsiaTheme="majorHAnsi" w:hAnsiTheme="majorHAnsi"/>
                <w:sz w:val="21"/>
                <w:szCs w:val="21"/>
              </w:rPr>
            </w:pPr>
          </w:p>
          <w:p w14:paraId="0B1BD099" w14:textId="59E88EA5" w:rsidR="004B531C" w:rsidRDefault="004B531C" w:rsidP="00126FA9">
            <w:pPr>
              <w:ind w:right="-2"/>
              <w:rPr>
                <w:rFonts w:asciiTheme="majorHAnsi" w:eastAsiaTheme="majorHAnsi" w:hAnsiTheme="majorHAnsi"/>
                <w:sz w:val="21"/>
                <w:szCs w:val="21"/>
              </w:rPr>
            </w:pPr>
            <w:r>
              <w:rPr>
                <w:rFonts w:asciiTheme="majorHAnsi" w:eastAsiaTheme="majorHAnsi" w:hAnsiTheme="majorHAnsi" w:hint="eastAsia"/>
                <w:sz w:val="21"/>
                <w:szCs w:val="21"/>
              </w:rPr>
              <w:t>●避難経路（</w:t>
            </w:r>
            <w:r w:rsidR="00DF5EFA">
              <w:rPr>
                <w:rFonts w:asciiTheme="majorHAnsi" w:eastAsiaTheme="majorHAnsi" w:hAnsiTheme="majorHAnsi" w:hint="eastAsia"/>
                <w:sz w:val="21"/>
                <w:szCs w:val="21"/>
              </w:rPr>
              <w:t>別途用意した地図</w:t>
            </w:r>
            <w:r>
              <w:rPr>
                <w:rFonts w:asciiTheme="majorHAnsi" w:eastAsiaTheme="majorHAnsi" w:hAnsiTheme="majorHAnsi" w:hint="eastAsia"/>
                <w:sz w:val="21"/>
                <w:szCs w:val="21"/>
              </w:rPr>
              <w:t>に朱線で記入）</w:t>
            </w:r>
          </w:p>
          <w:p w14:paraId="3EE5283B" w14:textId="77777777" w:rsidR="0036385A" w:rsidRDefault="0036385A" w:rsidP="00126FA9">
            <w:pPr>
              <w:ind w:right="-2"/>
              <w:rPr>
                <w:rFonts w:asciiTheme="majorHAnsi" w:eastAsiaTheme="majorHAnsi" w:hAnsiTheme="majorHAnsi"/>
                <w:sz w:val="21"/>
                <w:szCs w:val="21"/>
              </w:rPr>
            </w:pPr>
          </w:p>
          <w:p w14:paraId="41314A3B" w14:textId="34FD7D09" w:rsidR="004B531C" w:rsidRDefault="004B531C" w:rsidP="00126FA9">
            <w:pPr>
              <w:ind w:right="-2"/>
              <w:rPr>
                <w:rFonts w:asciiTheme="majorHAnsi" w:eastAsiaTheme="majorHAnsi" w:hAnsiTheme="majorHAnsi"/>
                <w:sz w:val="21"/>
                <w:szCs w:val="21"/>
              </w:rPr>
            </w:pPr>
            <w:r>
              <w:rPr>
                <w:rFonts w:asciiTheme="majorHAnsi" w:eastAsiaTheme="majorHAnsi" w:hAnsiTheme="majorHAnsi" w:hint="eastAsia"/>
                <w:sz w:val="21"/>
                <w:szCs w:val="21"/>
              </w:rPr>
              <w:t>●</w:t>
            </w:r>
            <w:r w:rsidR="003C6816">
              <w:rPr>
                <w:rFonts w:asciiTheme="majorHAnsi" w:eastAsiaTheme="majorHAnsi" w:hAnsiTheme="majorHAnsi" w:hint="eastAsia"/>
                <w:sz w:val="21"/>
                <w:szCs w:val="21"/>
              </w:rPr>
              <w:t>訓練の振り返り</w:t>
            </w:r>
          </w:p>
          <w:p w14:paraId="40CAEC94" w14:textId="77777777" w:rsidR="00DF5EFA" w:rsidRDefault="00DF5EFA" w:rsidP="00126FA9">
            <w:pPr>
              <w:ind w:right="-2"/>
              <w:rPr>
                <w:rFonts w:asciiTheme="majorHAnsi" w:eastAsiaTheme="majorHAnsi" w:hAnsiTheme="majorHAnsi"/>
                <w:sz w:val="21"/>
                <w:szCs w:val="21"/>
              </w:rPr>
            </w:pPr>
          </w:p>
          <w:p w14:paraId="7516DA6C" w14:textId="77777777" w:rsidR="0036385A" w:rsidRDefault="0036385A" w:rsidP="00126FA9">
            <w:pPr>
              <w:ind w:right="-2"/>
              <w:rPr>
                <w:rFonts w:asciiTheme="majorHAnsi" w:eastAsiaTheme="majorHAnsi" w:hAnsiTheme="majorHAnsi"/>
                <w:sz w:val="21"/>
                <w:szCs w:val="21"/>
              </w:rPr>
            </w:pPr>
          </w:p>
          <w:p w14:paraId="0EAE4940" w14:textId="77777777" w:rsidR="003C6816" w:rsidRDefault="003C6816" w:rsidP="00126FA9">
            <w:pPr>
              <w:ind w:right="-2"/>
              <w:rPr>
                <w:rFonts w:asciiTheme="majorHAnsi" w:eastAsiaTheme="majorHAnsi" w:hAnsiTheme="majorHAnsi"/>
                <w:sz w:val="21"/>
                <w:szCs w:val="21"/>
              </w:rPr>
            </w:pPr>
          </w:p>
          <w:p w14:paraId="3FC6D1F3" w14:textId="7551583A" w:rsidR="004B531C" w:rsidRDefault="00DF5EFA" w:rsidP="00126FA9">
            <w:pPr>
              <w:ind w:right="-2"/>
              <w:rPr>
                <w:rFonts w:asciiTheme="majorHAnsi" w:eastAsiaTheme="majorHAnsi" w:hAnsiTheme="majorHAnsi"/>
                <w:sz w:val="21"/>
                <w:szCs w:val="21"/>
              </w:rPr>
            </w:pPr>
            <w:r>
              <w:rPr>
                <w:rFonts w:asciiTheme="majorHAnsi" w:eastAsiaTheme="majorHAnsi" w:hAnsiTheme="majorHAnsi" w:hint="eastAsia"/>
                <w:sz w:val="21"/>
                <w:szCs w:val="21"/>
              </w:rPr>
              <w:t>●</w:t>
            </w:r>
            <w:r w:rsidR="0036385A">
              <w:rPr>
                <w:rFonts w:asciiTheme="majorHAnsi" w:eastAsiaTheme="majorHAnsi" w:hAnsiTheme="majorHAnsi" w:hint="eastAsia"/>
                <w:sz w:val="21"/>
                <w:szCs w:val="21"/>
              </w:rPr>
              <w:t>今後の対策</w:t>
            </w:r>
            <w:r w:rsidR="003C6816">
              <w:rPr>
                <w:rFonts w:asciiTheme="majorHAnsi" w:eastAsiaTheme="majorHAnsi" w:hAnsiTheme="majorHAnsi" w:hint="eastAsia"/>
                <w:sz w:val="21"/>
                <w:szCs w:val="21"/>
              </w:rPr>
              <w:t>、改善事項</w:t>
            </w:r>
          </w:p>
          <w:p w14:paraId="212B6247" w14:textId="77777777" w:rsidR="004B531C" w:rsidRDefault="004B531C" w:rsidP="00126FA9">
            <w:pPr>
              <w:ind w:right="-2"/>
              <w:rPr>
                <w:rFonts w:asciiTheme="majorHAnsi" w:eastAsiaTheme="majorHAnsi" w:hAnsiTheme="majorHAnsi"/>
                <w:sz w:val="21"/>
                <w:szCs w:val="21"/>
              </w:rPr>
            </w:pPr>
          </w:p>
          <w:p w14:paraId="177E8D6C" w14:textId="77777777" w:rsidR="003C6816" w:rsidRDefault="003C6816" w:rsidP="00126FA9">
            <w:pPr>
              <w:ind w:right="-2"/>
              <w:rPr>
                <w:rFonts w:asciiTheme="majorHAnsi" w:eastAsiaTheme="majorHAnsi" w:hAnsiTheme="majorHAnsi"/>
                <w:sz w:val="21"/>
                <w:szCs w:val="21"/>
              </w:rPr>
            </w:pPr>
          </w:p>
          <w:p w14:paraId="2FC8D077" w14:textId="550E49EA" w:rsidR="004B531C" w:rsidRDefault="004B531C" w:rsidP="00126FA9">
            <w:pPr>
              <w:ind w:right="-2"/>
              <w:rPr>
                <w:rFonts w:asciiTheme="majorHAnsi" w:eastAsiaTheme="majorHAnsi" w:hAnsiTheme="majorHAnsi"/>
                <w:sz w:val="21"/>
                <w:szCs w:val="21"/>
              </w:rPr>
            </w:pPr>
          </w:p>
        </w:tc>
      </w:tr>
    </w:tbl>
    <w:p w14:paraId="18913BC2" w14:textId="77777777" w:rsidR="001968C3" w:rsidRDefault="001968C3">
      <w:pPr>
        <w:widowControl/>
        <w:spacing w:line="240" w:lineRule="auto"/>
        <w:jc w:val="left"/>
        <w:rPr>
          <w:rFonts w:asciiTheme="majorHAnsi" w:eastAsiaTheme="majorHAnsi" w:hAnsiTheme="majorHAnsi"/>
          <w:sz w:val="21"/>
          <w:szCs w:val="21"/>
        </w:rPr>
      </w:pPr>
      <w:r>
        <w:rPr>
          <w:rFonts w:asciiTheme="majorHAnsi" w:eastAsiaTheme="majorHAnsi" w:hAnsiTheme="majorHAnsi"/>
          <w:sz w:val="21"/>
          <w:szCs w:val="21"/>
        </w:rPr>
        <w:br w:type="page"/>
      </w:r>
    </w:p>
    <w:p w14:paraId="73DDBD9E" w14:textId="3655BF63" w:rsidR="000059AD" w:rsidRPr="00B55452" w:rsidRDefault="000059AD" w:rsidP="0036385A">
      <w:pPr>
        <w:pStyle w:val="1"/>
        <w:numPr>
          <w:ilvl w:val="0"/>
          <w:numId w:val="0"/>
        </w:numPr>
        <w:spacing w:after="180"/>
        <w:rPr>
          <w:rFonts w:asciiTheme="majorHAnsi" w:eastAsiaTheme="majorHAnsi" w:hAnsiTheme="majorHAnsi"/>
        </w:rPr>
      </w:pPr>
      <w:bookmarkStart w:id="24" w:name="_Toc146889302"/>
      <w:r w:rsidRPr="00B55452">
        <w:rPr>
          <w:rFonts w:asciiTheme="majorHAnsi" w:eastAsiaTheme="majorHAnsi" w:hAnsiTheme="majorHAnsi" w:hint="eastAsia"/>
        </w:rPr>
        <w:lastRenderedPageBreak/>
        <w:t>別紙　ヒヤリ</w:t>
      </w:r>
      <w:r w:rsidR="005A05B9" w:rsidRPr="00B55452">
        <w:rPr>
          <w:rFonts w:asciiTheme="majorHAnsi" w:eastAsiaTheme="majorHAnsi" w:hAnsiTheme="majorHAnsi" w:hint="eastAsia"/>
        </w:rPr>
        <w:t>・</w:t>
      </w:r>
      <w:r w:rsidRPr="00B55452">
        <w:rPr>
          <w:rFonts w:asciiTheme="majorHAnsi" w:eastAsiaTheme="majorHAnsi" w:hAnsiTheme="majorHAnsi" w:hint="eastAsia"/>
        </w:rPr>
        <w:t>ハット報告シート</w:t>
      </w:r>
      <w:bookmarkEnd w:id="24"/>
    </w:p>
    <w:p w14:paraId="433FC22D" w14:textId="2ED86779" w:rsidR="00BC4C50" w:rsidRDefault="00BC4C50" w:rsidP="00BC4C50">
      <w:pPr>
        <w:ind w:right="-2"/>
        <w:rPr>
          <w:rFonts w:asciiTheme="majorHAnsi" w:eastAsiaTheme="majorHAnsi" w:hAnsiTheme="majorHAnsi"/>
          <w:sz w:val="21"/>
          <w:szCs w:val="21"/>
        </w:rPr>
      </w:pPr>
      <w:r>
        <w:rPr>
          <w:rFonts w:asciiTheme="majorHAnsi" w:eastAsiaTheme="majorHAnsi" w:hAnsiTheme="majorHAnsi" w:hint="eastAsia"/>
          <w:sz w:val="21"/>
          <w:szCs w:val="21"/>
        </w:rPr>
        <w:t>※適宜項目を修正して使用してください。</w:t>
      </w:r>
    </w:p>
    <w:p w14:paraId="26A5408D" w14:textId="482B7794" w:rsidR="00126FA9" w:rsidRPr="00BC4C50" w:rsidRDefault="00126FA9" w:rsidP="00126FA9">
      <w:pPr>
        <w:ind w:right="-2"/>
        <w:rPr>
          <w:rFonts w:asciiTheme="majorHAnsi" w:eastAsiaTheme="majorHAnsi" w:hAnsiTheme="majorHAnsi"/>
          <w:sz w:val="21"/>
          <w:szCs w:val="21"/>
        </w:rPr>
      </w:pPr>
    </w:p>
    <w:tbl>
      <w:tblPr>
        <w:tblStyle w:val="ac"/>
        <w:tblW w:w="0" w:type="auto"/>
        <w:tblLook w:val="04A0" w:firstRow="1" w:lastRow="0" w:firstColumn="1" w:lastColumn="0" w:noHBand="0" w:noVBand="1"/>
      </w:tblPr>
      <w:tblGrid>
        <w:gridCol w:w="1696"/>
        <w:gridCol w:w="2410"/>
        <w:gridCol w:w="709"/>
        <w:gridCol w:w="3679"/>
      </w:tblGrid>
      <w:tr w:rsidR="004B77D3" w14:paraId="1CA255DF" w14:textId="77777777" w:rsidTr="008F7732">
        <w:trPr>
          <w:trHeight w:val="794"/>
        </w:trPr>
        <w:tc>
          <w:tcPr>
            <w:tcW w:w="4815" w:type="dxa"/>
            <w:gridSpan w:val="3"/>
          </w:tcPr>
          <w:p w14:paraId="23A9AF89" w14:textId="1B589D06" w:rsidR="004B77D3" w:rsidRDefault="00B5021D" w:rsidP="00126FA9">
            <w:pPr>
              <w:ind w:right="-2"/>
              <w:rPr>
                <w:rFonts w:asciiTheme="majorHAnsi" w:eastAsiaTheme="majorHAnsi" w:hAnsiTheme="majorHAnsi"/>
                <w:sz w:val="21"/>
                <w:szCs w:val="21"/>
              </w:rPr>
            </w:pPr>
            <w:r>
              <w:rPr>
                <w:rFonts w:asciiTheme="majorHAnsi" w:eastAsiaTheme="majorHAnsi" w:hAnsiTheme="majorHAnsi" w:hint="eastAsia"/>
                <w:sz w:val="21"/>
                <w:szCs w:val="21"/>
              </w:rPr>
              <w:t>ヒヤリ</w:t>
            </w:r>
            <w:r w:rsidR="005A05B9">
              <w:rPr>
                <w:rFonts w:asciiTheme="majorHAnsi" w:eastAsiaTheme="majorHAnsi" w:hAnsiTheme="majorHAnsi" w:hint="eastAsia"/>
                <w:sz w:val="21"/>
                <w:szCs w:val="21"/>
              </w:rPr>
              <w:t>・</w:t>
            </w:r>
            <w:r>
              <w:rPr>
                <w:rFonts w:asciiTheme="majorHAnsi" w:eastAsiaTheme="majorHAnsi" w:hAnsiTheme="majorHAnsi" w:hint="eastAsia"/>
                <w:sz w:val="21"/>
                <w:szCs w:val="21"/>
              </w:rPr>
              <w:t>ハット</w:t>
            </w:r>
            <w:r w:rsidR="004B77D3">
              <w:rPr>
                <w:rFonts w:asciiTheme="majorHAnsi" w:eastAsiaTheme="majorHAnsi" w:hAnsiTheme="majorHAnsi" w:hint="eastAsia"/>
                <w:sz w:val="21"/>
                <w:szCs w:val="21"/>
              </w:rPr>
              <w:t>発生日</w:t>
            </w:r>
          </w:p>
        </w:tc>
        <w:tc>
          <w:tcPr>
            <w:tcW w:w="3679" w:type="dxa"/>
          </w:tcPr>
          <w:p w14:paraId="5CE3723C" w14:textId="74F21EEB" w:rsidR="004B77D3" w:rsidRDefault="004B77D3" w:rsidP="00126FA9">
            <w:pPr>
              <w:ind w:right="-2"/>
              <w:rPr>
                <w:rFonts w:asciiTheme="majorHAnsi" w:eastAsiaTheme="majorHAnsi" w:hAnsiTheme="majorHAnsi"/>
                <w:sz w:val="21"/>
                <w:szCs w:val="21"/>
              </w:rPr>
            </w:pPr>
            <w:r>
              <w:rPr>
                <w:rFonts w:asciiTheme="majorHAnsi" w:eastAsiaTheme="majorHAnsi" w:hAnsiTheme="majorHAnsi" w:hint="eastAsia"/>
                <w:sz w:val="21"/>
                <w:szCs w:val="21"/>
              </w:rPr>
              <w:t>記入担当者</w:t>
            </w:r>
          </w:p>
        </w:tc>
      </w:tr>
      <w:tr w:rsidR="004B77D3" w14:paraId="551C55C1" w14:textId="77777777" w:rsidTr="008F7732">
        <w:trPr>
          <w:trHeight w:val="907"/>
        </w:trPr>
        <w:tc>
          <w:tcPr>
            <w:tcW w:w="1696" w:type="dxa"/>
            <w:vMerge w:val="restart"/>
          </w:tcPr>
          <w:p w14:paraId="4E3FA115" w14:textId="0C91A101" w:rsidR="004B77D3" w:rsidRDefault="004B77D3" w:rsidP="00126FA9">
            <w:pPr>
              <w:ind w:right="-2"/>
              <w:rPr>
                <w:rFonts w:asciiTheme="majorHAnsi" w:eastAsiaTheme="majorHAnsi" w:hAnsiTheme="majorHAnsi"/>
                <w:sz w:val="21"/>
                <w:szCs w:val="21"/>
              </w:rPr>
            </w:pPr>
            <w:r>
              <w:rPr>
                <w:rFonts w:asciiTheme="majorHAnsi" w:eastAsiaTheme="majorHAnsi" w:hAnsiTheme="majorHAnsi" w:hint="eastAsia"/>
                <w:sz w:val="21"/>
                <w:szCs w:val="21"/>
              </w:rPr>
              <w:t>発生の状況</w:t>
            </w:r>
          </w:p>
        </w:tc>
        <w:tc>
          <w:tcPr>
            <w:tcW w:w="2410" w:type="dxa"/>
          </w:tcPr>
          <w:p w14:paraId="7A13859B" w14:textId="63EB8EB7" w:rsidR="004B77D3" w:rsidRDefault="004B77D3" w:rsidP="00126FA9">
            <w:pPr>
              <w:ind w:right="-2"/>
              <w:rPr>
                <w:rFonts w:asciiTheme="majorHAnsi" w:eastAsiaTheme="majorHAnsi" w:hAnsiTheme="majorHAnsi"/>
                <w:sz w:val="21"/>
                <w:szCs w:val="21"/>
              </w:rPr>
            </w:pPr>
            <w:r>
              <w:rPr>
                <w:rFonts w:asciiTheme="majorHAnsi" w:eastAsiaTheme="majorHAnsi" w:hAnsiTheme="majorHAnsi" w:hint="eastAsia"/>
                <w:sz w:val="21"/>
                <w:szCs w:val="21"/>
              </w:rPr>
              <w:t>いつ</w:t>
            </w:r>
          </w:p>
        </w:tc>
        <w:tc>
          <w:tcPr>
            <w:tcW w:w="4388" w:type="dxa"/>
            <w:gridSpan w:val="2"/>
          </w:tcPr>
          <w:p w14:paraId="59F9897D" w14:textId="77777777" w:rsidR="004B77D3" w:rsidRDefault="004B77D3" w:rsidP="00126FA9">
            <w:pPr>
              <w:ind w:right="-2"/>
              <w:rPr>
                <w:rFonts w:asciiTheme="majorHAnsi" w:eastAsiaTheme="majorHAnsi" w:hAnsiTheme="majorHAnsi"/>
                <w:sz w:val="21"/>
                <w:szCs w:val="21"/>
              </w:rPr>
            </w:pPr>
          </w:p>
        </w:tc>
      </w:tr>
      <w:tr w:rsidR="004B77D3" w14:paraId="5F1742CE" w14:textId="77777777" w:rsidTr="008F7732">
        <w:trPr>
          <w:trHeight w:val="907"/>
        </w:trPr>
        <w:tc>
          <w:tcPr>
            <w:tcW w:w="1696" w:type="dxa"/>
            <w:vMerge/>
          </w:tcPr>
          <w:p w14:paraId="3B12A2AF" w14:textId="77777777" w:rsidR="004B77D3" w:rsidRDefault="004B77D3" w:rsidP="00126FA9">
            <w:pPr>
              <w:ind w:right="-2"/>
              <w:rPr>
                <w:rFonts w:asciiTheme="majorHAnsi" w:eastAsiaTheme="majorHAnsi" w:hAnsiTheme="majorHAnsi"/>
                <w:sz w:val="21"/>
                <w:szCs w:val="21"/>
              </w:rPr>
            </w:pPr>
          </w:p>
        </w:tc>
        <w:tc>
          <w:tcPr>
            <w:tcW w:w="2410" w:type="dxa"/>
          </w:tcPr>
          <w:p w14:paraId="54F7D7AF" w14:textId="658E20A4" w:rsidR="004B77D3" w:rsidRDefault="004B77D3" w:rsidP="00126FA9">
            <w:pPr>
              <w:ind w:right="-2"/>
              <w:rPr>
                <w:rFonts w:asciiTheme="majorHAnsi" w:eastAsiaTheme="majorHAnsi" w:hAnsiTheme="majorHAnsi"/>
                <w:sz w:val="21"/>
                <w:szCs w:val="21"/>
              </w:rPr>
            </w:pPr>
            <w:r>
              <w:rPr>
                <w:rFonts w:asciiTheme="majorHAnsi" w:eastAsiaTheme="majorHAnsi" w:hAnsiTheme="majorHAnsi" w:hint="eastAsia"/>
                <w:sz w:val="21"/>
                <w:szCs w:val="21"/>
              </w:rPr>
              <w:t>だれが</w:t>
            </w:r>
          </w:p>
        </w:tc>
        <w:tc>
          <w:tcPr>
            <w:tcW w:w="4388" w:type="dxa"/>
            <w:gridSpan w:val="2"/>
          </w:tcPr>
          <w:p w14:paraId="431A32AF" w14:textId="77777777" w:rsidR="004B77D3" w:rsidRDefault="004B77D3" w:rsidP="00126FA9">
            <w:pPr>
              <w:ind w:right="-2"/>
              <w:rPr>
                <w:rFonts w:asciiTheme="majorHAnsi" w:eastAsiaTheme="majorHAnsi" w:hAnsiTheme="majorHAnsi"/>
                <w:sz w:val="21"/>
                <w:szCs w:val="21"/>
              </w:rPr>
            </w:pPr>
          </w:p>
        </w:tc>
      </w:tr>
      <w:tr w:rsidR="004B77D3" w14:paraId="4B7FAACE" w14:textId="77777777" w:rsidTr="008F7732">
        <w:trPr>
          <w:trHeight w:val="907"/>
        </w:trPr>
        <w:tc>
          <w:tcPr>
            <w:tcW w:w="1696" w:type="dxa"/>
            <w:vMerge/>
          </w:tcPr>
          <w:p w14:paraId="1A6AD3DF" w14:textId="77777777" w:rsidR="004B77D3" w:rsidRDefault="004B77D3" w:rsidP="00126FA9">
            <w:pPr>
              <w:ind w:right="-2"/>
              <w:rPr>
                <w:rFonts w:asciiTheme="majorHAnsi" w:eastAsiaTheme="majorHAnsi" w:hAnsiTheme="majorHAnsi"/>
                <w:sz w:val="21"/>
                <w:szCs w:val="21"/>
              </w:rPr>
            </w:pPr>
          </w:p>
        </w:tc>
        <w:tc>
          <w:tcPr>
            <w:tcW w:w="2410" w:type="dxa"/>
          </w:tcPr>
          <w:p w14:paraId="0F4ECF3B" w14:textId="0E9394EF" w:rsidR="004B77D3" w:rsidRDefault="004B77D3" w:rsidP="00126FA9">
            <w:pPr>
              <w:ind w:right="-2"/>
              <w:rPr>
                <w:rFonts w:asciiTheme="majorHAnsi" w:eastAsiaTheme="majorHAnsi" w:hAnsiTheme="majorHAnsi"/>
                <w:sz w:val="21"/>
                <w:szCs w:val="21"/>
              </w:rPr>
            </w:pPr>
            <w:r>
              <w:rPr>
                <w:rFonts w:asciiTheme="majorHAnsi" w:eastAsiaTheme="majorHAnsi" w:hAnsiTheme="majorHAnsi" w:hint="eastAsia"/>
                <w:sz w:val="21"/>
                <w:szCs w:val="21"/>
              </w:rPr>
              <w:t>どこで</w:t>
            </w:r>
          </w:p>
        </w:tc>
        <w:tc>
          <w:tcPr>
            <w:tcW w:w="4388" w:type="dxa"/>
            <w:gridSpan w:val="2"/>
          </w:tcPr>
          <w:p w14:paraId="5D70CD45" w14:textId="77777777" w:rsidR="004B77D3" w:rsidRDefault="004B77D3" w:rsidP="00126FA9">
            <w:pPr>
              <w:ind w:right="-2"/>
              <w:rPr>
                <w:rFonts w:asciiTheme="majorHAnsi" w:eastAsiaTheme="majorHAnsi" w:hAnsiTheme="majorHAnsi"/>
                <w:sz w:val="21"/>
                <w:szCs w:val="21"/>
              </w:rPr>
            </w:pPr>
          </w:p>
        </w:tc>
      </w:tr>
      <w:tr w:rsidR="004B77D3" w14:paraId="61775567" w14:textId="77777777" w:rsidTr="008F7732">
        <w:trPr>
          <w:trHeight w:val="907"/>
        </w:trPr>
        <w:tc>
          <w:tcPr>
            <w:tcW w:w="1696" w:type="dxa"/>
            <w:vMerge/>
          </w:tcPr>
          <w:p w14:paraId="7BC87966" w14:textId="77777777" w:rsidR="004B77D3" w:rsidRDefault="004B77D3" w:rsidP="00126FA9">
            <w:pPr>
              <w:ind w:right="-2"/>
              <w:rPr>
                <w:rFonts w:asciiTheme="majorHAnsi" w:eastAsiaTheme="majorHAnsi" w:hAnsiTheme="majorHAnsi"/>
                <w:sz w:val="21"/>
                <w:szCs w:val="21"/>
              </w:rPr>
            </w:pPr>
          </w:p>
        </w:tc>
        <w:tc>
          <w:tcPr>
            <w:tcW w:w="2410" w:type="dxa"/>
          </w:tcPr>
          <w:p w14:paraId="54E632B8" w14:textId="7C478276" w:rsidR="004B77D3" w:rsidRDefault="004B77D3" w:rsidP="00126FA9">
            <w:pPr>
              <w:ind w:right="-2"/>
              <w:rPr>
                <w:rFonts w:asciiTheme="majorHAnsi" w:eastAsiaTheme="majorHAnsi" w:hAnsiTheme="majorHAnsi"/>
                <w:sz w:val="21"/>
                <w:szCs w:val="21"/>
              </w:rPr>
            </w:pPr>
            <w:r>
              <w:rPr>
                <w:rFonts w:asciiTheme="majorHAnsi" w:eastAsiaTheme="majorHAnsi" w:hAnsiTheme="majorHAnsi" w:hint="eastAsia"/>
                <w:sz w:val="21"/>
                <w:szCs w:val="21"/>
              </w:rPr>
              <w:t>何をしていたときに</w:t>
            </w:r>
          </w:p>
        </w:tc>
        <w:tc>
          <w:tcPr>
            <w:tcW w:w="4388" w:type="dxa"/>
            <w:gridSpan w:val="2"/>
          </w:tcPr>
          <w:p w14:paraId="1E348FA4" w14:textId="77777777" w:rsidR="004B77D3" w:rsidRDefault="004B77D3" w:rsidP="00126FA9">
            <w:pPr>
              <w:ind w:right="-2"/>
              <w:rPr>
                <w:rFonts w:asciiTheme="majorHAnsi" w:eastAsiaTheme="majorHAnsi" w:hAnsiTheme="majorHAnsi"/>
                <w:sz w:val="21"/>
                <w:szCs w:val="21"/>
              </w:rPr>
            </w:pPr>
          </w:p>
        </w:tc>
      </w:tr>
      <w:tr w:rsidR="004B77D3" w14:paraId="371967D0" w14:textId="77777777" w:rsidTr="008F7732">
        <w:trPr>
          <w:trHeight w:val="907"/>
        </w:trPr>
        <w:tc>
          <w:tcPr>
            <w:tcW w:w="1696" w:type="dxa"/>
            <w:vMerge/>
          </w:tcPr>
          <w:p w14:paraId="3A142D8E" w14:textId="77777777" w:rsidR="004B77D3" w:rsidRDefault="004B77D3" w:rsidP="00126FA9">
            <w:pPr>
              <w:ind w:right="-2"/>
              <w:rPr>
                <w:rFonts w:asciiTheme="majorHAnsi" w:eastAsiaTheme="majorHAnsi" w:hAnsiTheme="majorHAnsi"/>
                <w:sz w:val="21"/>
                <w:szCs w:val="21"/>
              </w:rPr>
            </w:pPr>
          </w:p>
        </w:tc>
        <w:tc>
          <w:tcPr>
            <w:tcW w:w="2410" w:type="dxa"/>
          </w:tcPr>
          <w:p w14:paraId="332471F6" w14:textId="5F6E0B2C" w:rsidR="004B77D3" w:rsidRDefault="004B77D3" w:rsidP="00126FA9">
            <w:pPr>
              <w:ind w:right="-2"/>
              <w:rPr>
                <w:rFonts w:asciiTheme="majorHAnsi" w:eastAsiaTheme="majorHAnsi" w:hAnsiTheme="majorHAnsi"/>
                <w:sz w:val="21"/>
                <w:szCs w:val="21"/>
              </w:rPr>
            </w:pPr>
            <w:r>
              <w:rPr>
                <w:rFonts w:asciiTheme="majorHAnsi" w:eastAsiaTheme="majorHAnsi" w:hAnsiTheme="majorHAnsi" w:hint="eastAsia"/>
                <w:sz w:val="21"/>
                <w:szCs w:val="21"/>
              </w:rPr>
              <w:t>どうなったのか</w:t>
            </w:r>
          </w:p>
        </w:tc>
        <w:tc>
          <w:tcPr>
            <w:tcW w:w="4388" w:type="dxa"/>
            <w:gridSpan w:val="2"/>
          </w:tcPr>
          <w:p w14:paraId="1834A7E3" w14:textId="77777777" w:rsidR="004B77D3" w:rsidRDefault="004B77D3" w:rsidP="00126FA9">
            <w:pPr>
              <w:ind w:right="-2"/>
              <w:rPr>
                <w:rFonts w:asciiTheme="majorHAnsi" w:eastAsiaTheme="majorHAnsi" w:hAnsiTheme="majorHAnsi"/>
                <w:sz w:val="21"/>
                <w:szCs w:val="21"/>
              </w:rPr>
            </w:pPr>
          </w:p>
        </w:tc>
      </w:tr>
      <w:tr w:rsidR="004B77D3" w14:paraId="23F2913E" w14:textId="77777777" w:rsidTr="008F7732">
        <w:trPr>
          <w:trHeight w:val="907"/>
        </w:trPr>
        <w:tc>
          <w:tcPr>
            <w:tcW w:w="1696" w:type="dxa"/>
            <w:vMerge/>
          </w:tcPr>
          <w:p w14:paraId="0601A27E" w14:textId="77777777" w:rsidR="004B77D3" w:rsidRDefault="004B77D3" w:rsidP="00126FA9">
            <w:pPr>
              <w:ind w:right="-2"/>
              <w:rPr>
                <w:rFonts w:asciiTheme="majorHAnsi" w:eastAsiaTheme="majorHAnsi" w:hAnsiTheme="majorHAnsi"/>
                <w:sz w:val="21"/>
                <w:szCs w:val="21"/>
              </w:rPr>
            </w:pPr>
          </w:p>
        </w:tc>
        <w:tc>
          <w:tcPr>
            <w:tcW w:w="2410" w:type="dxa"/>
          </w:tcPr>
          <w:p w14:paraId="07C35CAC" w14:textId="7D580E9F" w:rsidR="004B77D3" w:rsidRDefault="004B77D3" w:rsidP="00126FA9">
            <w:pPr>
              <w:ind w:right="-2"/>
              <w:rPr>
                <w:rFonts w:asciiTheme="majorHAnsi" w:eastAsiaTheme="majorHAnsi" w:hAnsiTheme="majorHAnsi"/>
                <w:sz w:val="21"/>
                <w:szCs w:val="21"/>
              </w:rPr>
            </w:pPr>
            <w:r>
              <w:rPr>
                <w:rFonts w:asciiTheme="majorHAnsi" w:eastAsiaTheme="majorHAnsi" w:hAnsiTheme="majorHAnsi" w:hint="eastAsia"/>
                <w:sz w:val="21"/>
                <w:szCs w:val="21"/>
              </w:rPr>
              <w:t>なぜ発生したのか</w:t>
            </w:r>
          </w:p>
        </w:tc>
        <w:tc>
          <w:tcPr>
            <w:tcW w:w="4388" w:type="dxa"/>
            <w:gridSpan w:val="2"/>
          </w:tcPr>
          <w:p w14:paraId="6CC6DBFE" w14:textId="77777777" w:rsidR="004B77D3" w:rsidRDefault="004B77D3" w:rsidP="00126FA9">
            <w:pPr>
              <w:ind w:right="-2"/>
              <w:rPr>
                <w:rFonts w:asciiTheme="majorHAnsi" w:eastAsiaTheme="majorHAnsi" w:hAnsiTheme="majorHAnsi"/>
                <w:sz w:val="21"/>
                <w:szCs w:val="21"/>
              </w:rPr>
            </w:pPr>
          </w:p>
        </w:tc>
      </w:tr>
      <w:tr w:rsidR="004B77D3" w14:paraId="594502E7" w14:textId="77777777" w:rsidTr="00467BB8">
        <w:trPr>
          <w:trHeight w:val="850"/>
        </w:trPr>
        <w:tc>
          <w:tcPr>
            <w:tcW w:w="8494" w:type="dxa"/>
            <w:gridSpan w:val="4"/>
          </w:tcPr>
          <w:p w14:paraId="3D149280" w14:textId="3B3C734D" w:rsidR="004B77D3" w:rsidRDefault="004B77D3" w:rsidP="00126FA9">
            <w:pPr>
              <w:ind w:right="-2"/>
              <w:rPr>
                <w:rFonts w:asciiTheme="majorHAnsi" w:eastAsiaTheme="majorHAnsi" w:hAnsiTheme="majorHAnsi"/>
                <w:sz w:val="21"/>
                <w:szCs w:val="21"/>
              </w:rPr>
            </w:pPr>
            <w:r>
              <w:rPr>
                <w:rFonts w:asciiTheme="majorHAnsi" w:eastAsiaTheme="majorHAnsi" w:hAnsiTheme="majorHAnsi" w:hint="eastAsia"/>
                <w:sz w:val="21"/>
                <w:szCs w:val="21"/>
              </w:rPr>
              <w:t>クラブ内での共有日</w:t>
            </w:r>
          </w:p>
        </w:tc>
      </w:tr>
      <w:tr w:rsidR="004B77D3" w14:paraId="0DA7E9BD" w14:textId="77777777" w:rsidTr="004B77D3">
        <w:trPr>
          <w:trHeight w:val="1399"/>
        </w:trPr>
        <w:tc>
          <w:tcPr>
            <w:tcW w:w="8494" w:type="dxa"/>
            <w:gridSpan w:val="4"/>
          </w:tcPr>
          <w:p w14:paraId="7D3C4ECC" w14:textId="73731659" w:rsidR="004B77D3" w:rsidRDefault="004B77D3" w:rsidP="00126FA9">
            <w:pPr>
              <w:ind w:right="-2"/>
              <w:rPr>
                <w:rFonts w:asciiTheme="majorHAnsi" w:eastAsiaTheme="majorHAnsi" w:hAnsiTheme="majorHAnsi"/>
                <w:sz w:val="21"/>
                <w:szCs w:val="21"/>
              </w:rPr>
            </w:pPr>
            <w:r>
              <w:rPr>
                <w:rFonts w:asciiTheme="majorHAnsi" w:eastAsiaTheme="majorHAnsi" w:hAnsiTheme="majorHAnsi" w:hint="eastAsia"/>
                <w:sz w:val="21"/>
                <w:szCs w:val="21"/>
              </w:rPr>
              <w:t>クラブ内で出た意見</w:t>
            </w:r>
          </w:p>
        </w:tc>
      </w:tr>
      <w:tr w:rsidR="004B77D3" w14:paraId="1A484C8F" w14:textId="77777777" w:rsidTr="004B77D3">
        <w:trPr>
          <w:trHeight w:val="1419"/>
        </w:trPr>
        <w:tc>
          <w:tcPr>
            <w:tcW w:w="8494" w:type="dxa"/>
            <w:gridSpan w:val="4"/>
          </w:tcPr>
          <w:p w14:paraId="56FBF08E" w14:textId="4635FD2D" w:rsidR="004B77D3" w:rsidRDefault="004B77D3" w:rsidP="00126FA9">
            <w:pPr>
              <w:ind w:right="-2"/>
              <w:rPr>
                <w:rFonts w:asciiTheme="majorHAnsi" w:eastAsiaTheme="majorHAnsi" w:hAnsiTheme="majorHAnsi"/>
                <w:sz w:val="21"/>
                <w:szCs w:val="21"/>
              </w:rPr>
            </w:pPr>
            <w:r>
              <w:rPr>
                <w:rFonts w:asciiTheme="majorHAnsi" w:eastAsiaTheme="majorHAnsi" w:hAnsiTheme="majorHAnsi" w:hint="eastAsia"/>
                <w:sz w:val="21"/>
                <w:szCs w:val="21"/>
              </w:rPr>
              <w:t>今後の行動（対策）</w:t>
            </w:r>
          </w:p>
        </w:tc>
      </w:tr>
      <w:tr w:rsidR="004B77D3" w14:paraId="1B6AF4B4" w14:textId="77777777" w:rsidTr="004B77D3">
        <w:trPr>
          <w:trHeight w:val="850"/>
        </w:trPr>
        <w:tc>
          <w:tcPr>
            <w:tcW w:w="1696" w:type="dxa"/>
          </w:tcPr>
          <w:p w14:paraId="62ADBCAD" w14:textId="30BE246F" w:rsidR="004B77D3" w:rsidRDefault="004B77D3" w:rsidP="00126FA9">
            <w:pPr>
              <w:ind w:right="-2"/>
              <w:rPr>
                <w:rFonts w:asciiTheme="majorHAnsi" w:eastAsiaTheme="majorHAnsi" w:hAnsiTheme="majorHAnsi"/>
                <w:sz w:val="21"/>
                <w:szCs w:val="21"/>
              </w:rPr>
            </w:pPr>
            <w:r>
              <w:rPr>
                <w:rFonts w:asciiTheme="majorHAnsi" w:eastAsiaTheme="majorHAnsi" w:hAnsiTheme="majorHAnsi" w:hint="eastAsia"/>
                <w:sz w:val="21"/>
                <w:szCs w:val="21"/>
              </w:rPr>
              <w:t>対策の確認</w:t>
            </w:r>
          </w:p>
        </w:tc>
        <w:tc>
          <w:tcPr>
            <w:tcW w:w="2410" w:type="dxa"/>
          </w:tcPr>
          <w:p w14:paraId="3E2C1190" w14:textId="3DF526A8" w:rsidR="004B77D3" w:rsidRDefault="004B77D3" w:rsidP="00126FA9">
            <w:pPr>
              <w:ind w:right="-2"/>
              <w:rPr>
                <w:rFonts w:asciiTheme="majorHAnsi" w:eastAsiaTheme="majorHAnsi" w:hAnsiTheme="majorHAnsi"/>
                <w:sz w:val="21"/>
                <w:szCs w:val="21"/>
              </w:rPr>
            </w:pPr>
            <w:r>
              <w:rPr>
                <w:rFonts w:asciiTheme="majorHAnsi" w:eastAsiaTheme="majorHAnsi" w:hAnsiTheme="majorHAnsi" w:hint="eastAsia"/>
                <w:sz w:val="21"/>
                <w:szCs w:val="21"/>
              </w:rPr>
              <w:t>実施日</w:t>
            </w:r>
          </w:p>
        </w:tc>
        <w:tc>
          <w:tcPr>
            <w:tcW w:w="4388" w:type="dxa"/>
            <w:gridSpan w:val="2"/>
          </w:tcPr>
          <w:p w14:paraId="3BAA9D8D" w14:textId="77777777" w:rsidR="004B77D3" w:rsidRDefault="004B77D3" w:rsidP="00126FA9">
            <w:pPr>
              <w:ind w:right="-2"/>
              <w:rPr>
                <w:rFonts w:asciiTheme="majorHAnsi" w:eastAsiaTheme="majorHAnsi" w:hAnsiTheme="majorHAnsi"/>
                <w:sz w:val="21"/>
                <w:szCs w:val="21"/>
              </w:rPr>
            </w:pPr>
          </w:p>
        </w:tc>
      </w:tr>
      <w:tr w:rsidR="004B77D3" w14:paraId="4C88991E" w14:textId="77777777" w:rsidTr="004B77D3">
        <w:trPr>
          <w:trHeight w:val="850"/>
        </w:trPr>
        <w:tc>
          <w:tcPr>
            <w:tcW w:w="1696" w:type="dxa"/>
          </w:tcPr>
          <w:p w14:paraId="713A65FE" w14:textId="77777777" w:rsidR="004B77D3" w:rsidRDefault="004B77D3" w:rsidP="00126FA9">
            <w:pPr>
              <w:ind w:right="-2"/>
              <w:rPr>
                <w:rFonts w:asciiTheme="majorHAnsi" w:eastAsiaTheme="majorHAnsi" w:hAnsiTheme="majorHAnsi"/>
                <w:sz w:val="21"/>
                <w:szCs w:val="21"/>
              </w:rPr>
            </w:pPr>
          </w:p>
        </w:tc>
        <w:tc>
          <w:tcPr>
            <w:tcW w:w="2410" w:type="dxa"/>
          </w:tcPr>
          <w:p w14:paraId="6867C1D9" w14:textId="16C1A3A5" w:rsidR="004B77D3" w:rsidRDefault="004B77D3" w:rsidP="00126FA9">
            <w:pPr>
              <w:ind w:right="-2"/>
              <w:rPr>
                <w:rFonts w:asciiTheme="majorHAnsi" w:eastAsiaTheme="majorHAnsi" w:hAnsiTheme="majorHAnsi"/>
                <w:sz w:val="21"/>
                <w:szCs w:val="21"/>
              </w:rPr>
            </w:pPr>
            <w:r>
              <w:rPr>
                <w:rFonts w:asciiTheme="majorHAnsi" w:eastAsiaTheme="majorHAnsi" w:hAnsiTheme="majorHAnsi" w:hint="eastAsia"/>
                <w:sz w:val="21"/>
                <w:szCs w:val="21"/>
              </w:rPr>
              <w:t>実施担当者</w:t>
            </w:r>
          </w:p>
        </w:tc>
        <w:tc>
          <w:tcPr>
            <w:tcW w:w="4388" w:type="dxa"/>
            <w:gridSpan w:val="2"/>
          </w:tcPr>
          <w:p w14:paraId="6F849658" w14:textId="77777777" w:rsidR="004B77D3" w:rsidRDefault="004B77D3" w:rsidP="00126FA9">
            <w:pPr>
              <w:ind w:right="-2"/>
              <w:rPr>
                <w:rFonts w:asciiTheme="majorHAnsi" w:eastAsiaTheme="majorHAnsi" w:hAnsiTheme="majorHAnsi"/>
                <w:sz w:val="21"/>
                <w:szCs w:val="21"/>
              </w:rPr>
            </w:pPr>
          </w:p>
        </w:tc>
      </w:tr>
    </w:tbl>
    <w:p w14:paraId="4A1E72BF" w14:textId="77777777" w:rsidR="008F7732" w:rsidRDefault="008F7732">
      <w:pPr>
        <w:widowControl/>
        <w:spacing w:line="240" w:lineRule="auto"/>
        <w:jc w:val="left"/>
        <w:rPr>
          <w:rFonts w:asciiTheme="majorHAnsi" w:eastAsiaTheme="majorHAnsi" w:hAnsiTheme="majorHAnsi"/>
          <w:sz w:val="21"/>
          <w:szCs w:val="21"/>
        </w:rPr>
      </w:pPr>
      <w:r>
        <w:rPr>
          <w:rFonts w:asciiTheme="majorHAnsi" w:eastAsiaTheme="majorHAnsi" w:hAnsiTheme="majorHAnsi"/>
          <w:sz w:val="21"/>
          <w:szCs w:val="21"/>
        </w:rPr>
        <w:br w:type="page"/>
      </w:r>
    </w:p>
    <w:p w14:paraId="58AD60B5" w14:textId="11BA4BFC" w:rsidR="000059AD" w:rsidRPr="00B55452" w:rsidRDefault="000059AD" w:rsidP="000059AD">
      <w:pPr>
        <w:pStyle w:val="1"/>
        <w:numPr>
          <w:ilvl w:val="0"/>
          <w:numId w:val="0"/>
        </w:numPr>
        <w:spacing w:after="180"/>
        <w:ind w:left="425" w:hanging="425"/>
        <w:rPr>
          <w:rFonts w:asciiTheme="majorHAnsi" w:eastAsiaTheme="majorHAnsi" w:hAnsiTheme="majorHAnsi"/>
        </w:rPr>
      </w:pPr>
      <w:bookmarkStart w:id="25" w:name="_Toc146889303"/>
      <w:r w:rsidRPr="00B55452">
        <w:rPr>
          <w:rFonts w:asciiTheme="majorHAnsi" w:eastAsiaTheme="majorHAnsi" w:hAnsiTheme="majorHAnsi" w:hint="eastAsia"/>
        </w:rPr>
        <w:lastRenderedPageBreak/>
        <w:t>別紙　事故報告シート</w:t>
      </w:r>
      <w:bookmarkEnd w:id="25"/>
    </w:p>
    <w:p w14:paraId="0BFE1DF5" w14:textId="77777777" w:rsidR="00BC4C50" w:rsidRDefault="00BC4C50" w:rsidP="00BC4C50">
      <w:pPr>
        <w:ind w:right="-2"/>
        <w:rPr>
          <w:rFonts w:asciiTheme="majorHAnsi" w:eastAsiaTheme="majorHAnsi" w:hAnsiTheme="majorHAnsi"/>
          <w:sz w:val="21"/>
          <w:szCs w:val="21"/>
        </w:rPr>
      </w:pPr>
      <w:r>
        <w:rPr>
          <w:rFonts w:asciiTheme="majorHAnsi" w:eastAsiaTheme="majorHAnsi" w:hAnsiTheme="majorHAnsi" w:hint="eastAsia"/>
          <w:sz w:val="21"/>
          <w:szCs w:val="21"/>
        </w:rPr>
        <w:t>※適宜項目を修正して使用してください。</w:t>
      </w:r>
    </w:p>
    <w:tbl>
      <w:tblPr>
        <w:tblStyle w:val="ac"/>
        <w:tblW w:w="0" w:type="auto"/>
        <w:tblLook w:val="04A0" w:firstRow="1" w:lastRow="0" w:firstColumn="1" w:lastColumn="0" w:noHBand="0" w:noVBand="1"/>
      </w:tblPr>
      <w:tblGrid>
        <w:gridCol w:w="2263"/>
        <w:gridCol w:w="426"/>
        <w:gridCol w:w="2902"/>
        <w:gridCol w:w="2903"/>
      </w:tblGrid>
      <w:tr w:rsidR="00B5021D" w14:paraId="5F741FC7" w14:textId="77777777" w:rsidTr="00467BB8">
        <w:trPr>
          <w:trHeight w:val="850"/>
        </w:trPr>
        <w:tc>
          <w:tcPr>
            <w:tcW w:w="2689" w:type="dxa"/>
            <w:gridSpan w:val="2"/>
          </w:tcPr>
          <w:p w14:paraId="37CEEED9" w14:textId="431AE825" w:rsidR="00B5021D" w:rsidRDefault="00B5021D" w:rsidP="002A0417">
            <w:pPr>
              <w:ind w:right="-2"/>
              <w:rPr>
                <w:rFonts w:asciiTheme="majorHAnsi" w:eastAsiaTheme="majorHAnsi" w:hAnsiTheme="majorHAnsi"/>
                <w:sz w:val="21"/>
                <w:szCs w:val="21"/>
              </w:rPr>
            </w:pPr>
            <w:r>
              <w:rPr>
                <w:rFonts w:asciiTheme="majorHAnsi" w:eastAsiaTheme="majorHAnsi" w:hAnsiTheme="majorHAnsi" w:hint="eastAsia"/>
                <w:sz w:val="21"/>
                <w:szCs w:val="21"/>
              </w:rPr>
              <w:t>記入日</w:t>
            </w:r>
          </w:p>
        </w:tc>
        <w:tc>
          <w:tcPr>
            <w:tcW w:w="2902" w:type="dxa"/>
          </w:tcPr>
          <w:p w14:paraId="127BEE53" w14:textId="77777777" w:rsidR="00B5021D" w:rsidRDefault="00B5021D" w:rsidP="002A0417">
            <w:pPr>
              <w:ind w:right="-2"/>
              <w:rPr>
                <w:rFonts w:asciiTheme="majorHAnsi" w:eastAsiaTheme="majorHAnsi" w:hAnsiTheme="majorHAnsi"/>
                <w:sz w:val="21"/>
                <w:szCs w:val="21"/>
              </w:rPr>
            </w:pPr>
            <w:r>
              <w:rPr>
                <w:rFonts w:asciiTheme="majorHAnsi" w:eastAsiaTheme="majorHAnsi" w:hAnsiTheme="majorHAnsi" w:hint="eastAsia"/>
                <w:sz w:val="21"/>
                <w:szCs w:val="21"/>
              </w:rPr>
              <w:t>記入担当者</w:t>
            </w:r>
          </w:p>
        </w:tc>
        <w:tc>
          <w:tcPr>
            <w:tcW w:w="2903" w:type="dxa"/>
          </w:tcPr>
          <w:p w14:paraId="18ADD293" w14:textId="132EF0B7" w:rsidR="00B5021D" w:rsidRDefault="00B5021D" w:rsidP="002A0417">
            <w:pPr>
              <w:ind w:right="-2"/>
              <w:rPr>
                <w:rFonts w:asciiTheme="majorHAnsi" w:eastAsiaTheme="majorHAnsi" w:hAnsiTheme="majorHAnsi"/>
                <w:sz w:val="21"/>
                <w:szCs w:val="21"/>
              </w:rPr>
            </w:pPr>
            <w:r>
              <w:rPr>
                <w:rFonts w:asciiTheme="majorHAnsi" w:eastAsiaTheme="majorHAnsi" w:hAnsiTheme="majorHAnsi" w:hint="eastAsia"/>
                <w:sz w:val="21"/>
                <w:szCs w:val="21"/>
              </w:rPr>
              <w:t>確認者</w:t>
            </w:r>
          </w:p>
        </w:tc>
      </w:tr>
      <w:tr w:rsidR="00B5021D" w14:paraId="2C30D6DC" w14:textId="77777777" w:rsidTr="00467BB8">
        <w:trPr>
          <w:trHeight w:val="567"/>
        </w:trPr>
        <w:tc>
          <w:tcPr>
            <w:tcW w:w="2263" w:type="dxa"/>
          </w:tcPr>
          <w:p w14:paraId="1D23FD49" w14:textId="2C5A4CDA" w:rsidR="00B5021D" w:rsidRDefault="00F1412B" w:rsidP="002A0417">
            <w:pPr>
              <w:ind w:right="-2"/>
              <w:rPr>
                <w:rFonts w:asciiTheme="majorHAnsi" w:eastAsiaTheme="majorHAnsi" w:hAnsiTheme="majorHAnsi"/>
                <w:sz w:val="21"/>
                <w:szCs w:val="21"/>
              </w:rPr>
            </w:pPr>
            <w:r>
              <w:rPr>
                <w:rFonts w:asciiTheme="majorHAnsi" w:eastAsiaTheme="majorHAnsi" w:hAnsiTheme="majorHAnsi" w:hint="eastAsia"/>
                <w:sz w:val="21"/>
                <w:szCs w:val="21"/>
              </w:rPr>
              <w:t>事故発生日</w:t>
            </w:r>
          </w:p>
        </w:tc>
        <w:tc>
          <w:tcPr>
            <w:tcW w:w="6231" w:type="dxa"/>
            <w:gridSpan w:val="3"/>
          </w:tcPr>
          <w:p w14:paraId="08B894CB" w14:textId="77777777" w:rsidR="00B5021D" w:rsidRDefault="00B5021D" w:rsidP="002A0417">
            <w:pPr>
              <w:ind w:right="-2"/>
              <w:rPr>
                <w:rFonts w:asciiTheme="majorHAnsi" w:eastAsiaTheme="majorHAnsi" w:hAnsiTheme="majorHAnsi"/>
                <w:sz w:val="21"/>
                <w:szCs w:val="21"/>
              </w:rPr>
            </w:pPr>
          </w:p>
        </w:tc>
      </w:tr>
      <w:tr w:rsidR="00B5021D" w14:paraId="759EEF59" w14:textId="77777777" w:rsidTr="00467BB8">
        <w:trPr>
          <w:trHeight w:val="567"/>
        </w:trPr>
        <w:tc>
          <w:tcPr>
            <w:tcW w:w="2263" w:type="dxa"/>
          </w:tcPr>
          <w:p w14:paraId="311CC9AB" w14:textId="3A2A0CEA" w:rsidR="00B5021D" w:rsidRDefault="00B5021D" w:rsidP="002A0417">
            <w:pPr>
              <w:ind w:right="-2"/>
              <w:rPr>
                <w:rFonts w:asciiTheme="majorHAnsi" w:eastAsiaTheme="majorHAnsi" w:hAnsiTheme="majorHAnsi"/>
                <w:sz w:val="21"/>
                <w:szCs w:val="21"/>
              </w:rPr>
            </w:pPr>
            <w:r>
              <w:rPr>
                <w:rFonts w:asciiTheme="majorHAnsi" w:eastAsiaTheme="majorHAnsi" w:hAnsiTheme="majorHAnsi" w:hint="eastAsia"/>
                <w:sz w:val="21"/>
                <w:szCs w:val="21"/>
              </w:rPr>
              <w:t>場所</w:t>
            </w:r>
          </w:p>
        </w:tc>
        <w:tc>
          <w:tcPr>
            <w:tcW w:w="6231" w:type="dxa"/>
            <w:gridSpan w:val="3"/>
          </w:tcPr>
          <w:p w14:paraId="38718242" w14:textId="77777777" w:rsidR="00B5021D" w:rsidRDefault="00B5021D" w:rsidP="002A0417">
            <w:pPr>
              <w:ind w:right="-2"/>
              <w:rPr>
                <w:rFonts w:asciiTheme="majorHAnsi" w:eastAsiaTheme="majorHAnsi" w:hAnsiTheme="majorHAnsi"/>
                <w:sz w:val="21"/>
                <w:szCs w:val="21"/>
              </w:rPr>
            </w:pPr>
          </w:p>
        </w:tc>
      </w:tr>
      <w:tr w:rsidR="00B5021D" w14:paraId="18BBF065" w14:textId="77777777" w:rsidTr="002F6129">
        <w:trPr>
          <w:trHeight w:val="1928"/>
        </w:trPr>
        <w:tc>
          <w:tcPr>
            <w:tcW w:w="2263" w:type="dxa"/>
          </w:tcPr>
          <w:p w14:paraId="31095274" w14:textId="77777777" w:rsidR="00B5021D" w:rsidRDefault="00B5021D" w:rsidP="002F6129">
            <w:pPr>
              <w:spacing w:line="340" w:lineRule="exact"/>
              <w:rPr>
                <w:rFonts w:asciiTheme="majorHAnsi" w:eastAsiaTheme="majorHAnsi" w:hAnsiTheme="majorHAnsi"/>
                <w:sz w:val="21"/>
                <w:szCs w:val="21"/>
              </w:rPr>
            </w:pPr>
            <w:r>
              <w:rPr>
                <w:rFonts w:asciiTheme="majorHAnsi" w:eastAsiaTheme="majorHAnsi" w:hAnsiTheme="majorHAnsi" w:hint="eastAsia"/>
                <w:sz w:val="21"/>
                <w:szCs w:val="21"/>
              </w:rPr>
              <w:t>事故の</w:t>
            </w:r>
            <w:r w:rsidR="002F6129">
              <w:rPr>
                <w:rFonts w:asciiTheme="majorHAnsi" w:eastAsiaTheme="majorHAnsi" w:hAnsiTheme="majorHAnsi" w:hint="eastAsia"/>
                <w:sz w:val="21"/>
                <w:szCs w:val="21"/>
              </w:rPr>
              <w:t>発生</w:t>
            </w:r>
            <w:r>
              <w:rPr>
                <w:rFonts w:asciiTheme="majorHAnsi" w:eastAsiaTheme="majorHAnsi" w:hAnsiTheme="majorHAnsi" w:hint="eastAsia"/>
                <w:sz w:val="21"/>
                <w:szCs w:val="21"/>
              </w:rPr>
              <w:t>状況</w:t>
            </w:r>
          </w:p>
          <w:p w14:paraId="1C909DA9" w14:textId="731D7884" w:rsidR="002F6129" w:rsidRDefault="002F6129" w:rsidP="002F6129">
            <w:pPr>
              <w:spacing w:line="340" w:lineRule="exact"/>
              <w:rPr>
                <w:rFonts w:asciiTheme="majorHAnsi" w:eastAsiaTheme="majorHAnsi" w:hAnsiTheme="majorHAnsi"/>
                <w:sz w:val="21"/>
                <w:szCs w:val="21"/>
              </w:rPr>
            </w:pPr>
            <w:r>
              <w:rPr>
                <w:rFonts w:asciiTheme="majorHAnsi" w:eastAsiaTheme="majorHAnsi" w:hAnsiTheme="majorHAnsi" w:hint="eastAsia"/>
                <w:sz w:val="21"/>
                <w:szCs w:val="21"/>
              </w:rPr>
              <w:t>・何をしていて</w:t>
            </w:r>
          </w:p>
          <w:p w14:paraId="5B770B64" w14:textId="77777777" w:rsidR="002F6129" w:rsidRDefault="002F6129" w:rsidP="002F6129">
            <w:pPr>
              <w:spacing w:line="340" w:lineRule="exact"/>
              <w:rPr>
                <w:rFonts w:asciiTheme="majorHAnsi" w:eastAsiaTheme="majorHAnsi" w:hAnsiTheme="majorHAnsi"/>
                <w:sz w:val="21"/>
                <w:szCs w:val="21"/>
              </w:rPr>
            </w:pPr>
            <w:r>
              <w:rPr>
                <w:rFonts w:asciiTheme="majorHAnsi" w:eastAsiaTheme="majorHAnsi" w:hAnsiTheme="majorHAnsi" w:hint="eastAsia"/>
                <w:sz w:val="21"/>
                <w:szCs w:val="21"/>
              </w:rPr>
              <w:t>・どうなったのか</w:t>
            </w:r>
          </w:p>
          <w:p w14:paraId="5974AF66" w14:textId="00FCF4CB" w:rsidR="002F6129" w:rsidRDefault="002F6129" w:rsidP="002F6129">
            <w:pPr>
              <w:spacing w:line="340" w:lineRule="exact"/>
              <w:rPr>
                <w:rFonts w:asciiTheme="majorHAnsi" w:eastAsiaTheme="majorHAnsi" w:hAnsiTheme="majorHAnsi"/>
                <w:sz w:val="21"/>
                <w:szCs w:val="21"/>
              </w:rPr>
            </w:pPr>
            <w:r>
              <w:rPr>
                <w:rFonts w:asciiTheme="majorHAnsi" w:eastAsiaTheme="majorHAnsi" w:hAnsiTheme="majorHAnsi" w:hint="eastAsia"/>
                <w:sz w:val="21"/>
                <w:szCs w:val="21"/>
              </w:rPr>
              <w:t>・なぜ発生したのか</w:t>
            </w:r>
          </w:p>
        </w:tc>
        <w:tc>
          <w:tcPr>
            <w:tcW w:w="6231" w:type="dxa"/>
            <w:gridSpan w:val="3"/>
          </w:tcPr>
          <w:p w14:paraId="6C79D3B6" w14:textId="77777777" w:rsidR="00B5021D" w:rsidRDefault="00B5021D" w:rsidP="002A0417">
            <w:pPr>
              <w:ind w:right="-2"/>
              <w:rPr>
                <w:rFonts w:asciiTheme="majorHAnsi" w:eastAsiaTheme="majorHAnsi" w:hAnsiTheme="majorHAnsi"/>
                <w:sz w:val="21"/>
                <w:szCs w:val="21"/>
              </w:rPr>
            </w:pPr>
          </w:p>
        </w:tc>
      </w:tr>
      <w:tr w:rsidR="00B5021D" w14:paraId="207A5018" w14:textId="77777777" w:rsidTr="00467BB8">
        <w:trPr>
          <w:trHeight w:val="1134"/>
        </w:trPr>
        <w:tc>
          <w:tcPr>
            <w:tcW w:w="2263" w:type="dxa"/>
          </w:tcPr>
          <w:p w14:paraId="2E757A55" w14:textId="7F05AFD9" w:rsidR="00B5021D" w:rsidRDefault="002F6129" w:rsidP="002F6129">
            <w:pPr>
              <w:spacing w:line="340" w:lineRule="exact"/>
              <w:rPr>
                <w:rFonts w:asciiTheme="majorHAnsi" w:eastAsiaTheme="majorHAnsi" w:hAnsiTheme="majorHAnsi"/>
                <w:sz w:val="21"/>
                <w:szCs w:val="21"/>
              </w:rPr>
            </w:pPr>
            <w:r>
              <w:rPr>
                <w:rFonts w:asciiTheme="majorHAnsi" w:eastAsiaTheme="majorHAnsi" w:hAnsiTheme="majorHAnsi" w:hint="eastAsia"/>
                <w:sz w:val="21"/>
                <w:szCs w:val="21"/>
              </w:rPr>
              <w:t>負傷した</w:t>
            </w:r>
            <w:r w:rsidR="00C33541">
              <w:rPr>
                <w:rFonts w:asciiTheme="majorHAnsi" w:eastAsiaTheme="majorHAnsi" w:hAnsiTheme="majorHAnsi" w:hint="eastAsia"/>
                <w:sz w:val="21"/>
                <w:szCs w:val="21"/>
              </w:rPr>
              <w:t>児童</w:t>
            </w:r>
          </w:p>
          <w:p w14:paraId="3C9523AB" w14:textId="2F6795F9" w:rsidR="002F6129" w:rsidRDefault="002F6129" w:rsidP="002F6129">
            <w:pPr>
              <w:spacing w:line="340" w:lineRule="exact"/>
              <w:rPr>
                <w:rFonts w:asciiTheme="majorHAnsi" w:eastAsiaTheme="majorHAnsi" w:hAnsiTheme="majorHAnsi"/>
                <w:sz w:val="21"/>
                <w:szCs w:val="21"/>
              </w:rPr>
            </w:pPr>
            <w:r>
              <w:rPr>
                <w:rFonts w:asciiTheme="majorHAnsi" w:eastAsiaTheme="majorHAnsi" w:hAnsiTheme="majorHAnsi" w:hint="eastAsia"/>
                <w:sz w:val="21"/>
                <w:szCs w:val="21"/>
              </w:rPr>
              <w:t>・</w:t>
            </w:r>
            <w:r w:rsidR="00B5021D">
              <w:rPr>
                <w:rFonts w:asciiTheme="majorHAnsi" w:eastAsiaTheme="majorHAnsi" w:hAnsiTheme="majorHAnsi" w:hint="eastAsia"/>
                <w:sz w:val="21"/>
                <w:szCs w:val="21"/>
              </w:rPr>
              <w:t>学年</w:t>
            </w:r>
            <w:r>
              <w:rPr>
                <w:rFonts w:asciiTheme="majorHAnsi" w:eastAsiaTheme="majorHAnsi" w:hAnsiTheme="majorHAnsi" w:hint="eastAsia"/>
                <w:sz w:val="21"/>
                <w:szCs w:val="21"/>
              </w:rPr>
              <w:t xml:space="preserve"> </w:t>
            </w:r>
            <w:r w:rsidR="00B5021D">
              <w:rPr>
                <w:rFonts w:asciiTheme="majorHAnsi" w:eastAsiaTheme="majorHAnsi" w:hAnsiTheme="majorHAnsi" w:hint="eastAsia"/>
                <w:sz w:val="21"/>
                <w:szCs w:val="21"/>
              </w:rPr>
              <w:t>・氏名</w:t>
            </w:r>
          </w:p>
          <w:p w14:paraId="3BAC1D90" w14:textId="7841D154" w:rsidR="00B5021D" w:rsidRDefault="00B5021D" w:rsidP="002F6129">
            <w:pPr>
              <w:spacing w:line="340" w:lineRule="exact"/>
              <w:rPr>
                <w:rFonts w:asciiTheme="majorHAnsi" w:eastAsiaTheme="majorHAnsi" w:hAnsiTheme="majorHAnsi"/>
                <w:sz w:val="21"/>
                <w:szCs w:val="21"/>
              </w:rPr>
            </w:pPr>
            <w:r>
              <w:rPr>
                <w:rFonts w:asciiTheme="majorHAnsi" w:eastAsiaTheme="majorHAnsi" w:hAnsiTheme="majorHAnsi" w:hint="eastAsia"/>
                <w:sz w:val="21"/>
                <w:szCs w:val="21"/>
              </w:rPr>
              <w:t>・負傷状況</w:t>
            </w:r>
            <w:r w:rsidR="002F6129">
              <w:rPr>
                <w:rFonts w:asciiTheme="majorHAnsi" w:eastAsiaTheme="majorHAnsi" w:hAnsiTheme="majorHAnsi" w:hint="eastAsia"/>
                <w:sz w:val="21"/>
                <w:szCs w:val="21"/>
              </w:rPr>
              <w:t xml:space="preserve">　</w:t>
            </w:r>
            <w:r>
              <w:rPr>
                <w:rFonts w:asciiTheme="majorHAnsi" w:eastAsiaTheme="majorHAnsi" w:hAnsiTheme="majorHAnsi" w:hint="eastAsia"/>
                <w:sz w:val="21"/>
                <w:szCs w:val="21"/>
              </w:rPr>
              <w:t>など</w:t>
            </w:r>
          </w:p>
        </w:tc>
        <w:tc>
          <w:tcPr>
            <w:tcW w:w="6231" w:type="dxa"/>
            <w:gridSpan w:val="3"/>
          </w:tcPr>
          <w:p w14:paraId="54F6F0A2" w14:textId="77777777" w:rsidR="00B5021D" w:rsidRDefault="00B5021D" w:rsidP="002A0417">
            <w:pPr>
              <w:ind w:right="-2"/>
              <w:rPr>
                <w:rFonts w:asciiTheme="majorHAnsi" w:eastAsiaTheme="majorHAnsi" w:hAnsiTheme="majorHAnsi"/>
                <w:sz w:val="21"/>
                <w:szCs w:val="21"/>
              </w:rPr>
            </w:pPr>
          </w:p>
        </w:tc>
      </w:tr>
      <w:tr w:rsidR="00B5021D" w14:paraId="1BE2038B" w14:textId="77777777" w:rsidTr="00467BB8">
        <w:trPr>
          <w:trHeight w:val="1134"/>
        </w:trPr>
        <w:tc>
          <w:tcPr>
            <w:tcW w:w="2263" w:type="dxa"/>
          </w:tcPr>
          <w:p w14:paraId="76832080" w14:textId="0DA5178A" w:rsidR="00B5021D" w:rsidRDefault="00B5021D" w:rsidP="002F6129">
            <w:pPr>
              <w:spacing w:line="340" w:lineRule="exact"/>
              <w:rPr>
                <w:rFonts w:asciiTheme="majorHAnsi" w:eastAsiaTheme="majorHAnsi" w:hAnsiTheme="majorHAnsi"/>
                <w:sz w:val="21"/>
                <w:szCs w:val="21"/>
              </w:rPr>
            </w:pPr>
            <w:r>
              <w:rPr>
                <w:rFonts w:asciiTheme="majorHAnsi" w:eastAsiaTheme="majorHAnsi" w:hAnsiTheme="majorHAnsi" w:hint="eastAsia"/>
                <w:sz w:val="21"/>
                <w:szCs w:val="21"/>
              </w:rPr>
              <w:t>関連した</w:t>
            </w:r>
            <w:r w:rsidR="00C33541">
              <w:rPr>
                <w:rFonts w:asciiTheme="majorHAnsi" w:eastAsiaTheme="majorHAnsi" w:hAnsiTheme="majorHAnsi" w:hint="eastAsia"/>
                <w:sz w:val="21"/>
                <w:szCs w:val="21"/>
              </w:rPr>
              <w:t>児童</w:t>
            </w:r>
          </w:p>
          <w:p w14:paraId="47F68D9E" w14:textId="35F75412" w:rsidR="00B5021D" w:rsidRDefault="002F6129" w:rsidP="002F6129">
            <w:pPr>
              <w:spacing w:line="340" w:lineRule="exact"/>
              <w:rPr>
                <w:rFonts w:asciiTheme="majorHAnsi" w:eastAsiaTheme="majorHAnsi" w:hAnsiTheme="majorHAnsi"/>
                <w:sz w:val="21"/>
                <w:szCs w:val="21"/>
              </w:rPr>
            </w:pPr>
            <w:r>
              <w:rPr>
                <w:rFonts w:asciiTheme="majorHAnsi" w:eastAsiaTheme="majorHAnsi" w:hAnsiTheme="majorHAnsi" w:hint="eastAsia"/>
                <w:sz w:val="21"/>
                <w:szCs w:val="21"/>
              </w:rPr>
              <w:t>・学年 ・氏名</w:t>
            </w:r>
          </w:p>
        </w:tc>
        <w:tc>
          <w:tcPr>
            <w:tcW w:w="6231" w:type="dxa"/>
            <w:gridSpan w:val="3"/>
          </w:tcPr>
          <w:p w14:paraId="58A3B84B" w14:textId="77777777" w:rsidR="00B5021D" w:rsidRDefault="00B5021D" w:rsidP="002A0417">
            <w:pPr>
              <w:ind w:right="-2"/>
              <w:rPr>
                <w:rFonts w:asciiTheme="majorHAnsi" w:eastAsiaTheme="majorHAnsi" w:hAnsiTheme="majorHAnsi"/>
                <w:sz w:val="21"/>
                <w:szCs w:val="21"/>
              </w:rPr>
            </w:pPr>
          </w:p>
        </w:tc>
      </w:tr>
      <w:tr w:rsidR="002F6129" w14:paraId="13A8B53E" w14:textId="77777777" w:rsidTr="00F1412B">
        <w:trPr>
          <w:trHeight w:val="1127"/>
        </w:trPr>
        <w:tc>
          <w:tcPr>
            <w:tcW w:w="2263" w:type="dxa"/>
          </w:tcPr>
          <w:p w14:paraId="18ED17D3" w14:textId="35E5DD35" w:rsidR="002F6129" w:rsidRDefault="002F6129" w:rsidP="002A0417">
            <w:pPr>
              <w:ind w:right="-2"/>
              <w:rPr>
                <w:rFonts w:asciiTheme="majorHAnsi" w:eastAsiaTheme="majorHAnsi" w:hAnsiTheme="majorHAnsi"/>
                <w:sz w:val="21"/>
                <w:szCs w:val="21"/>
              </w:rPr>
            </w:pPr>
            <w:r>
              <w:rPr>
                <w:rFonts w:asciiTheme="majorHAnsi" w:eastAsiaTheme="majorHAnsi" w:hAnsiTheme="majorHAnsi" w:hint="eastAsia"/>
                <w:sz w:val="21"/>
                <w:szCs w:val="21"/>
              </w:rPr>
              <w:t>初期対応</w:t>
            </w:r>
          </w:p>
        </w:tc>
        <w:tc>
          <w:tcPr>
            <w:tcW w:w="6231" w:type="dxa"/>
            <w:gridSpan w:val="3"/>
          </w:tcPr>
          <w:p w14:paraId="4260B912" w14:textId="4FBB9DD7" w:rsidR="002F6129" w:rsidRDefault="002F6129" w:rsidP="002A0417">
            <w:pPr>
              <w:ind w:right="-2"/>
              <w:rPr>
                <w:rFonts w:asciiTheme="majorHAnsi" w:eastAsiaTheme="majorHAnsi" w:hAnsiTheme="majorHAnsi"/>
                <w:sz w:val="21"/>
                <w:szCs w:val="21"/>
              </w:rPr>
            </w:pPr>
          </w:p>
        </w:tc>
      </w:tr>
      <w:tr w:rsidR="002F6129" w14:paraId="040A2E80" w14:textId="77777777" w:rsidTr="00F1412B">
        <w:trPr>
          <w:trHeight w:val="1411"/>
        </w:trPr>
        <w:tc>
          <w:tcPr>
            <w:tcW w:w="2263" w:type="dxa"/>
          </w:tcPr>
          <w:p w14:paraId="28BB314F" w14:textId="77777777" w:rsidR="002F6129" w:rsidRDefault="002F6129" w:rsidP="00F1412B">
            <w:pPr>
              <w:spacing w:line="340" w:lineRule="exact"/>
              <w:rPr>
                <w:rFonts w:asciiTheme="majorHAnsi" w:eastAsiaTheme="majorHAnsi" w:hAnsiTheme="majorHAnsi"/>
                <w:sz w:val="21"/>
                <w:szCs w:val="21"/>
              </w:rPr>
            </w:pPr>
            <w:r>
              <w:rPr>
                <w:rFonts w:asciiTheme="majorHAnsi" w:eastAsiaTheme="majorHAnsi" w:hAnsiTheme="majorHAnsi" w:hint="eastAsia"/>
                <w:sz w:val="21"/>
                <w:szCs w:val="21"/>
              </w:rPr>
              <w:t>治療状況</w:t>
            </w:r>
          </w:p>
          <w:p w14:paraId="4D5978CC" w14:textId="6237686B" w:rsidR="00F1412B" w:rsidRDefault="00F1412B" w:rsidP="00F1412B">
            <w:pPr>
              <w:spacing w:line="340" w:lineRule="exact"/>
              <w:rPr>
                <w:rFonts w:asciiTheme="majorHAnsi" w:eastAsiaTheme="majorHAnsi" w:hAnsiTheme="majorHAnsi"/>
                <w:sz w:val="21"/>
                <w:szCs w:val="21"/>
              </w:rPr>
            </w:pPr>
            <w:r>
              <w:rPr>
                <w:rFonts w:asciiTheme="majorHAnsi" w:eastAsiaTheme="majorHAnsi" w:hAnsiTheme="majorHAnsi" w:hint="eastAsia"/>
                <w:sz w:val="21"/>
                <w:szCs w:val="21"/>
              </w:rPr>
              <w:t>・児童の様子</w:t>
            </w:r>
          </w:p>
          <w:p w14:paraId="4B4CD5AC" w14:textId="6C684DE3" w:rsidR="002F6129" w:rsidRDefault="002F6129" w:rsidP="00F1412B">
            <w:pPr>
              <w:spacing w:line="340" w:lineRule="exact"/>
              <w:rPr>
                <w:rFonts w:asciiTheme="majorHAnsi" w:eastAsiaTheme="majorHAnsi" w:hAnsiTheme="majorHAnsi"/>
                <w:sz w:val="21"/>
                <w:szCs w:val="21"/>
              </w:rPr>
            </w:pPr>
            <w:r>
              <w:rPr>
                <w:rFonts w:asciiTheme="majorHAnsi" w:eastAsiaTheme="majorHAnsi" w:hAnsiTheme="majorHAnsi" w:hint="eastAsia"/>
                <w:sz w:val="21"/>
                <w:szCs w:val="21"/>
              </w:rPr>
              <w:t>・医療機関</w:t>
            </w:r>
            <w:r w:rsidR="00F1412B">
              <w:rPr>
                <w:rFonts w:asciiTheme="majorHAnsi" w:eastAsiaTheme="majorHAnsi" w:hAnsiTheme="majorHAnsi" w:hint="eastAsia"/>
                <w:sz w:val="21"/>
                <w:szCs w:val="21"/>
              </w:rPr>
              <w:t>名</w:t>
            </w:r>
          </w:p>
          <w:p w14:paraId="69FEBB9B" w14:textId="371B20DC" w:rsidR="002F6129" w:rsidRDefault="002F6129" w:rsidP="00F1412B">
            <w:pPr>
              <w:spacing w:line="340" w:lineRule="exact"/>
              <w:rPr>
                <w:rFonts w:asciiTheme="majorHAnsi" w:eastAsiaTheme="majorHAnsi" w:hAnsiTheme="majorHAnsi"/>
                <w:sz w:val="21"/>
                <w:szCs w:val="21"/>
              </w:rPr>
            </w:pPr>
            <w:r>
              <w:rPr>
                <w:rFonts w:asciiTheme="majorHAnsi" w:eastAsiaTheme="majorHAnsi" w:hAnsiTheme="majorHAnsi" w:hint="eastAsia"/>
                <w:sz w:val="21"/>
                <w:szCs w:val="21"/>
              </w:rPr>
              <w:t>・診断結果 など</w:t>
            </w:r>
          </w:p>
        </w:tc>
        <w:tc>
          <w:tcPr>
            <w:tcW w:w="6231" w:type="dxa"/>
            <w:gridSpan w:val="3"/>
          </w:tcPr>
          <w:p w14:paraId="2299DEEF" w14:textId="6BA31C11" w:rsidR="002F6129" w:rsidRDefault="002F6129" w:rsidP="002A0417">
            <w:pPr>
              <w:ind w:right="-2"/>
              <w:rPr>
                <w:rFonts w:asciiTheme="majorHAnsi" w:eastAsiaTheme="majorHAnsi" w:hAnsiTheme="majorHAnsi"/>
                <w:sz w:val="21"/>
                <w:szCs w:val="21"/>
              </w:rPr>
            </w:pPr>
          </w:p>
        </w:tc>
      </w:tr>
      <w:tr w:rsidR="002F6129" w14:paraId="1EF4EF3A" w14:textId="77777777" w:rsidTr="00F1412B">
        <w:trPr>
          <w:trHeight w:val="978"/>
        </w:trPr>
        <w:tc>
          <w:tcPr>
            <w:tcW w:w="2263" w:type="dxa"/>
          </w:tcPr>
          <w:p w14:paraId="15A69668" w14:textId="7CC33F03" w:rsidR="002F6129" w:rsidRDefault="002F6129" w:rsidP="002A0417">
            <w:pPr>
              <w:ind w:right="-2"/>
              <w:rPr>
                <w:rFonts w:asciiTheme="majorHAnsi" w:eastAsiaTheme="majorHAnsi" w:hAnsiTheme="majorHAnsi"/>
                <w:sz w:val="21"/>
                <w:szCs w:val="21"/>
              </w:rPr>
            </w:pPr>
            <w:r>
              <w:rPr>
                <w:rFonts w:asciiTheme="majorHAnsi" w:eastAsiaTheme="majorHAnsi" w:hAnsiTheme="majorHAnsi" w:hint="eastAsia"/>
                <w:sz w:val="21"/>
                <w:szCs w:val="21"/>
              </w:rPr>
              <w:t>保護者への対応</w:t>
            </w:r>
          </w:p>
        </w:tc>
        <w:tc>
          <w:tcPr>
            <w:tcW w:w="6231" w:type="dxa"/>
            <w:gridSpan w:val="3"/>
          </w:tcPr>
          <w:p w14:paraId="0D94C276" w14:textId="6B78A5A5" w:rsidR="002F6129" w:rsidRDefault="002F6129" w:rsidP="002A0417">
            <w:pPr>
              <w:ind w:right="-2"/>
              <w:rPr>
                <w:rFonts w:asciiTheme="majorHAnsi" w:eastAsiaTheme="majorHAnsi" w:hAnsiTheme="majorHAnsi"/>
                <w:sz w:val="21"/>
                <w:szCs w:val="21"/>
              </w:rPr>
            </w:pPr>
          </w:p>
        </w:tc>
      </w:tr>
      <w:tr w:rsidR="002F6129" w14:paraId="60C0F996" w14:textId="77777777" w:rsidTr="008F7732">
        <w:trPr>
          <w:trHeight w:val="1304"/>
        </w:trPr>
        <w:tc>
          <w:tcPr>
            <w:tcW w:w="2263" w:type="dxa"/>
          </w:tcPr>
          <w:p w14:paraId="0F0DBD89" w14:textId="5E28223E" w:rsidR="002F6129" w:rsidRDefault="002F6129" w:rsidP="002A0417">
            <w:pPr>
              <w:ind w:right="-2"/>
              <w:rPr>
                <w:rFonts w:asciiTheme="majorHAnsi" w:eastAsiaTheme="majorHAnsi" w:hAnsiTheme="majorHAnsi"/>
                <w:sz w:val="21"/>
                <w:szCs w:val="21"/>
              </w:rPr>
            </w:pPr>
            <w:r>
              <w:rPr>
                <w:rFonts w:asciiTheme="majorHAnsi" w:eastAsiaTheme="majorHAnsi" w:hAnsiTheme="majorHAnsi" w:hint="eastAsia"/>
                <w:sz w:val="21"/>
                <w:szCs w:val="21"/>
              </w:rPr>
              <w:t>事故発生の要因および再発防止策</w:t>
            </w:r>
          </w:p>
        </w:tc>
        <w:tc>
          <w:tcPr>
            <w:tcW w:w="6231" w:type="dxa"/>
            <w:gridSpan w:val="3"/>
          </w:tcPr>
          <w:p w14:paraId="1D2CF508" w14:textId="77777777" w:rsidR="002F6129" w:rsidRDefault="002F6129" w:rsidP="002A0417">
            <w:pPr>
              <w:ind w:right="-2"/>
              <w:rPr>
                <w:rFonts w:asciiTheme="majorHAnsi" w:eastAsiaTheme="majorHAnsi" w:hAnsiTheme="majorHAnsi"/>
                <w:sz w:val="21"/>
                <w:szCs w:val="21"/>
              </w:rPr>
            </w:pPr>
          </w:p>
        </w:tc>
      </w:tr>
      <w:tr w:rsidR="00F1412B" w14:paraId="0EBAA035" w14:textId="77777777" w:rsidTr="008F7732">
        <w:trPr>
          <w:trHeight w:val="907"/>
        </w:trPr>
        <w:tc>
          <w:tcPr>
            <w:tcW w:w="2263" w:type="dxa"/>
          </w:tcPr>
          <w:p w14:paraId="36A62450" w14:textId="7FFA4A02" w:rsidR="00F1412B" w:rsidRDefault="00F1412B" w:rsidP="002A0417">
            <w:pPr>
              <w:ind w:right="-2"/>
              <w:rPr>
                <w:rFonts w:asciiTheme="majorHAnsi" w:eastAsiaTheme="majorHAnsi" w:hAnsiTheme="majorHAnsi"/>
                <w:sz w:val="21"/>
                <w:szCs w:val="21"/>
              </w:rPr>
            </w:pPr>
            <w:r>
              <w:rPr>
                <w:rFonts w:asciiTheme="majorHAnsi" w:eastAsiaTheme="majorHAnsi" w:hAnsiTheme="majorHAnsi" w:hint="eastAsia"/>
                <w:sz w:val="21"/>
                <w:szCs w:val="21"/>
              </w:rPr>
              <w:t>その他</w:t>
            </w:r>
          </w:p>
        </w:tc>
        <w:tc>
          <w:tcPr>
            <w:tcW w:w="6231" w:type="dxa"/>
            <w:gridSpan w:val="3"/>
          </w:tcPr>
          <w:p w14:paraId="1ECBE270" w14:textId="77777777" w:rsidR="00F1412B" w:rsidRDefault="00F1412B" w:rsidP="002A0417">
            <w:pPr>
              <w:ind w:right="-2"/>
              <w:rPr>
                <w:rFonts w:asciiTheme="majorHAnsi" w:eastAsiaTheme="majorHAnsi" w:hAnsiTheme="majorHAnsi"/>
                <w:sz w:val="21"/>
                <w:szCs w:val="21"/>
              </w:rPr>
            </w:pPr>
          </w:p>
        </w:tc>
      </w:tr>
    </w:tbl>
    <w:p w14:paraId="7C0733BB" w14:textId="77777777" w:rsidR="008F7732" w:rsidRDefault="008F7732">
      <w:pPr>
        <w:widowControl/>
        <w:spacing w:line="240" w:lineRule="auto"/>
        <w:jc w:val="left"/>
        <w:rPr>
          <w:rFonts w:asciiTheme="majorHAnsi" w:eastAsiaTheme="majorHAnsi" w:hAnsiTheme="majorHAnsi"/>
          <w:sz w:val="21"/>
          <w:szCs w:val="21"/>
        </w:rPr>
      </w:pPr>
      <w:bookmarkStart w:id="26" w:name="_Toc146131574"/>
      <w:r>
        <w:rPr>
          <w:rFonts w:asciiTheme="majorHAnsi" w:eastAsiaTheme="majorHAnsi" w:hAnsiTheme="majorHAnsi"/>
          <w:sz w:val="21"/>
          <w:szCs w:val="21"/>
        </w:rPr>
        <w:br w:type="page"/>
      </w:r>
    </w:p>
    <w:p w14:paraId="5B2EB64F" w14:textId="2F20D55B" w:rsidR="00564896" w:rsidRDefault="00564896" w:rsidP="00564896">
      <w:pPr>
        <w:pStyle w:val="1"/>
        <w:numPr>
          <w:ilvl w:val="0"/>
          <w:numId w:val="0"/>
        </w:numPr>
        <w:spacing w:after="180"/>
        <w:ind w:left="425" w:hanging="425"/>
        <w:rPr>
          <w:rFonts w:ascii="メイリオ" w:eastAsia="メイリオ" w:hAnsi="メイリオ"/>
        </w:rPr>
      </w:pPr>
      <w:bookmarkStart w:id="27" w:name="_Toc146889304"/>
      <w:r>
        <w:rPr>
          <w:rFonts w:ascii="メイリオ" w:eastAsia="メイリオ" w:hAnsi="メイリオ" w:hint="eastAsia"/>
        </w:rPr>
        <w:lastRenderedPageBreak/>
        <w:t>参考文献</w:t>
      </w:r>
      <w:bookmarkEnd w:id="26"/>
      <w:bookmarkEnd w:id="27"/>
    </w:p>
    <w:p w14:paraId="2A14E40B" w14:textId="531790CA" w:rsidR="00564896" w:rsidRDefault="00564896" w:rsidP="00564896">
      <w:pPr>
        <w:ind w:rightChars="-1" w:right="-2"/>
        <w:rPr>
          <w:rFonts w:ascii="メイリオ" w:eastAsia="メイリオ" w:hAnsi="メイリオ"/>
          <w:sz w:val="21"/>
          <w:szCs w:val="21"/>
        </w:rPr>
      </w:pPr>
      <w:r>
        <w:rPr>
          <w:rFonts w:ascii="メイリオ" w:eastAsia="メイリオ" w:hAnsi="メイリオ" w:hint="eastAsia"/>
          <w:sz w:val="21"/>
          <w:szCs w:val="21"/>
        </w:rPr>
        <w:t>・厚生労働省「</w:t>
      </w:r>
      <w:r w:rsidRPr="00056195">
        <w:rPr>
          <w:rFonts w:ascii="メイリオ" w:eastAsia="メイリオ" w:hAnsi="メイリオ" w:hint="eastAsia"/>
          <w:sz w:val="21"/>
          <w:szCs w:val="21"/>
        </w:rPr>
        <w:t>放課後児童クラブ運営指針</w:t>
      </w:r>
      <w:r>
        <w:rPr>
          <w:rFonts w:ascii="メイリオ" w:eastAsia="メイリオ" w:hAnsi="メイリオ" w:hint="eastAsia"/>
          <w:sz w:val="21"/>
          <w:szCs w:val="21"/>
        </w:rPr>
        <w:t>」</w:t>
      </w:r>
      <w:r w:rsidRPr="00056195">
        <w:rPr>
          <w:rFonts w:ascii="メイリオ" w:eastAsia="メイリオ" w:hAnsi="メイリオ" w:hint="eastAsia"/>
          <w:sz w:val="21"/>
          <w:szCs w:val="21"/>
        </w:rPr>
        <w:t>（</w:t>
      </w:r>
      <w:r>
        <w:rPr>
          <w:rFonts w:ascii="メイリオ" w:eastAsia="メイリオ" w:hAnsi="メイリオ"/>
          <w:sz w:val="21"/>
          <w:szCs w:val="21"/>
        </w:rPr>
        <w:t>201</w:t>
      </w:r>
      <w:r w:rsidR="00062199">
        <w:rPr>
          <w:rFonts w:ascii="メイリオ" w:eastAsia="メイリオ" w:hAnsi="メイリオ" w:hint="eastAsia"/>
          <w:sz w:val="21"/>
          <w:szCs w:val="21"/>
        </w:rPr>
        <w:t>5</w:t>
      </w:r>
      <w:r>
        <w:rPr>
          <w:rFonts w:ascii="メイリオ" w:eastAsia="メイリオ" w:hAnsi="メイリオ" w:hint="eastAsia"/>
          <w:sz w:val="21"/>
          <w:szCs w:val="21"/>
        </w:rPr>
        <w:t>年</w:t>
      </w:r>
      <w:r w:rsidRPr="00056195">
        <w:rPr>
          <w:rFonts w:ascii="メイリオ" w:eastAsia="メイリオ" w:hAnsi="メイリオ" w:hint="eastAsia"/>
          <w:sz w:val="21"/>
          <w:szCs w:val="21"/>
        </w:rPr>
        <w:t>）</w:t>
      </w:r>
    </w:p>
    <w:p w14:paraId="745AD16B" w14:textId="4A1A7D02" w:rsidR="00B65425" w:rsidRDefault="00564896" w:rsidP="00564896">
      <w:pPr>
        <w:ind w:rightChars="-1" w:right="-2"/>
        <w:rPr>
          <w:rFonts w:ascii="メイリオ" w:eastAsia="メイリオ" w:hAnsi="メイリオ"/>
          <w:sz w:val="21"/>
          <w:szCs w:val="21"/>
        </w:rPr>
      </w:pPr>
      <w:r>
        <w:rPr>
          <w:rFonts w:ascii="メイリオ" w:eastAsia="メイリオ" w:hAnsi="メイリオ" w:hint="eastAsia"/>
          <w:sz w:val="21"/>
          <w:szCs w:val="21"/>
        </w:rPr>
        <w:t>・厚生労働省「</w:t>
      </w:r>
      <w:r w:rsidRPr="00056195">
        <w:rPr>
          <w:rFonts w:ascii="メイリオ" w:eastAsia="メイリオ" w:hAnsi="メイリオ" w:hint="eastAsia"/>
          <w:sz w:val="21"/>
          <w:szCs w:val="21"/>
        </w:rPr>
        <w:t>放課後児童クラブ運営指針解説書</w:t>
      </w:r>
      <w:r>
        <w:rPr>
          <w:rFonts w:ascii="メイリオ" w:eastAsia="メイリオ" w:hAnsi="メイリオ" w:hint="eastAsia"/>
          <w:sz w:val="21"/>
          <w:szCs w:val="21"/>
        </w:rPr>
        <w:t>」</w:t>
      </w:r>
      <w:r w:rsidRPr="00056195">
        <w:rPr>
          <w:rFonts w:ascii="メイリオ" w:eastAsia="メイリオ" w:hAnsi="メイリオ" w:hint="eastAsia"/>
          <w:sz w:val="21"/>
          <w:szCs w:val="21"/>
        </w:rPr>
        <w:t>（</w:t>
      </w:r>
      <w:r w:rsidR="00062199">
        <w:rPr>
          <w:rFonts w:ascii="メイリオ" w:eastAsia="メイリオ" w:hAnsi="メイリオ" w:hint="eastAsia"/>
          <w:sz w:val="21"/>
          <w:szCs w:val="21"/>
        </w:rPr>
        <w:t>201</w:t>
      </w:r>
      <w:r w:rsidR="00062199">
        <w:rPr>
          <w:rFonts w:ascii="メイリオ" w:eastAsia="メイリオ" w:hAnsi="メイリオ"/>
          <w:sz w:val="21"/>
          <w:szCs w:val="21"/>
        </w:rPr>
        <w:t>7</w:t>
      </w:r>
      <w:r>
        <w:rPr>
          <w:rFonts w:ascii="メイリオ" w:eastAsia="メイリオ" w:hAnsi="メイリオ" w:hint="eastAsia"/>
          <w:sz w:val="21"/>
          <w:szCs w:val="21"/>
        </w:rPr>
        <w:t>年</w:t>
      </w:r>
      <w:r w:rsidRPr="00056195">
        <w:rPr>
          <w:rFonts w:ascii="メイリオ" w:eastAsia="メイリオ" w:hAnsi="メイリオ" w:hint="eastAsia"/>
          <w:sz w:val="21"/>
          <w:szCs w:val="21"/>
        </w:rPr>
        <w:t>）</w:t>
      </w:r>
    </w:p>
    <w:p w14:paraId="288D4FD9" w14:textId="71FC0DB2" w:rsidR="00564896" w:rsidRDefault="00564896" w:rsidP="00564896">
      <w:pPr>
        <w:ind w:left="210" w:right="-2" w:hangingChars="100" w:hanging="210"/>
        <w:rPr>
          <w:rFonts w:ascii="メイリオ" w:eastAsia="メイリオ" w:hAnsi="メイリオ"/>
          <w:sz w:val="21"/>
          <w:szCs w:val="21"/>
        </w:rPr>
      </w:pPr>
      <w:r>
        <w:rPr>
          <w:rFonts w:ascii="メイリオ" w:eastAsia="メイリオ" w:hAnsi="メイリオ" w:hint="eastAsia"/>
          <w:sz w:val="21"/>
          <w:szCs w:val="21"/>
        </w:rPr>
        <w:t>・</w:t>
      </w:r>
      <w:r w:rsidRPr="00056195">
        <w:rPr>
          <w:rFonts w:ascii="メイリオ" w:eastAsia="メイリオ" w:hAnsi="メイリオ" w:hint="eastAsia"/>
          <w:sz w:val="21"/>
          <w:szCs w:val="21"/>
        </w:rPr>
        <w:t>社会福祉法人葛葉学園「</w:t>
      </w:r>
      <w:r w:rsidR="00A52EDA" w:rsidRPr="00A52EDA">
        <w:rPr>
          <w:rFonts w:ascii="メイリオ" w:eastAsia="メイリオ" w:hAnsi="メイリオ" w:hint="eastAsia"/>
          <w:sz w:val="21"/>
          <w:szCs w:val="21"/>
        </w:rPr>
        <w:t>平成29年度子ども・子育て支援推進調査研究事業</w:t>
      </w:r>
      <w:r w:rsidR="00A52EDA">
        <w:rPr>
          <w:rFonts w:ascii="メイリオ" w:eastAsia="メイリオ" w:hAnsi="メイリオ" w:hint="eastAsia"/>
          <w:sz w:val="21"/>
          <w:szCs w:val="21"/>
        </w:rPr>
        <w:t xml:space="preserve">　</w:t>
      </w:r>
      <w:r w:rsidRPr="00056195">
        <w:rPr>
          <w:rFonts w:ascii="メイリオ" w:eastAsia="メイリオ" w:hAnsi="メイリオ" w:hint="eastAsia"/>
          <w:sz w:val="21"/>
          <w:szCs w:val="21"/>
        </w:rPr>
        <w:t>放課後児童クラブの事故・災害対応等マニュアルに関する調査研究」（</w:t>
      </w:r>
      <w:r w:rsidRPr="00056195">
        <w:rPr>
          <w:rFonts w:ascii="メイリオ" w:eastAsia="メイリオ" w:hAnsi="メイリオ"/>
          <w:sz w:val="21"/>
          <w:szCs w:val="21"/>
        </w:rPr>
        <w:t>2018</w:t>
      </w:r>
      <w:r w:rsidRPr="00056195">
        <w:rPr>
          <w:rFonts w:ascii="メイリオ" w:eastAsia="メイリオ" w:hAnsi="メイリオ" w:hint="eastAsia"/>
          <w:sz w:val="21"/>
          <w:szCs w:val="21"/>
        </w:rPr>
        <w:t>年）</w:t>
      </w:r>
    </w:p>
    <w:p w14:paraId="18BB5D9A" w14:textId="4E4DA276" w:rsidR="00B65425" w:rsidRDefault="00B65425" w:rsidP="00564896">
      <w:pPr>
        <w:ind w:left="210" w:right="-2" w:hangingChars="100" w:hanging="210"/>
        <w:rPr>
          <w:rFonts w:ascii="メイリオ" w:eastAsia="メイリオ" w:hAnsi="メイリオ"/>
          <w:sz w:val="21"/>
          <w:szCs w:val="21"/>
        </w:rPr>
      </w:pPr>
      <w:r>
        <w:rPr>
          <w:rFonts w:ascii="メイリオ" w:eastAsia="メイリオ" w:hAnsi="メイリオ" w:hint="eastAsia"/>
          <w:sz w:val="21"/>
          <w:szCs w:val="21"/>
        </w:rPr>
        <w:t>・</w:t>
      </w:r>
      <w:r w:rsidRPr="00056195">
        <w:rPr>
          <w:rFonts w:ascii="メイリオ" w:eastAsia="メイリオ" w:hAnsi="メイリオ" w:hint="eastAsia"/>
          <w:sz w:val="21"/>
          <w:szCs w:val="21"/>
        </w:rPr>
        <w:t>文部科学省「学校の危機管理マニュアル作成の手引」（</w:t>
      </w:r>
      <w:r w:rsidRPr="00056195">
        <w:rPr>
          <w:rFonts w:ascii="メイリオ" w:eastAsia="メイリオ" w:hAnsi="メイリオ"/>
          <w:sz w:val="21"/>
          <w:szCs w:val="21"/>
        </w:rPr>
        <w:t>2018</w:t>
      </w:r>
      <w:r w:rsidRPr="00056195">
        <w:rPr>
          <w:rFonts w:ascii="メイリオ" w:eastAsia="メイリオ" w:hAnsi="メイリオ" w:hint="eastAsia"/>
          <w:sz w:val="21"/>
          <w:szCs w:val="21"/>
        </w:rPr>
        <w:t>年）</w:t>
      </w:r>
    </w:p>
    <w:p w14:paraId="6BB58B03" w14:textId="63D61182" w:rsidR="00B65425" w:rsidRDefault="00B65425" w:rsidP="00564896">
      <w:pPr>
        <w:ind w:left="210" w:right="-2" w:hangingChars="100" w:hanging="210"/>
        <w:rPr>
          <w:rFonts w:ascii="メイリオ" w:eastAsia="メイリオ" w:hAnsi="メイリオ"/>
          <w:sz w:val="21"/>
          <w:szCs w:val="21"/>
        </w:rPr>
      </w:pPr>
      <w:r>
        <w:rPr>
          <w:rFonts w:ascii="メイリオ" w:eastAsia="メイリオ" w:hAnsi="メイリオ" w:hint="eastAsia"/>
          <w:sz w:val="21"/>
          <w:szCs w:val="21"/>
        </w:rPr>
        <w:t>・内閣府「</w:t>
      </w:r>
      <w:r w:rsidRPr="00B65425">
        <w:rPr>
          <w:rFonts w:ascii="メイリオ" w:eastAsia="メイリオ" w:hAnsi="メイリオ" w:hint="eastAsia"/>
          <w:sz w:val="21"/>
          <w:szCs w:val="21"/>
        </w:rPr>
        <w:t>教育・保育施設等における事故防止及び事故発生時の対応のためのガイドライン</w:t>
      </w:r>
      <w:r w:rsidR="00062199">
        <w:rPr>
          <w:rFonts w:ascii="メイリオ" w:eastAsia="メイリオ" w:hAnsi="メイリオ" w:hint="eastAsia"/>
          <w:sz w:val="21"/>
          <w:szCs w:val="21"/>
        </w:rPr>
        <w:t>【事故防止のための取組み】</w:t>
      </w:r>
      <w:r w:rsidR="00A350E1">
        <w:rPr>
          <w:rFonts w:ascii="メイリオ" w:eastAsia="メイリオ" w:hAnsi="メイリオ" w:hint="eastAsia"/>
          <w:sz w:val="21"/>
          <w:szCs w:val="21"/>
        </w:rPr>
        <w:t>～施設・事業者向け～</w:t>
      </w:r>
      <w:r>
        <w:rPr>
          <w:rFonts w:ascii="メイリオ" w:eastAsia="メイリオ" w:hAnsi="メイリオ" w:hint="eastAsia"/>
          <w:sz w:val="21"/>
          <w:szCs w:val="21"/>
        </w:rPr>
        <w:t>」</w:t>
      </w:r>
      <w:r w:rsidRPr="00056195">
        <w:rPr>
          <w:rFonts w:ascii="メイリオ" w:eastAsia="メイリオ" w:hAnsi="メイリオ" w:hint="eastAsia"/>
          <w:sz w:val="21"/>
          <w:szCs w:val="21"/>
        </w:rPr>
        <w:t>（</w:t>
      </w:r>
      <w:r w:rsidR="00062199" w:rsidRPr="00056195">
        <w:rPr>
          <w:rFonts w:ascii="メイリオ" w:eastAsia="メイリオ" w:hAnsi="メイリオ"/>
          <w:sz w:val="21"/>
          <w:szCs w:val="21"/>
        </w:rPr>
        <w:t>201</w:t>
      </w:r>
      <w:r w:rsidR="00062199">
        <w:rPr>
          <w:rFonts w:ascii="メイリオ" w:eastAsia="メイリオ" w:hAnsi="メイリオ"/>
          <w:sz w:val="21"/>
          <w:szCs w:val="21"/>
        </w:rPr>
        <w:t>6</w:t>
      </w:r>
      <w:r w:rsidRPr="00056195">
        <w:rPr>
          <w:rFonts w:ascii="メイリオ" w:eastAsia="メイリオ" w:hAnsi="メイリオ" w:hint="eastAsia"/>
          <w:sz w:val="21"/>
          <w:szCs w:val="21"/>
        </w:rPr>
        <w:t>年）</w:t>
      </w:r>
    </w:p>
    <w:p w14:paraId="4ACED4D2" w14:textId="0D58620B" w:rsidR="00B65425" w:rsidRDefault="00B65425" w:rsidP="00402318">
      <w:pPr>
        <w:ind w:left="210" w:right="-2" w:hangingChars="100" w:hanging="210"/>
        <w:rPr>
          <w:rFonts w:ascii="メイリオ" w:eastAsia="メイリオ" w:hAnsi="メイリオ"/>
          <w:sz w:val="21"/>
          <w:szCs w:val="21"/>
        </w:rPr>
      </w:pPr>
      <w:r>
        <w:rPr>
          <w:rFonts w:ascii="メイリオ" w:eastAsia="メイリオ" w:hAnsi="メイリオ" w:hint="eastAsia"/>
          <w:sz w:val="21"/>
          <w:szCs w:val="21"/>
        </w:rPr>
        <w:t>・全国学童保育連絡協議会「</w:t>
      </w:r>
      <w:r w:rsidRPr="00056195">
        <w:rPr>
          <w:rFonts w:ascii="メイリオ" w:eastAsia="メイリオ" w:hAnsi="メイリオ" w:hint="eastAsia"/>
          <w:sz w:val="21"/>
          <w:szCs w:val="21"/>
        </w:rPr>
        <w:t>学童保育の安全対策・危機管理</w:t>
      </w:r>
      <w:r w:rsidR="00755C12">
        <w:rPr>
          <w:rFonts w:ascii="メイリオ" w:eastAsia="メイリオ" w:hAnsi="メイリオ" w:hint="eastAsia"/>
          <w:sz w:val="21"/>
          <w:szCs w:val="21"/>
        </w:rPr>
        <w:t>～</w:t>
      </w:r>
      <w:r w:rsidR="00755C12" w:rsidRPr="00755C12">
        <w:rPr>
          <w:rFonts w:ascii="メイリオ" w:eastAsia="メイリオ" w:hAnsi="メイリオ" w:hint="eastAsia"/>
          <w:sz w:val="21"/>
          <w:szCs w:val="21"/>
        </w:rPr>
        <w:t>「安全対策・危機管理の指針」づくりの手引き</w:t>
      </w:r>
      <w:r w:rsidR="00755C12">
        <w:rPr>
          <w:rFonts w:ascii="メイリオ" w:eastAsia="メイリオ" w:hAnsi="メイリオ" w:hint="eastAsia"/>
          <w:sz w:val="21"/>
          <w:szCs w:val="21"/>
        </w:rPr>
        <w:t>～</w:t>
      </w:r>
      <w:r>
        <w:rPr>
          <w:rFonts w:ascii="メイリオ" w:eastAsia="メイリオ" w:hAnsi="メイリオ" w:hint="eastAsia"/>
          <w:sz w:val="21"/>
          <w:szCs w:val="21"/>
        </w:rPr>
        <w:t>」</w:t>
      </w:r>
      <w:r w:rsidRPr="00056195">
        <w:rPr>
          <w:rFonts w:ascii="メイリオ" w:eastAsia="メイリオ" w:hAnsi="メイリオ" w:hint="eastAsia"/>
          <w:sz w:val="21"/>
          <w:szCs w:val="21"/>
        </w:rPr>
        <w:t>（</w:t>
      </w:r>
      <w:r>
        <w:rPr>
          <w:rFonts w:ascii="メイリオ" w:eastAsia="メイリオ" w:hAnsi="メイリオ" w:hint="eastAsia"/>
          <w:sz w:val="21"/>
          <w:szCs w:val="21"/>
        </w:rPr>
        <w:t>2018年</w:t>
      </w:r>
      <w:r w:rsidRPr="00056195">
        <w:rPr>
          <w:rFonts w:ascii="メイリオ" w:eastAsia="メイリオ" w:hAnsi="メイリオ" w:hint="eastAsia"/>
          <w:sz w:val="21"/>
          <w:szCs w:val="21"/>
        </w:rPr>
        <w:t>）</w:t>
      </w:r>
    </w:p>
    <w:p w14:paraId="2A511560" w14:textId="77777777" w:rsidR="00B65425" w:rsidRPr="00056195" w:rsidRDefault="00B65425" w:rsidP="00B65425">
      <w:pPr>
        <w:ind w:right="-2"/>
        <w:rPr>
          <w:rFonts w:ascii="メイリオ" w:eastAsia="メイリオ" w:hAnsi="メイリオ"/>
          <w:sz w:val="21"/>
          <w:szCs w:val="21"/>
        </w:rPr>
      </w:pPr>
      <w:r>
        <w:rPr>
          <w:rFonts w:ascii="メイリオ" w:eastAsia="メイリオ" w:hAnsi="メイリオ" w:hint="eastAsia"/>
          <w:sz w:val="21"/>
          <w:szCs w:val="21"/>
        </w:rPr>
        <w:t>・岡山県「</w:t>
      </w:r>
      <w:r w:rsidRPr="00056195">
        <w:rPr>
          <w:rFonts w:ascii="メイリオ" w:eastAsia="メイリオ" w:hAnsi="メイリオ" w:hint="eastAsia"/>
          <w:sz w:val="21"/>
          <w:szCs w:val="21"/>
        </w:rPr>
        <w:t>学校等における児童等の安全確保に関する指針</w:t>
      </w:r>
      <w:r>
        <w:rPr>
          <w:rFonts w:ascii="メイリオ" w:eastAsia="メイリオ" w:hAnsi="メイリオ" w:hint="eastAsia"/>
          <w:sz w:val="21"/>
          <w:szCs w:val="21"/>
        </w:rPr>
        <w:t>」</w:t>
      </w:r>
      <w:r w:rsidRPr="00056195">
        <w:rPr>
          <w:rFonts w:ascii="メイリオ" w:eastAsia="メイリオ" w:hAnsi="メイリオ" w:hint="eastAsia"/>
          <w:sz w:val="21"/>
          <w:szCs w:val="21"/>
        </w:rPr>
        <w:t>（</w:t>
      </w:r>
      <w:r>
        <w:rPr>
          <w:rFonts w:ascii="メイリオ" w:eastAsia="メイリオ" w:hAnsi="メイリオ" w:hint="eastAsia"/>
          <w:sz w:val="21"/>
          <w:szCs w:val="21"/>
        </w:rPr>
        <w:t>2</w:t>
      </w:r>
      <w:r>
        <w:rPr>
          <w:rFonts w:ascii="メイリオ" w:eastAsia="メイリオ" w:hAnsi="メイリオ"/>
          <w:sz w:val="21"/>
          <w:szCs w:val="21"/>
        </w:rPr>
        <w:t>007</w:t>
      </w:r>
      <w:r>
        <w:rPr>
          <w:rFonts w:ascii="メイリオ" w:eastAsia="メイリオ" w:hAnsi="メイリオ" w:hint="eastAsia"/>
          <w:sz w:val="21"/>
          <w:szCs w:val="21"/>
        </w:rPr>
        <w:t>年</w:t>
      </w:r>
      <w:r w:rsidRPr="00056195">
        <w:rPr>
          <w:rFonts w:ascii="メイリオ" w:eastAsia="メイリオ" w:hAnsi="メイリオ" w:hint="eastAsia"/>
          <w:sz w:val="21"/>
          <w:szCs w:val="21"/>
        </w:rPr>
        <w:t>）</w:t>
      </w:r>
    </w:p>
    <w:p w14:paraId="3EE35561" w14:textId="266A9519" w:rsidR="00B65425" w:rsidRDefault="00B65425" w:rsidP="00B65425">
      <w:pPr>
        <w:ind w:rightChars="-1" w:right="-2"/>
        <w:rPr>
          <w:rFonts w:ascii="メイリオ" w:eastAsia="メイリオ" w:hAnsi="メイリオ"/>
          <w:sz w:val="21"/>
          <w:szCs w:val="21"/>
        </w:rPr>
      </w:pPr>
      <w:r>
        <w:rPr>
          <w:rFonts w:ascii="メイリオ" w:eastAsia="メイリオ" w:hAnsi="メイリオ" w:hint="eastAsia"/>
          <w:sz w:val="21"/>
          <w:szCs w:val="21"/>
        </w:rPr>
        <w:t>・</w:t>
      </w:r>
      <w:r w:rsidRPr="00056195">
        <w:rPr>
          <w:rFonts w:ascii="メイリオ" w:eastAsia="メイリオ" w:hAnsi="メイリオ" w:hint="eastAsia"/>
          <w:sz w:val="21"/>
          <w:szCs w:val="21"/>
        </w:rPr>
        <w:t>熊本県教育委員会</w:t>
      </w:r>
      <w:r>
        <w:rPr>
          <w:rFonts w:ascii="メイリオ" w:eastAsia="メイリオ" w:hAnsi="メイリオ" w:hint="eastAsia"/>
          <w:sz w:val="21"/>
          <w:szCs w:val="21"/>
        </w:rPr>
        <w:t>「</w:t>
      </w:r>
      <w:r w:rsidRPr="00056195">
        <w:rPr>
          <w:rFonts w:ascii="メイリオ" w:eastAsia="メイリオ" w:hAnsi="メイリオ" w:hint="eastAsia"/>
          <w:sz w:val="21"/>
          <w:szCs w:val="21"/>
        </w:rPr>
        <w:t>熊本県放課後子ども教室 安全管理の手引き</w:t>
      </w:r>
      <w:r>
        <w:rPr>
          <w:rFonts w:ascii="メイリオ" w:eastAsia="メイリオ" w:hAnsi="メイリオ" w:hint="eastAsia"/>
          <w:sz w:val="21"/>
          <w:szCs w:val="21"/>
        </w:rPr>
        <w:t>」</w:t>
      </w:r>
      <w:r w:rsidRPr="00056195">
        <w:rPr>
          <w:rFonts w:ascii="メイリオ" w:eastAsia="メイリオ" w:hAnsi="メイリオ" w:hint="eastAsia"/>
          <w:sz w:val="21"/>
          <w:szCs w:val="21"/>
        </w:rPr>
        <w:t>（</w:t>
      </w:r>
      <w:r>
        <w:rPr>
          <w:rFonts w:ascii="メイリオ" w:eastAsia="メイリオ" w:hAnsi="メイリオ"/>
          <w:sz w:val="21"/>
          <w:szCs w:val="21"/>
        </w:rPr>
        <w:t>201</w:t>
      </w:r>
      <w:r w:rsidR="009D5E6B">
        <w:rPr>
          <w:rFonts w:ascii="メイリオ" w:eastAsia="メイリオ" w:hAnsi="メイリオ" w:hint="eastAsia"/>
          <w:sz w:val="21"/>
          <w:szCs w:val="21"/>
        </w:rPr>
        <w:t>3</w:t>
      </w:r>
      <w:r>
        <w:rPr>
          <w:rFonts w:ascii="メイリオ" w:eastAsia="メイリオ" w:hAnsi="メイリオ" w:hint="eastAsia"/>
          <w:sz w:val="21"/>
          <w:szCs w:val="21"/>
        </w:rPr>
        <w:t>年</w:t>
      </w:r>
      <w:r w:rsidRPr="00056195">
        <w:rPr>
          <w:rFonts w:ascii="メイリオ" w:eastAsia="メイリオ" w:hAnsi="メイリオ" w:hint="eastAsia"/>
          <w:sz w:val="21"/>
          <w:szCs w:val="21"/>
        </w:rPr>
        <w:t>）</w:t>
      </w:r>
    </w:p>
    <w:p w14:paraId="48E7FCC1" w14:textId="13C7F650" w:rsidR="00B65425" w:rsidRDefault="00B65425" w:rsidP="00564896">
      <w:pPr>
        <w:ind w:left="210" w:right="-2" w:hangingChars="100" w:hanging="210"/>
        <w:rPr>
          <w:rFonts w:ascii="メイリオ" w:eastAsia="メイリオ" w:hAnsi="メイリオ"/>
          <w:sz w:val="21"/>
          <w:szCs w:val="21"/>
        </w:rPr>
      </w:pPr>
      <w:r>
        <w:rPr>
          <w:rFonts w:ascii="メイリオ" w:eastAsia="メイリオ" w:hAnsi="メイリオ" w:hint="eastAsia"/>
          <w:sz w:val="21"/>
          <w:szCs w:val="21"/>
        </w:rPr>
        <w:t>・群馬県教育委員会「</w:t>
      </w:r>
      <w:r w:rsidR="00755C12">
        <w:rPr>
          <w:rFonts w:ascii="メイリオ" w:eastAsia="メイリオ" w:hAnsi="メイリオ" w:hint="eastAsia"/>
          <w:sz w:val="21"/>
          <w:szCs w:val="21"/>
        </w:rPr>
        <w:t>群馬県</w:t>
      </w:r>
      <w:r w:rsidRPr="00B65425">
        <w:rPr>
          <w:rFonts w:ascii="メイリオ" w:eastAsia="メイリオ" w:hAnsi="メイリオ" w:hint="eastAsia"/>
          <w:sz w:val="21"/>
          <w:szCs w:val="21"/>
        </w:rPr>
        <w:t>学校安全の手引き</w:t>
      </w:r>
      <w:r>
        <w:rPr>
          <w:rFonts w:ascii="メイリオ" w:eastAsia="メイリオ" w:hAnsi="メイリオ" w:hint="eastAsia"/>
          <w:sz w:val="21"/>
          <w:szCs w:val="21"/>
        </w:rPr>
        <w:t>」</w:t>
      </w:r>
      <w:r w:rsidRPr="00056195">
        <w:rPr>
          <w:rFonts w:ascii="メイリオ" w:eastAsia="メイリオ" w:hAnsi="メイリオ" w:hint="eastAsia"/>
          <w:sz w:val="21"/>
          <w:szCs w:val="21"/>
        </w:rPr>
        <w:t>（</w:t>
      </w:r>
      <w:r>
        <w:rPr>
          <w:rFonts w:ascii="メイリオ" w:eastAsia="メイリオ" w:hAnsi="メイリオ"/>
          <w:sz w:val="21"/>
          <w:szCs w:val="21"/>
        </w:rPr>
        <w:t>2011</w:t>
      </w:r>
      <w:r>
        <w:rPr>
          <w:rFonts w:ascii="メイリオ" w:eastAsia="メイリオ" w:hAnsi="メイリオ" w:hint="eastAsia"/>
          <w:sz w:val="21"/>
          <w:szCs w:val="21"/>
        </w:rPr>
        <w:t>年</w:t>
      </w:r>
      <w:r w:rsidRPr="00056195">
        <w:rPr>
          <w:rFonts w:ascii="メイリオ" w:eastAsia="メイリオ" w:hAnsi="メイリオ" w:hint="eastAsia"/>
          <w:sz w:val="21"/>
          <w:szCs w:val="21"/>
        </w:rPr>
        <w:t>）</w:t>
      </w:r>
    </w:p>
    <w:p w14:paraId="7ABEE71E" w14:textId="0038C82B" w:rsidR="00B65425" w:rsidRDefault="00B65425" w:rsidP="00564896">
      <w:pPr>
        <w:ind w:left="210" w:right="-2" w:hangingChars="100" w:hanging="210"/>
        <w:rPr>
          <w:rFonts w:ascii="メイリオ" w:eastAsia="メイリオ" w:hAnsi="メイリオ"/>
          <w:sz w:val="21"/>
          <w:szCs w:val="21"/>
        </w:rPr>
      </w:pPr>
      <w:r>
        <w:rPr>
          <w:rFonts w:ascii="メイリオ" w:eastAsia="メイリオ" w:hAnsi="メイリオ" w:hint="eastAsia"/>
          <w:sz w:val="21"/>
          <w:szCs w:val="21"/>
        </w:rPr>
        <w:t>・</w:t>
      </w:r>
      <w:r w:rsidRPr="00B65425">
        <w:rPr>
          <w:rFonts w:ascii="メイリオ" w:eastAsia="メイリオ" w:hAnsi="メイリオ" w:hint="eastAsia"/>
          <w:sz w:val="21"/>
          <w:szCs w:val="21"/>
        </w:rPr>
        <w:t>千葉県教育委員会</w:t>
      </w:r>
      <w:r>
        <w:rPr>
          <w:rFonts w:ascii="メイリオ" w:eastAsia="メイリオ" w:hAnsi="メイリオ" w:hint="eastAsia"/>
          <w:sz w:val="21"/>
          <w:szCs w:val="21"/>
        </w:rPr>
        <w:t>「</w:t>
      </w:r>
      <w:r w:rsidRPr="00B65425">
        <w:rPr>
          <w:rFonts w:ascii="メイリオ" w:eastAsia="メイリオ" w:hAnsi="メイリオ" w:hint="eastAsia"/>
          <w:sz w:val="21"/>
          <w:szCs w:val="21"/>
        </w:rPr>
        <w:t>千葉県放課後子ども教室安全管理マニュアル</w:t>
      </w:r>
      <w:r>
        <w:rPr>
          <w:rFonts w:ascii="メイリオ" w:eastAsia="メイリオ" w:hAnsi="メイリオ" w:hint="eastAsia"/>
          <w:sz w:val="21"/>
          <w:szCs w:val="21"/>
        </w:rPr>
        <w:t>」</w:t>
      </w:r>
      <w:r w:rsidRPr="00B65425">
        <w:rPr>
          <w:rFonts w:ascii="メイリオ" w:eastAsia="メイリオ" w:hAnsi="メイリオ" w:hint="eastAsia"/>
          <w:sz w:val="21"/>
          <w:szCs w:val="21"/>
        </w:rPr>
        <w:t>（</w:t>
      </w:r>
      <w:r>
        <w:rPr>
          <w:rFonts w:ascii="メイリオ" w:eastAsia="メイリオ" w:hAnsi="メイリオ"/>
          <w:sz w:val="21"/>
          <w:szCs w:val="21"/>
        </w:rPr>
        <w:t>2012</w:t>
      </w:r>
      <w:r>
        <w:rPr>
          <w:rFonts w:ascii="メイリオ" w:eastAsia="メイリオ" w:hAnsi="メイリオ" w:hint="eastAsia"/>
          <w:sz w:val="21"/>
          <w:szCs w:val="21"/>
        </w:rPr>
        <w:t>年</w:t>
      </w:r>
      <w:r w:rsidRPr="00B65425">
        <w:rPr>
          <w:rFonts w:ascii="メイリオ" w:eastAsia="メイリオ" w:hAnsi="メイリオ" w:hint="eastAsia"/>
          <w:sz w:val="21"/>
          <w:szCs w:val="21"/>
        </w:rPr>
        <w:t>）</w:t>
      </w:r>
    </w:p>
    <w:p w14:paraId="1B1CE905" w14:textId="61E6B6FF" w:rsidR="00B65425" w:rsidRDefault="00B65425" w:rsidP="00564896">
      <w:pPr>
        <w:ind w:left="210" w:right="-2" w:hangingChars="100" w:hanging="210"/>
        <w:rPr>
          <w:rFonts w:ascii="メイリオ" w:eastAsia="メイリオ" w:hAnsi="メイリオ"/>
          <w:sz w:val="21"/>
          <w:szCs w:val="21"/>
        </w:rPr>
      </w:pPr>
      <w:r>
        <w:rPr>
          <w:rFonts w:ascii="メイリオ" w:eastAsia="メイリオ" w:hAnsi="メイリオ" w:hint="eastAsia"/>
          <w:sz w:val="21"/>
          <w:szCs w:val="21"/>
        </w:rPr>
        <w:t>・静岡県「</w:t>
      </w:r>
      <w:r w:rsidRPr="00B65425">
        <w:rPr>
          <w:rFonts w:ascii="メイリオ" w:eastAsia="メイリオ" w:hAnsi="メイリオ" w:hint="eastAsia"/>
          <w:sz w:val="21"/>
          <w:szCs w:val="21"/>
        </w:rPr>
        <w:t>放課後児童クラブガイドブック</w:t>
      </w:r>
      <w:r w:rsidR="00CE21E0">
        <w:rPr>
          <w:rFonts w:ascii="メイリオ" w:eastAsia="メイリオ" w:hAnsi="メイリオ" w:hint="eastAsia"/>
          <w:sz w:val="21"/>
          <w:szCs w:val="21"/>
        </w:rPr>
        <w:t>～放課後児童指導員のための実践手引書～</w:t>
      </w:r>
      <w:r>
        <w:rPr>
          <w:rFonts w:ascii="メイリオ" w:eastAsia="メイリオ" w:hAnsi="メイリオ" w:hint="eastAsia"/>
          <w:sz w:val="21"/>
          <w:szCs w:val="21"/>
        </w:rPr>
        <w:t>」</w:t>
      </w:r>
      <w:r w:rsidRPr="00B65425">
        <w:rPr>
          <w:rFonts w:ascii="メイリオ" w:eastAsia="メイリオ" w:hAnsi="メイリオ" w:hint="eastAsia"/>
          <w:sz w:val="21"/>
          <w:szCs w:val="21"/>
        </w:rPr>
        <w:t>（</w:t>
      </w:r>
      <w:r w:rsidR="009D5E6B">
        <w:rPr>
          <w:rFonts w:ascii="メイリオ" w:eastAsia="メイリオ" w:hAnsi="メイリオ"/>
          <w:sz w:val="21"/>
          <w:szCs w:val="21"/>
        </w:rPr>
        <w:t>2012</w:t>
      </w:r>
      <w:r>
        <w:rPr>
          <w:rFonts w:ascii="メイリオ" w:eastAsia="メイリオ" w:hAnsi="メイリオ" w:hint="eastAsia"/>
          <w:sz w:val="21"/>
          <w:szCs w:val="21"/>
        </w:rPr>
        <w:t>年</w:t>
      </w:r>
      <w:r w:rsidRPr="00B65425">
        <w:rPr>
          <w:rFonts w:ascii="メイリオ" w:eastAsia="メイリオ" w:hAnsi="メイリオ" w:hint="eastAsia"/>
          <w:sz w:val="21"/>
          <w:szCs w:val="21"/>
        </w:rPr>
        <w:t>）</w:t>
      </w:r>
    </w:p>
    <w:p w14:paraId="0E43C308" w14:textId="6B074973" w:rsidR="00B65425" w:rsidRDefault="00B65425" w:rsidP="00564896">
      <w:pPr>
        <w:ind w:left="210" w:right="-2" w:hangingChars="100" w:hanging="210"/>
        <w:rPr>
          <w:rFonts w:ascii="メイリオ" w:eastAsia="メイリオ" w:hAnsi="メイリオ"/>
          <w:sz w:val="21"/>
          <w:szCs w:val="21"/>
        </w:rPr>
      </w:pPr>
      <w:r>
        <w:rPr>
          <w:rFonts w:ascii="メイリオ" w:eastAsia="メイリオ" w:hAnsi="メイリオ" w:hint="eastAsia"/>
          <w:sz w:val="21"/>
          <w:szCs w:val="21"/>
        </w:rPr>
        <w:t>・茨木市「茨木市</w:t>
      </w:r>
      <w:r w:rsidRPr="00B65425">
        <w:rPr>
          <w:rFonts w:ascii="メイリオ" w:eastAsia="メイリオ" w:hAnsi="メイリオ" w:hint="eastAsia"/>
          <w:sz w:val="21"/>
          <w:szCs w:val="21"/>
        </w:rPr>
        <w:t>学童保育安全管理</w:t>
      </w:r>
      <w:r>
        <w:rPr>
          <w:rFonts w:ascii="メイリオ" w:eastAsia="メイリオ" w:hAnsi="メイリオ" w:hint="eastAsia"/>
          <w:sz w:val="21"/>
          <w:szCs w:val="21"/>
        </w:rPr>
        <w:t>／</w:t>
      </w:r>
      <w:r w:rsidRPr="00B65425">
        <w:rPr>
          <w:rFonts w:ascii="メイリオ" w:eastAsia="メイリオ" w:hAnsi="メイリオ" w:hint="eastAsia"/>
          <w:sz w:val="21"/>
          <w:szCs w:val="21"/>
        </w:rPr>
        <w:t>危機管理マニュアル</w:t>
      </w:r>
      <w:r>
        <w:rPr>
          <w:rFonts w:ascii="メイリオ" w:eastAsia="メイリオ" w:hAnsi="メイリオ" w:hint="eastAsia"/>
          <w:sz w:val="21"/>
          <w:szCs w:val="21"/>
        </w:rPr>
        <w:t>」</w:t>
      </w:r>
      <w:r w:rsidRPr="00B65425">
        <w:rPr>
          <w:rFonts w:ascii="メイリオ" w:eastAsia="メイリオ" w:hAnsi="メイリオ" w:hint="eastAsia"/>
          <w:sz w:val="21"/>
          <w:szCs w:val="21"/>
        </w:rPr>
        <w:t>（</w:t>
      </w:r>
      <w:r w:rsidR="009D5E6B">
        <w:rPr>
          <w:rFonts w:ascii="メイリオ" w:eastAsia="メイリオ" w:hAnsi="メイリオ"/>
          <w:sz w:val="21"/>
          <w:szCs w:val="21"/>
        </w:rPr>
        <w:t>2021</w:t>
      </w:r>
      <w:r>
        <w:rPr>
          <w:rFonts w:ascii="メイリオ" w:eastAsia="メイリオ" w:hAnsi="メイリオ" w:hint="eastAsia"/>
          <w:sz w:val="21"/>
          <w:szCs w:val="21"/>
        </w:rPr>
        <w:t>年</w:t>
      </w:r>
      <w:r w:rsidRPr="00B65425">
        <w:rPr>
          <w:rFonts w:ascii="メイリオ" w:eastAsia="メイリオ" w:hAnsi="メイリオ" w:hint="eastAsia"/>
          <w:sz w:val="21"/>
          <w:szCs w:val="21"/>
        </w:rPr>
        <w:t>）</w:t>
      </w:r>
    </w:p>
    <w:p w14:paraId="26A05510" w14:textId="1D63CB00" w:rsidR="00B65425" w:rsidRDefault="00B65425" w:rsidP="00564896">
      <w:pPr>
        <w:ind w:left="210" w:right="-2" w:hangingChars="100" w:hanging="210"/>
        <w:rPr>
          <w:rFonts w:ascii="メイリオ" w:eastAsia="メイリオ" w:hAnsi="メイリオ"/>
          <w:sz w:val="21"/>
          <w:szCs w:val="21"/>
        </w:rPr>
      </w:pPr>
      <w:r>
        <w:rPr>
          <w:rFonts w:ascii="メイリオ" w:eastAsia="メイリオ" w:hAnsi="メイリオ" w:hint="eastAsia"/>
          <w:sz w:val="21"/>
          <w:szCs w:val="21"/>
        </w:rPr>
        <w:t>・和束町「わづか</w:t>
      </w:r>
      <w:r w:rsidRPr="00B65425">
        <w:rPr>
          <w:rFonts w:ascii="メイリオ" w:eastAsia="メイリオ" w:hAnsi="メイリオ" w:hint="eastAsia"/>
          <w:sz w:val="21"/>
          <w:szCs w:val="21"/>
        </w:rPr>
        <w:t>放課後児童クラブ危機管理マニュアル別紙資料編</w:t>
      </w:r>
      <w:r>
        <w:rPr>
          <w:rFonts w:ascii="メイリオ" w:eastAsia="メイリオ" w:hAnsi="メイリオ" w:hint="eastAsia"/>
          <w:sz w:val="21"/>
          <w:szCs w:val="21"/>
        </w:rPr>
        <w:t>」</w:t>
      </w:r>
      <w:r w:rsidRPr="00B65425">
        <w:rPr>
          <w:rFonts w:ascii="メイリオ" w:eastAsia="メイリオ" w:hAnsi="メイリオ" w:hint="eastAsia"/>
          <w:sz w:val="21"/>
          <w:szCs w:val="21"/>
        </w:rPr>
        <w:t>（</w:t>
      </w:r>
      <w:r>
        <w:rPr>
          <w:rFonts w:ascii="メイリオ" w:eastAsia="メイリオ" w:hAnsi="メイリオ"/>
          <w:sz w:val="21"/>
          <w:szCs w:val="21"/>
        </w:rPr>
        <w:t>20</w:t>
      </w:r>
      <w:r>
        <w:rPr>
          <w:rFonts w:ascii="メイリオ" w:eastAsia="メイリオ" w:hAnsi="メイリオ" w:hint="eastAsia"/>
          <w:sz w:val="21"/>
          <w:szCs w:val="21"/>
        </w:rPr>
        <w:t>2</w:t>
      </w:r>
      <w:r>
        <w:rPr>
          <w:rFonts w:ascii="メイリオ" w:eastAsia="メイリオ" w:hAnsi="メイリオ"/>
          <w:sz w:val="21"/>
          <w:szCs w:val="21"/>
        </w:rPr>
        <w:t>3</w:t>
      </w:r>
      <w:r>
        <w:rPr>
          <w:rFonts w:ascii="メイリオ" w:eastAsia="メイリオ" w:hAnsi="メイリオ" w:hint="eastAsia"/>
          <w:sz w:val="21"/>
          <w:szCs w:val="21"/>
        </w:rPr>
        <w:t>年</w:t>
      </w:r>
      <w:r w:rsidRPr="00B65425">
        <w:rPr>
          <w:rFonts w:ascii="メイリオ" w:eastAsia="メイリオ" w:hAnsi="メイリオ" w:hint="eastAsia"/>
          <w:sz w:val="21"/>
          <w:szCs w:val="21"/>
        </w:rPr>
        <w:t>）</w:t>
      </w:r>
    </w:p>
    <w:p w14:paraId="1F71E529" w14:textId="77777777" w:rsidR="00B65425" w:rsidRPr="00B65425" w:rsidRDefault="00B65425" w:rsidP="00564896">
      <w:pPr>
        <w:ind w:left="210" w:right="-2" w:hangingChars="100" w:hanging="210"/>
        <w:rPr>
          <w:rFonts w:ascii="メイリオ" w:eastAsia="メイリオ" w:hAnsi="メイリオ"/>
          <w:sz w:val="21"/>
          <w:szCs w:val="21"/>
        </w:rPr>
      </w:pPr>
    </w:p>
    <w:p w14:paraId="5BBCFD8B" w14:textId="77777777" w:rsidR="00F87DDC" w:rsidRDefault="00F87DDC" w:rsidP="00F87DDC">
      <w:pPr>
        <w:widowControl/>
        <w:spacing w:line="240" w:lineRule="auto"/>
        <w:jc w:val="left"/>
        <w:rPr>
          <w:rFonts w:asciiTheme="majorHAnsi" w:eastAsiaTheme="majorHAnsi" w:hAnsiTheme="majorHAnsi"/>
        </w:rPr>
      </w:pPr>
    </w:p>
    <w:p w14:paraId="7F668205" w14:textId="49BCB43D" w:rsidR="00FC1C01" w:rsidRDefault="00FC1C01">
      <w:pPr>
        <w:widowControl/>
        <w:spacing w:line="240" w:lineRule="auto"/>
        <w:jc w:val="left"/>
        <w:rPr>
          <w:rFonts w:asciiTheme="majorHAnsi" w:eastAsiaTheme="majorHAnsi" w:hAnsiTheme="majorHAnsi"/>
        </w:rPr>
      </w:pPr>
      <w:r>
        <w:rPr>
          <w:rFonts w:asciiTheme="majorHAnsi" w:eastAsiaTheme="majorHAnsi" w:hAnsiTheme="majorHAnsi"/>
        </w:rPr>
        <w:br w:type="page"/>
      </w:r>
    </w:p>
    <w:p w14:paraId="6CB496D4" w14:textId="71431384" w:rsidR="00FC1C01" w:rsidRDefault="00FC1C01" w:rsidP="00F87DDC">
      <w:pPr>
        <w:widowControl/>
        <w:spacing w:line="240" w:lineRule="auto"/>
        <w:jc w:val="left"/>
        <w:rPr>
          <w:rFonts w:asciiTheme="majorHAnsi" w:eastAsiaTheme="majorHAnsi" w:hAnsiTheme="majorHAnsi"/>
        </w:rPr>
        <w:sectPr w:rsidR="00FC1C01" w:rsidSect="00FC1C01">
          <w:headerReference w:type="even" r:id="rId19"/>
          <w:headerReference w:type="default" r:id="rId20"/>
          <w:footerReference w:type="even" r:id="rId21"/>
          <w:footerReference w:type="default" r:id="rId22"/>
          <w:headerReference w:type="first" r:id="rId23"/>
          <w:pgSz w:w="11906" w:h="16838"/>
          <w:pgMar w:top="1418" w:right="1701" w:bottom="1560" w:left="1701" w:header="851" w:footer="187" w:gutter="0"/>
          <w:pgNumType w:start="1"/>
          <w:cols w:space="425"/>
          <w:docGrid w:type="lines" w:linePitch="360"/>
        </w:sectPr>
      </w:pPr>
    </w:p>
    <w:p w14:paraId="73BE1EE1" w14:textId="524F001A" w:rsidR="00F87DDC" w:rsidRDefault="00F87DDC" w:rsidP="00F87DDC">
      <w:pPr>
        <w:widowControl/>
        <w:spacing w:line="240" w:lineRule="auto"/>
        <w:jc w:val="left"/>
        <w:rPr>
          <w:rFonts w:ascii="メイリオ" w:eastAsia="メイリオ" w:hAnsi="メイリオ"/>
          <w:b/>
          <w:bCs/>
          <w:sz w:val="32"/>
          <w:szCs w:val="36"/>
        </w:rPr>
      </w:pPr>
    </w:p>
    <w:p w14:paraId="47DCE750" w14:textId="6A5818B4" w:rsidR="00FC1C01" w:rsidRDefault="00FC1C01">
      <w:pPr>
        <w:widowControl/>
        <w:spacing w:line="240" w:lineRule="auto"/>
        <w:jc w:val="left"/>
        <w:rPr>
          <w:rFonts w:ascii="メイリオ" w:eastAsia="メイリオ" w:hAnsi="メイリオ"/>
          <w:b/>
          <w:bCs/>
          <w:sz w:val="32"/>
          <w:szCs w:val="36"/>
        </w:rPr>
      </w:pPr>
      <w:r>
        <w:rPr>
          <w:rFonts w:ascii="メイリオ" w:eastAsia="メイリオ" w:hAnsi="メイリオ"/>
          <w:b/>
          <w:bCs/>
          <w:sz w:val="32"/>
          <w:szCs w:val="36"/>
        </w:rPr>
        <w:br w:type="page"/>
      </w:r>
    </w:p>
    <w:p w14:paraId="7E65D30D" w14:textId="77777777" w:rsidR="00FC1C01" w:rsidRDefault="00FC1C01" w:rsidP="00F87DDC">
      <w:pPr>
        <w:widowControl/>
        <w:spacing w:line="240" w:lineRule="auto"/>
        <w:jc w:val="left"/>
        <w:rPr>
          <w:rFonts w:asciiTheme="majorHAnsi" w:eastAsiaTheme="majorHAnsi" w:hAnsiTheme="majorHAnsi"/>
        </w:rPr>
      </w:pPr>
    </w:p>
    <w:p w14:paraId="0154DE97" w14:textId="6F0B961C" w:rsidR="00FC1C01" w:rsidRDefault="003644CD">
      <w:pPr>
        <w:widowControl/>
        <w:spacing w:line="240" w:lineRule="auto"/>
        <w:jc w:val="left"/>
        <w:rPr>
          <w:rFonts w:asciiTheme="majorHAnsi" w:eastAsiaTheme="majorHAnsi" w:hAnsiTheme="majorHAnsi"/>
        </w:rPr>
      </w:pPr>
      <w:r>
        <w:rPr>
          <w:rFonts w:ascii="メイリオ" w:eastAsia="メイリオ" w:hAnsi="メイリオ"/>
          <w:b/>
          <w:bCs/>
          <w:noProof/>
          <w:sz w:val="32"/>
          <w:szCs w:val="36"/>
        </w:rPr>
        <mc:AlternateContent>
          <mc:Choice Requires="wps">
            <w:drawing>
              <wp:anchor distT="0" distB="0" distL="114300" distR="114300" simplePos="0" relativeHeight="251687936" behindDoc="0" locked="0" layoutInCell="1" allowOverlap="1" wp14:anchorId="091996D9" wp14:editId="0494F098">
                <wp:simplePos x="0" y="0"/>
                <wp:positionH relativeFrom="column">
                  <wp:posOffset>986155</wp:posOffset>
                </wp:positionH>
                <wp:positionV relativeFrom="paragraph">
                  <wp:posOffset>8105042</wp:posOffset>
                </wp:positionV>
                <wp:extent cx="3253153" cy="0"/>
                <wp:effectExtent l="0" t="0" r="0" b="0"/>
                <wp:wrapNone/>
                <wp:docPr id="625775459" name="直線コネクタ 2"/>
                <wp:cNvGraphicFramePr/>
                <a:graphic xmlns:a="http://schemas.openxmlformats.org/drawingml/2006/main">
                  <a:graphicData uri="http://schemas.microsoft.com/office/word/2010/wordprocessingShape">
                    <wps:wsp>
                      <wps:cNvCnPr/>
                      <wps:spPr>
                        <a:xfrm>
                          <a:off x="0" y="0"/>
                          <a:ext cx="3253153" cy="0"/>
                        </a:xfrm>
                        <a:prstGeom prst="line">
                          <a:avLst/>
                        </a:prstGeom>
                        <a:ln>
                          <a:solidFill>
                            <a:schemeClr val="accent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41A5EB" id="直線コネクタ 2" o:spid="_x0000_s1026" style="position:absolute;left:0;text-align:lef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7.65pt,638.2pt" to="333.8pt,63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" strokecolor="#666 [3208]"/>
            </w:pict>
          </mc:Fallback>
        </mc:AlternateContent>
      </w:r>
      <w:r>
        <w:rPr>
          <w:rFonts w:ascii="メイリオ" w:eastAsia="メイリオ" w:hAnsi="メイリオ"/>
          <w:b/>
          <w:bCs/>
          <w:noProof/>
          <w:sz w:val="32"/>
          <w:szCs w:val="36"/>
        </w:rPr>
        <mc:AlternateContent>
          <mc:Choice Requires="wps">
            <w:drawing>
              <wp:anchor distT="0" distB="0" distL="114300" distR="114300" simplePos="0" relativeHeight="251685888" behindDoc="0" locked="0" layoutInCell="1" allowOverlap="1" wp14:anchorId="69862977" wp14:editId="198D0B89">
                <wp:simplePos x="0" y="0"/>
                <wp:positionH relativeFrom="column">
                  <wp:posOffset>994849</wp:posOffset>
                </wp:positionH>
                <wp:positionV relativeFrom="paragraph">
                  <wp:posOffset>6502693</wp:posOffset>
                </wp:positionV>
                <wp:extent cx="3253153" cy="0"/>
                <wp:effectExtent l="0" t="0" r="0" b="0"/>
                <wp:wrapNone/>
                <wp:docPr id="1478659233" name="直線コネクタ 2"/>
                <wp:cNvGraphicFramePr/>
                <a:graphic xmlns:a="http://schemas.openxmlformats.org/drawingml/2006/main">
                  <a:graphicData uri="http://schemas.microsoft.com/office/word/2010/wordprocessingShape">
                    <wps:wsp>
                      <wps:cNvCnPr/>
                      <wps:spPr>
                        <a:xfrm>
                          <a:off x="0" y="0"/>
                          <a:ext cx="3253153" cy="0"/>
                        </a:xfrm>
                        <a:prstGeom prst="line">
                          <a:avLst/>
                        </a:prstGeom>
                        <a:ln>
                          <a:solidFill>
                            <a:schemeClr val="accent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37B966" id="直線コネクタ 2" o:spid="_x0000_s1026" style="position:absolute;left:0;text-align:left;z-index:251685888;visibility:visible;mso-wrap-style:square;mso-wrap-distance-left:9pt;mso-wrap-distance-top:0;mso-wrap-distance-right:9pt;mso-wrap-distance-bottom:0;mso-position-horizontal:absolute;mso-position-horizontal-relative:text;mso-position-vertical:absolute;mso-position-vertical-relative:text" from="78.35pt,512pt" to="334.5pt,5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" strokecolor="#666 [3208]"/>
            </w:pict>
          </mc:Fallback>
        </mc:AlternateContent>
      </w:r>
      <w:r w:rsidRPr="003644CD">
        <w:rPr>
          <w:rFonts w:ascii="メイリオ" w:eastAsia="メイリオ" w:hAnsi="メイリオ"/>
          <w:b/>
          <w:bCs/>
          <w:noProof/>
          <w:sz w:val="32"/>
          <w:szCs w:val="36"/>
        </w:rPr>
        <mc:AlternateContent>
          <mc:Choice Requires="wps">
            <w:drawing>
              <wp:anchor distT="45720" distB="45720" distL="114300" distR="114300" simplePos="0" relativeHeight="251684864" behindDoc="0" locked="0" layoutInCell="1" allowOverlap="1" wp14:anchorId="2A03F5F2" wp14:editId="395E0929">
                <wp:simplePos x="0" y="0"/>
                <wp:positionH relativeFrom="margin">
                  <wp:posOffset>922704</wp:posOffset>
                </wp:positionH>
                <wp:positionV relativeFrom="paragraph">
                  <wp:posOffset>6633845</wp:posOffset>
                </wp:positionV>
                <wp:extent cx="3903345" cy="1404620"/>
                <wp:effectExtent l="0" t="0" r="1905" b="127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3345" cy="1404620"/>
                        </a:xfrm>
                        <a:prstGeom prst="rect">
                          <a:avLst/>
                        </a:prstGeom>
                        <a:solidFill>
                          <a:srgbClr val="FFFFFF"/>
                        </a:solidFill>
                        <a:ln w="9525">
                          <a:noFill/>
                          <a:miter lim="800000"/>
                          <a:headEnd/>
                          <a:tailEnd/>
                        </a:ln>
                      </wps:spPr>
                      <wps:txbx>
                        <w:txbxContent>
                          <w:p w14:paraId="3BC3C7AD" w14:textId="0E99697E" w:rsidR="003644CD" w:rsidRPr="0033386D" w:rsidRDefault="003644CD" w:rsidP="003644CD">
                            <w:pPr>
                              <w:rPr>
                                <w:rFonts w:ascii="メイリオ" w:eastAsia="メイリオ" w:hAnsi="メイリオ"/>
                                <w:szCs w:val="22"/>
                              </w:rPr>
                            </w:pPr>
                            <w:r w:rsidRPr="0033386D">
                              <w:rPr>
                                <w:rFonts w:ascii="メイリオ" w:eastAsia="メイリオ" w:hAnsi="メイリオ" w:hint="eastAsia"/>
                                <w:b/>
                                <w:bCs/>
                                <w:szCs w:val="22"/>
                              </w:rPr>
                              <w:t>【発行者】</w:t>
                            </w:r>
                            <w:r w:rsidRPr="0033386D">
                              <w:rPr>
                                <w:rFonts w:ascii="メイリオ" w:eastAsia="メイリオ" w:hAnsi="メイリオ" w:hint="eastAsia"/>
                                <w:szCs w:val="22"/>
                              </w:rPr>
                              <w:t>公益財団法人スポーツ安全協会</w:t>
                            </w:r>
                          </w:p>
                          <w:p w14:paraId="58135F00" w14:textId="183B2E7D" w:rsidR="003644CD" w:rsidRPr="0033386D" w:rsidRDefault="003644CD" w:rsidP="003644CD">
                            <w:pPr>
                              <w:ind w:firstLineChars="500" w:firstLine="1100"/>
                              <w:rPr>
                                <w:rFonts w:ascii="メイリオ" w:eastAsia="メイリオ" w:hAnsi="メイリオ"/>
                                <w:szCs w:val="22"/>
                              </w:rPr>
                            </w:pPr>
                            <w:r w:rsidRPr="0033386D">
                              <w:rPr>
                                <w:rFonts w:ascii="メイリオ" w:eastAsia="メイリオ" w:hAnsi="メイリオ" w:hint="eastAsia"/>
                                <w:szCs w:val="22"/>
                              </w:rPr>
                              <w:t>東京都港区西新橋１－６－１１</w:t>
                            </w:r>
                          </w:p>
                          <w:p w14:paraId="2AA29B65" w14:textId="1750E8F5" w:rsidR="003644CD" w:rsidRPr="0033386D" w:rsidRDefault="003644CD" w:rsidP="003644CD">
                            <w:pPr>
                              <w:rPr>
                                <w:rFonts w:ascii="メイリオ" w:eastAsia="メイリオ" w:hAnsi="メイリオ"/>
                                <w:szCs w:val="22"/>
                              </w:rPr>
                            </w:pPr>
                            <w:r w:rsidRPr="0033386D">
                              <w:rPr>
                                <w:rFonts w:ascii="メイリオ" w:eastAsia="メイリオ" w:hAnsi="メイリオ" w:hint="eastAsia"/>
                                <w:szCs w:val="22"/>
                              </w:rPr>
                              <w:t xml:space="preserve">　　　　　電話：０３－５５１０－００２２</w:t>
                            </w:r>
                          </w:p>
                          <w:p w14:paraId="760A9289" w14:textId="77777777" w:rsidR="003644CD" w:rsidRPr="0033386D" w:rsidRDefault="003644CD" w:rsidP="003644CD">
                            <w:pPr>
                              <w:rPr>
                                <w:rFonts w:ascii="メイリオ" w:eastAsia="メイリオ" w:hAnsi="メイリオ"/>
                                <w:szCs w:val="22"/>
                              </w:rPr>
                            </w:pPr>
                          </w:p>
                          <w:p w14:paraId="5884062B" w14:textId="36C76B07" w:rsidR="003644CD" w:rsidRPr="0033386D" w:rsidRDefault="003644CD" w:rsidP="003644CD">
                            <w:pPr>
                              <w:rPr>
                                <w:rFonts w:ascii="メイリオ" w:eastAsia="メイリオ" w:hAnsi="メイリオ"/>
                                <w:szCs w:val="22"/>
                              </w:rPr>
                            </w:pPr>
                            <w:r w:rsidRPr="0033386D">
                              <w:rPr>
                                <w:rFonts w:ascii="メイリオ" w:eastAsia="メイリオ" w:hAnsi="メイリオ" w:hint="eastAsia"/>
                                <w:b/>
                                <w:bCs/>
                                <w:szCs w:val="22"/>
                              </w:rPr>
                              <w:t>【発行月】</w:t>
                            </w:r>
                            <w:r w:rsidRPr="0033386D">
                              <w:rPr>
                                <w:rFonts w:ascii="メイリオ" w:eastAsia="メイリオ" w:hAnsi="メイリオ" w:hint="eastAsia"/>
                                <w:szCs w:val="22"/>
                              </w:rPr>
                              <w:t>令和５年１０月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A03F5F2" id="テキスト ボックス 2" o:spid="_x0000_s1032" type="#_x0000_t202" style="position:absolute;margin-left:72.65pt;margin-top:522.35pt;width:307.35pt;height:110.6pt;z-index:2516848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" stroked="f">
                <v:textbox style="mso-fit-shape-to-text:t">
                  <w:txbxContent>
                    <w:p w14:paraId="3BC3C7AD" w14:textId="0E99697E" w:rsidR="003644CD" w:rsidRPr="0033386D" w:rsidRDefault="003644CD" w:rsidP="003644CD">
                      <w:pPr>
                        <w:rPr>
                          <w:rFonts w:ascii="メイリオ" w:eastAsia="メイリオ" w:hAnsi="メイリオ"/>
                          <w:szCs w:val="22"/>
                        </w:rPr>
                      </w:pPr>
                      <w:r w:rsidRPr="0033386D">
                        <w:rPr>
                          <w:rFonts w:ascii="メイリオ" w:eastAsia="メイリオ" w:hAnsi="メイリオ" w:hint="eastAsia"/>
                          <w:b/>
                          <w:bCs/>
                          <w:szCs w:val="22"/>
                        </w:rPr>
                        <w:t>【発行者】</w:t>
                      </w:r>
                      <w:r w:rsidRPr="0033386D">
                        <w:rPr>
                          <w:rFonts w:ascii="メイリオ" w:eastAsia="メイリオ" w:hAnsi="メイリオ" w:hint="eastAsia"/>
                          <w:szCs w:val="22"/>
                        </w:rPr>
                        <w:t>公益財団法人スポーツ安全協会</w:t>
                      </w:r>
                    </w:p>
                    <w:p w14:paraId="58135F00" w14:textId="183B2E7D" w:rsidR="003644CD" w:rsidRPr="0033386D" w:rsidRDefault="003644CD" w:rsidP="003644CD">
                      <w:pPr>
                        <w:ind w:firstLineChars="500" w:firstLine="1100"/>
                        <w:rPr>
                          <w:rFonts w:ascii="メイリオ" w:eastAsia="メイリオ" w:hAnsi="メイリオ"/>
                          <w:szCs w:val="22"/>
                        </w:rPr>
                      </w:pPr>
                      <w:r w:rsidRPr="0033386D">
                        <w:rPr>
                          <w:rFonts w:ascii="メイリオ" w:eastAsia="メイリオ" w:hAnsi="メイリオ" w:hint="eastAsia"/>
                          <w:szCs w:val="22"/>
                        </w:rPr>
                        <w:t>東京都港区西新橋１－６－１１</w:t>
                      </w:r>
                    </w:p>
                    <w:p w14:paraId="2AA29B65" w14:textId="1750E8F5" w:rsidR="003644CD" w:rsidRPr="0033386D" w:rsidRDefault="003644CD" w:rsidP="003644CD">
                      <w:pPr>
                        <w:rPr>
                          <w:rFonts w:ascii="メイリオ" w:eastAsia="メイリオ" w:hAnsi="メイリオ"/>
                          <w:szCs w:val="22"/>
                        </w:rPr>
                      </w:pPr>
                      <w:r w:rsidRPr="0033386D">
                        <w:rPr>
                          <w:rFonts w:ascii="メイリオ" w:eastAsia="メイリオ" w:hAnsi="メイリオ" w:hint="eastAsia"/>
                          <w:szCs w:val="22"/>
                        </w:rPr>
                        <w:t xml:space="preserve">　　　　　電話：０３－５５１０－００２２</w:t>
                      </w:r>
                    </w:p>
                    <w:p w14:paraId="760A9289" w14:textId="77777777" w:rsidR="003644CD" w:rsidRPr="0033386D" w:rsidRDefault="003644CD" w:rsidP="003644CD">
                      <w:pPr>
                        <w:rPr>
                          <w:rFonts w:ascii="メイリオ" w:eastAsia="メイリオ" w:hAnsi="メイリオ"/>
                          <w:szCs w:val="22"/>
                        </w:rPr>
                      </w:pPr>
                    </w:p>
                    <w:p w14:paraId="5884062B" w14:textId="36C76B07" w:rsidR="003644CD" w:rsidRPr="0033386D" w:rsidRDefault="003644CD" w:rsidP="003644CD">
                      <w:pPr>
                        <w:rPr>
                          <w:rFonts w:ascii="メイリオ" w:eastAsia="メイリオ" w:hAnsi="メイリオ"/>
                          <w:szCs w:val="22"/>
                        </w:rPr>
                      </w:pPr>
                      <w:r w:rsidRPr="0033386D">
                        <w:rPr>
                          <w:rFonts w:ascii="メイリオ" w:eastAsia="メイリオ" w:hAnsi="メイリオ" w:hint="eastAsia"/>
                          <w:b/>
                          <w:bCs/>
                          <w:szCs w:val="22"/>
                        </w:rPr>
                        <w:t>【発行月】</w:t>
                      </w:r>
                      <w:r w:rsidRPr="0033386D">
                        <w:rPr>
                          <w:rFonts w:ascii="メイリオ" w:eastAsia="メイリオ" w:hAnsi="メイリオ" w:hint="eastAsia"/>
                          <w:szCs w:val="22"/>
                        </w:rPr>
                        <w:t>令和５年１０月</w:t>
                      </w:r>
                    </w:p>
                  </w:txbxContent>
                </v:textbox>
                <w10:wrap type="square" anchorx="margin"/>
              </v:shape>
            </w:pict>
          </mc:Fallback>
        </mc:AlternateContent>
      </w:r>
    </w:p>
    <w:p w14:paraId="0D1A2798" w14:textId="77777777" w:rsidR="00FC1C01" w:rsidRDefault="00FC1C01" w:rsidP="00F87DDC">
      <w:pPr>
        <w:widowControl/>
        <w:spacing w:line="240" w:lineRule="auto"/>
        <w:jc w:val="left"/>
        <w:rPr>
          <w:rFonts w:asciiTheme="majorHAnsi" w:eastAsiaTheme="majorHAnsi" w:hAnsiTheme="majorHAnsi"/>
        </w:rPr>
      </w:pPr>
    </w:p>
    <w:sectPr w:rsidR="00FC1C01" w:rsidSect="0027723D">
      <w:footerReference w:type="default" r:id="rId24"/>
      <w:pgSz w:w="11906" w:h="16838"/>
      <w:pgMar w:top="1418" w:right="1701" w:bottom="1560" w:left="1701" w:header="851" w:footer="18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54170" w14:textId="77777777" w:rsidR="00577275" w:rsidRDefault="00577275">
      <w:r>
        <w:separator/>
      </w:r>
    </w:p>
  </w:endnote>
  <w:endnote w:type="continuationSeparator" w:id="0">
    <w:p w14:paraId="695D77A9" w14:textId="77777777" w:rsidR="00577275" w:rsidRDefault="00577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B0FB4" w14:textId="77777777" w:rsidR="005B3BA3" w:rsidRPr="00112428" w:rsidRDefault="005B3BA3" w:rsidP="0029087A">
    <w:pPr>
      <w:pStyle w:val="a3"/>
      <w:framePr w:wrap="around" w:vAnchor="text" w:hAnchor="page" w:x="5892" w:y="-365"/>
      <w:rPr>
        <w:rStyle w:val="a5"/>
        <w:rFonts w:eastAsia="ＭＳ 明朝"/>
        <w:sz w:val="22"/>
        <w:szCs w:val="22"/>
      </w:rPr>
    </w:pPr>
    <w:r w:rsidRPr="00112428">
      <w:rPr>
        <w:rStyle w:val="a5"/>
        <w:rFonts w:eastAsia="ＭＳ 明朝"/>
        <w:sz w:val="22"/>
        <w:szCs w:val="22"/>
      </w:rPr>
      <w:fldChar w:fldCharType="begin"/>
    </w:r>
    <w:r w:rsidRPr="00112428">
      <w:rPr>
        <w:rStyle w:val="a5"/>
        <w:rFonts w:eastAsia="ＭＳ 明朝"/>
        <w:sz w:val="22"/>
        <w:szCs w:val="22"/>
      </w:rPr>
      <w:instrText xml:space="preserve">PAGE  </w:instrText>
    </w:r>
    <w:r w:rsidRPr="00112428">
      <w:rPr>
        <w:rStyle w:val="a5"/>
        <w:rFonts w:eastAsia="ＭＳ 明朝"/>
        <w:sz w:val="22"/>
        <w:szCs w:val="22"/>
      </w:rPr>
      <w:fldChar w:fldCharType="separate"/>
    </w:r>
    <w:r>
      <w:rPr>
        <w:rStyle w:val="a5"/>
        <w:rFonts w:eastAsia="ＭＳ 明朝"/>
        <w:noProof/>
        <w:sz w:val="22"/>
        <w:szCs w:val="22"/>
      </w:rPr>
      <w:t>30</w:t>
    </w:r>
    <w:r w:rsidRPr="00112428">
      <w:rPr>
        <w:rStyle w:val="a5"/>
        <w:rFonts w:eastAsia="ＭＳ 明朝"/>
        <w:sz w:val="22"/>
        <w:szCs w:val="22"/>
      </w:rPr>
      <w:fldChar w:fldCharType="end"/>
    </w:r>
  </w:p>
  <w:p w14:paraId="6AF6336C" w14:textId="47841710" w:rsidR="005B3BA3" w:rsidRDefault="005B3BA3">
    <w:pPr>
      <w:pStyle w:val="a3"/>
      <w:ind w:right="360"/>
    </w:pPr>
  </w:p>
  <w:p w14:paraId="021F9792" w14:textId="77777777" w:rsidR="005B3BA3" w:rsidRDefault="005B3BA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F11FA" w14:textId="09D91F20" w:rsidR="00FC1C01" w:rsidRDefault="00FC1C01">
    <w:pPr>
      <w:pStyle w:val="a3"/>
      <w:jc w:val="center"/>
    </w:pPr>
  </w:p>
  <w:p w14:paraId="37CC34D9" w14:textId="77777777" w:rsidR="00FC1C01" w:rsidRDefault="00FC1C01">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005E" w14:textId="77777777" w:rsidR="005B3BA3" w:rsidRDefault="005B3BA3">
    <w:pPr>
      <w:pStyle w:val="a3"/>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6342973"/>
      <w:docPartObj>
        <w:docPartGallery w:val="Page Numbers (Bottom of Page)"/>
        <w:docPartUnique/>
      </w:docPartObj>
    </w:sdtPr>
    <w:sdtEndPr/>
    <w:sdtContent>
      <w:p w14:paraId="7C8C5DA0" w14:textId="3149D0ED" w:rsidR="00FC1C01" w:rsidRDefault="00FC1C01">
        <w:pPr>
          <w:pStyle w:val="a3"/>
          <w:jc w:val="center"/>
        </w:pPr>
        <w:r>
          <w:fldChar w:fldCharType="begin"/>
        </w:r>
        <w:r>
          <w:instrText>PAGE   \* MERGEFORMAT</w:instrText>
        </w:r>
        <w:r>
          <w:fldChar w:fldCharType="separate"/>
        </w:r>
        <w:r>
          <w:rPr>
            <w:lang w:val="ja-JP"/>
          </w:rPr>
          <w:t>2</w:t>
        </w:r>
        <w:r>
          <w:fldChar w:fldCharType="end"/>
        </w:r>
      </w:p>
    </w:sdtContent>
  </w:sdt>
  <w:p w14:paraId="6ABB9E60" w14:textId="77777777" w:rsidR="005B3BA3" w:rsidRDefault="005B3BA3">
    <w:pPr>
      <w:pStyle w:val="a3"/>
      <w:spacing w:line="240" w:lineRule="auto"/>
      <w:ind w:right="360"/>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4543B" w14:textId="091238C3" w:rsidR="00F87DDC" w:rsidRDefault="00F87DDC" w:rsidP="00F87DDC">
    <w:pPr>
      <w:pStyle w:val="a3"/>
    </w:pPr>
  </w:p>
  <w:p w14:paraId="7190143A" w14:textId="77777777" w:rsidR="00F87DDC" w:rsidRDefault="00F87DDC">
    <w:pPr>
      <w:pStyle w:val="a3"/>
      <w:spacing w:line="240" w:lineRule="auto"/>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5AAE9" w14:textId="77777777" w:rsidR="00577275" w:rsidRDefault="00577275">
      <w:r>
        <w:separator/>
      </w:r>
    </w:p>
  </w:footnote>
  <w:footnote w:type="continuationSeparator" w:id="0">
    <w:p w14:paraId="55969119" w14:textId="77777777" w:rsidR="00577275" w:rsidRDefault="005772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FB3D7" w14:textId="329173F8" w:rsidR="005B3BA3" w:rsidRDefault="005B3BA3">
    <w:pPr>
      <w:pStyle w:val="a6"/>
    </w:pPr>
    <w:r>
      <w:rPr>
        <w:noProof/>
      </w:rPr>
      <mc:AlternateContent>
        <mc:Choice Requires="wps">
          <w:drawing>
            <wp:anchor distT="0" distB="0" distL="114300" distR="114300" simplePos="0" relativeHeight="251670528" behindDoc="0" locked="0" layoutInCell="1" allowOverlap="1" wp14:anchorId="6C1BA0D9" wp14:editId="111AADA4">
              <wp:simplePos x="0" y="0"/>
              <wp:positionH relativeFrom="column">
                <wp:posOffset>-1075690</wp:posOffset>
              </wp:positionH>
              <wp:positionV relativeFrom="paragraph">
                <wp:posOffset>280225</wp:posOffset>
              </wp:positionV>
              <wp:extent cx="6858000" cy="0"/>
              <wp:effectExtent l="0" t="0" r="19050" b="19050"/>
              <wp:wrapNone/>
              <wp:docPr id="21"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127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CF9616" id="Line 129"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22.05pt" to="455.3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" strokecolor="#969696" strokeweight="1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77151" w14:textId="063CFDA7" w:rsidR="00FC1C01" w:rsidRDefault="00FC1C01">
    <w:pPr>
      <w:pStyle w:val="a6"/>
    </w:pPr>
  </w:p>
  <w:p w14:paraId="6FB848ED" w14:textId="34872948" w:rsidR="005B3BA3" w:rsidRDefault="005B3BA3">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3112C" w14:textId="623920EA" w:rsidR="00AF081A" w:rsidRDefault="00AF081A">
    <w:pPr>
      <w:pStyle w:val="a6"/>
    </w:pPr>
    <w:r>
      <w:rPr>
        <w:noProof/>
      </w:rPr>
      <mc:AlternateContent>
        <mc:Choice Requires="wps">
          <w:drawing>
            <wp:anchor distT="0" distB="0" distL="114300" distR="114300" simplePos="0" relativeHeight="251671552" behindDoc="0" locked="0" layoutInCell="1" allowOverlap="1" wp14:anchorId="44B08C58" wp14:editId="0B80CFAD">
              <wp:simplePos x="0" y="0"/>
              <wp:positionH relativeFrom="column">
                <wp:posOffset>-2243917</wp:posOffset>
              </wp:positionH>
              <wp:positionV relativeFrom="paragraph">
                <wp:posOffset>-956021</wp:posOffset>
              </wp:positionV>
              <wp:extent cx="10426535" cy="11447491"/>
              <wp:effectExtent l="0" t="0" r="0" b="1905"/>
              <wp:wrapNone/>
              <wp:docPr id="695672345" name="正方形/長方形 1"/>
              <wp:cNvGraphicFramePr/>
              <a:graphic xmlns:a="http://schemas.openxmlformats.org/drawingml/2006/main">
                <a:graphicData uri="http://schemas.microsoft.com/office/word/2010/wordprocessingShape">
                  <wps:wsp>
                    <wps:cNvSpPr/>
                    <wps:spPr>
                      <a:xfrm>
                        <a:off x="0" y="0"/>
                        <a:ext cx="10426535" cy="11447491"/>
                      </a:xfrm>
                      <a:prstGeom prst="rect">
                        <a:avLst/>
                      </a:prstGeom>
                      <a:solidFill>
                        <a:schemeClr val="tx2">
                          <a:lumMod val="20000"/>
                          <a:lumOff val="8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FB2DC" id="正方形/長方形 1" o:spid="_x0000_s1026" style="position:absolute;left:0;text-align:left;margin-left:-176.7pt;margin-top:-75.3pt;width:821pt;height:901.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" fillcolor="#ffc6d2 [671]" stroked="f" strokeweight="2p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64568" w14:textId="77777777" w:rsidR="005B3BA3" w:rsidRDefault="005B3BA3">
    <w:pPr>
      <w:pStyle w:val="a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DC818" w14:textId="77777777" w:rsidR="005B3BA3" w:rsidRDefault="005B3BA3">
    <w:pPr>
      <w:pStyle w:val="a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93E9A" w14:textId="77777777" w:rsidR="005B3BA3" w:rsidRDefault="005B3BA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C06EB"/>
    <w:multiLevelType w:val="multilevel"/>
    <w:tmpl w:val="C84A4354"/>
    <w:lvl w:ilvl="0">
      <w:start w:val="1"/>
      <w:numFmt w:val="decimal"/>
      <w:pStyle w:val="1"/>
      <w:lvlText w:val="%1."/>
      <w:lvlJc w:val="left"/>
      <w:pPr>
        <w:ind w:left="425" w:hanging="425"/>
      </w:pPr>
      <w:rPr>
        <w:rFonts w:hint="eastAsia"/>
      </w:rPr>
    </w:lvl>
    <w:lvl w:ilvl="1">
      <w:start w:val="1"/>
      <w:numFmt w:val="decimal"/>
      <w:pStyle w:val="2"/>
      <w:lvlText w:val="%1.%2"/>
      <w:lvlJc w:val="left"/>
      <w:pPr>
        <w:ind w:left="992" w:hanging="567"/>
      </w:pPr>
    </w:lvl>
    <w:lvl w:ilvl="2">
      <w:start w:val="1"/>
      <w:numFmt w:val="decimal"/>
      <w:pStyle w:val="3"/>
      <w:lvlText w:val="%1.%2.%3"/>
      <w:lvlJc w:val="left"/>
      <w:pPr>
        <w:ind w:left="1418" w:hanging="567"/>
      </w:pPr>
    </w:lvl>
    <w:lvl w:ilvl="3">
      <w:start w:val="1"/>
      <w:numFmt w:val="decimal"/>
      <w:pStyle w:val="4"/>
      <w:lvlText w:val="(%4)"/>
      <w:lvlJc w:val="left"/>
      <w:pPr>
        <w:ind w:left="1716" w:hanging="440"/>
      </w:pPr>
      <w:rPr>
        <w:rFonts w:hint="eastAsia"/>
      </w:rPr>
    </w:lvl>
    <w:lvl w:ilvl="4">
      <w:start w:val="1"/>
      <w:numFmt w:val="lowerLetter"/>
      <w:lvlText w:val="%5)"/>
      <w:lvlJc w:val="left"/>
      <w:pPr>
        <w:ind w:left="2141" w:hanging="440"/>
      </w:pPr>
      <w:rPr>
        <w:rFonts w:hint="eastAsia"/>
      </w:r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15E64CF2"/>
    <w:multiLevelType w:val="hybridMultilevel"/>
    <w:tmpl w:val="537070C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4FEF5614"/>
    <w:multiLevelType w:val="hybridMultilevel"/>
    <w:tmpl w:val="E44E4542"/>
    <w:lvl w:ilvl="0" w:tplc="04090011">
      <w:start w:val="1"/>
      <w:numFmt w:val="decimalEnclosedCircle"/>
      <w:lvlText w:val="%1"/>
      <w:lvlJc w:val="left"/>
      <w:pPr>
        <w:ind w:left="618" w:hanging="440"/>
      </w:pPr>
    </w:lvl>
    <w:lvl w:ilvl="1" w:tplc="04090017" w:tentative="1">
      <w:start w:val="1"/>
      <w:numFmt w:val="aiueoFullWidth"/>
      <w:lvlText w:val="(%2)"/>
      <w:lvlJc w:val="left"/>
      <w:pPr>
        <w:ind w:left="1058" w:hanging="440"/>
      </w:pPr>
    </w:lvl>
    <w:lvl w:ilvl="2" w:tplc="04090011" w:tentative="1">
      <w:start w:val="1"/>
      <w:numFmt w:val="decimalEnclosedCircle"/>
      <w:lvlText w:val="%3"/>
      <w:lvlJc w:val="left"/>
      <w:pPr>
        <w:ind w:left="1498" w:hanging="440"/>
      </w:pPr>
    </w:lvl>
    <w:lvl w:ilvl="3" w:tplc="0409000F" w:tentative="1">
      <w:start w:val="1"/>
      <w:numFmt w:val="decimal"/>
      <w:lvlText w:val="%4."/>
      <w:lvlJc w:val="left"/>
      <w:pPr>
        <w:ind w:left="1938" w:hanging="440"/>
      </w:pPr>
    </w:lvl>
    <w:lvl w:ilvl="4" w:tplc="04090017" w:tentative="1">
      <w:start w:val="1"/>
      <w:numFmt w:val="aiueoFullWidth"/>
      <w:lvlText w:val="(%5)"/>
      <w:lvlJc w:val="left"/>
      <w:pPr>
        <w:ind w:left="2378" w:hanging="440"/>
      </w:pPr>
    </w:lvl>
    <w:lvl w:ilvl="5" w:tplc="04090011" w:tentative="1">
      <w:start w:val="1"/>
      <w:numFmt w:val="decimalEnclosedCircle"/>
      <w:lvlText w:val="%6"/>
      <w:lvlJc w:val="left"/>
      <w:pPr>
        <w:ind w:left="2818" w:hanging="440"/>
      </w:pPr>
    </w:lvl>
    <w:lvl w:ilvl="6" w:tplc="0409000F" w:tentative="1">
      <w:start w:val="1"/>
      <w:numFmt w:val="decimal"/>
      <w:lvlText w:val="%7."/>
      <w:lvlJc w:val="left"/>
      <w:pPr>
        <w:ind w:left="3258" w:hanging="440"/>
      </w:pPr>
    </w:lvl>
    <w:lvl w:ilvl="7" w:tplc="04090017" w:tentative="1">
      <w:start w:val="1"/>
      <w:numFmt w:val="aiueoFullWidth"/>
      <w:lvlText w:val="(%8)"/>
      <w:lvlJc w:val="left"/>
      <w:pPr>
        <w:ind w:left="3698" w:hanging="440"/>
      </w:pPr>
    </w:lvl>
    <w:lvl w:ilvl="8" w:tplc="04090011" w:tentative="1">
      <w:start w:val="1"/>
      <w:numFmt w:val="decimalEnclosedCircle"/>
      <w:lvlText w:val="%9"/>
      <w:lvlJc w:val="left"/>
      <w:pPr>
        <w:ind w:left="4138" w:hanging="440"/>
      </w:pPr>
    </w:lvl>
  </w:abstractNum>
  <w:abstractNum w:abstractNumId="3" w15:restartNumberingAfterBreak="0">
    <w:nsid w:val="6F043964"/>
    <w:multiLevelType w:val="hybridMultilevel"/>
    <w:tmpl w:val="012C4442"/>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347144810">
    <w:abstractNumId w:val="0"/>
  </w:num>
  <w:num w:numId="2" w16cid:durableId="391268678">
    <w:abstractNumId w:val="2"/>
  </w:num>
  <w:num w:numId="3" w16cid:durableId="827551539">
    <w:abstractNumId w:val="1"/>
  </w:num>
  <w:num w:numId="4" w16cid:durableId="1755977368">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removePersonalInformation/>
  <w:removeDateAndTime/>
  <w:displayBackgroundShape/>
  <w:bordersDoNotSurroundHeader/>
  <w:bordersDoNotSurroundFooter/>
  <w:proofState w:spelling="clean" w:grammar="dirty"/>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39"/>
  <w:drawingGridHorizontalSpacing w:val="110"/>
  <w:displayHorizontalDrawingGridEvery w:val="0"/>
  <w:displayVerticalDrawingGridEvery w:val="2"/>
  <w:characterSpacingControl w:val="compressPunctuation"/>
  <w:strictFirstAndLastChars/>
  <w:hdrShapeDefaults>
    <o:shapedefaults v:ext="edit" spidmax="2050">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CC2"/>
    <w:rsid w:val="00000785"/>
    <w:rsid w:val="0000353A"/>
    <w:rsid w:val="000059AD"/>
    <w:rsid w:val="0000607D"/>
    <w:rsid w:val="0000647E"/>
    <w:rsid w:val="00011F75"/>
    <w:rsid w:val="000157F3"/>
    <w:rsid w:val="000171AE"/>
    <w:rsid w:val="00021DC9"/>
    <w:rsid w:val="00023D57"/>
    <w:rsid w:val="0003038C"/>
    <w:rsid w:val="00030E63"/>
    <w:rsid w:val="0003242A"/>
    <w:rsid w:val="000343FF"/>
    <w:rsid w:val="00037137"/>
    <w:rsid w:val="000437EA"/>
    <w:rsid w:val="000442A7"/>
    <w:rsid w:val="00044426"/>
    <w:rsid w:val="00051FBA"/>
    <w:rsid w:val="000520A8"/>
    <w:rsid w:val="00055309"/>
    <w:rsid w:val="0005701D"/>
    <w:rsid w:val="00057E63"/>
    <w:rsid w:val="00062199"/>
    <w:rsid w:val="00066467"/>
    <w:rsid w:val="000707FC"/>
    <w:rsid w:val="00071A83"/>
    <w:rsid w:val="000735A3"/>
    <w:rsid w:val="000764E1"/>
    <w:rsid w:val="000874B0"/>
    <w:rsid w:val="00090D7A"/>
    <w:rsid w:val="00091854"/>
    <w:rsid w:val="000973EC"/>
    <w:rsid w:val="000A03E1"/>
    <w:rsid w:val="000A5D65"/>
    <w:rsid w:val="000A67A9"/>
    <w:rsid w:val="000B007F"/>
    <w:rsid w:val="000B2367"/>
    <w:rsid w:val="000B5BF5"/>
    <w:rsid w:val="000B719A"/>
    <w:rsid w:val="000B7460"/>
    <w:rsid w:val="000C3E90"/>
    <w:rsid w:val="000C705E"/>
    <w:rsid w:val="000D1624"/>
    <w:rsid w:val="000D6DFB"/>
    <w:rsid w:val="000E0F2B"/>
    <w:rsid w:val="000E1C6E"/>
    <w:rsid w:val="000E59E7"/>
    <w:rsid w:val="000F2A50"/>
    <w:rsid w:val="001007AE"/>
    <w:rsid w:val="0010119E"/>
    <w:rsid w:val="00103F61"/>
    <w:rsid w:val="00106A99"/>
    <w:rsid w:val="0010772B"/>
    <w:rsid w:val="00112428"/>
    <w:rsid w:val="001129BD"/>
    <w:rsid w:val="00114EA3"/>
    <w:rsid w:val="001221C1"/>
    <w:rsid w:val="001236B8"/>
    <w:rsid w:val="00126FA9"/>
    <w:rsid w:val="00137520"/>
    <w:rsid w:val="001438F5"/>
    <w:rsid w:val="001441EE"/>
    <w:rsid w:val="00157F37"/>
    <w:rsid w:val="00160DD9"/>
    <w:rsid w:val="00160E67"/>
    <w:rsid w:val="001610F1"/>
    <w:rsid w:val="001614A3"/>
    <w:rsid w:val="00162577"/>
    <w:rsid w:val="00163D47"/>
    <w:rsid w:val="0016702A"/>
    <w:rsid w:val="0017081E"/>
    <w:rsid w:val="00172CA6"/>
    <w:rsid w:val="00173701"/>
    <w:rsid w:val="001745BA"/>
    <w:rsid w:val="00175545"/>
    <w:rsid w:val="00175E65"/>
    <w:rsid w:val="00177779"/>
    <w:rsid w:val="001777FE"/>
    <w:rsid w:val="0017795C"/>
    <w:rsid w:val="00180ADB"/>
    <w:rsid w:val="00181C8C"/>
    <w:rsid w:val="001873E8"/>
    <w:rsid w:val="001905EA"/>
    <w:rsid w:val="00192A9F"/>
    <w:rsid w:val="001968C3"/>
    <w:rsid w:val="00196997"/>
    <w:rsid w:val="00196CC2"/>
    <w:rsid w:val="00196EFC"/>
    <w:rsid w:val="001A06BB"/>
    <w:rsid w:val="001A369B"/>
    <w:rsid w:val="001B0790"/>
    <w:rsid w:val="001B2EDE"/>
    <w:rsid w:val="001B5323"/>
    <w:rsid w:val="001B75A2"/>
    <w:rsid w:val="001B76AC"/>
    <w:rsid w:val="001C012A"/>
    <w:rsid w:val="001C145B"/>
    <w:rsid w:val="001D11D5"/>
    <w:rsid w:val="001D6591"/>
    <w:rsid w:val="001E2D03"/>
    <w:rsid w:val="001E3ACF"/>
    <w:rsid w:val="001E4A47"/>
    <w:rsid w:val="001E7332"/>
    <w:rsid w:val="001F3385"/>
    <w:rsid w:val="001F44E2"/>
    <w:rsid w:val="001F4B38"/>
    <w:rsid w:val="00200C7B"/>
    <w:rsid w:val="002034D0"/>
    <w:rsid w:val="00204F09"/>
    <w:rsid w:val="00207D8A"/>
    <w:rsid w:val="0021001F"/>
    <w:rsid w:val="00211782"/>
    <w:rsid w:val="00212A23"/>
    <w:rsid w:val="002131BB"/>
    <w:rsid w:val="00215AB7"/>
    <w:rsid w:val="00215DB1"/>
    <w:rsid w:val="00226789"/>
    <w:rsid w:val="00232872"/>
    <w:rsid w:val="0023634A"/>
    <w:rsid w:val="002367C9"/>
    <w:rsid w:val="0024356C"/>
    <w:rsid w:val="00243CD7"/>
    <w:rsid w:val="00244DDF"/>
    <w:rsid w:val="002575CF"/>
    <w:rsid w:val="0026013C"/>
    <w:rsid w:val="002710CA"/>
    <w:rsid w:val="00274998"/>
    <w:rsid w:val="00274FE3"/>
    <w:rsid w:val="0027723D"/>
    <w:rsid w:val="00285215"/>
    <w:rsid w:val="0029055A"/>
    <w:rsid w:val="0029087A"/>
    <w:rsid w:val="00294549"/>
    <w:rsid w:val="002A3A2E"/>
    <w:rsid w:val="002A5CD4"/>
    <w:rsid w:val="002B1356"/>
    <w:rsid w:val="002B4046"/>
    <w:rsid w:val="002B72BF"/>
    <w:rsid w:val="002C0D2C"/>
    <w:rsid w:val="002C4187"/>
    <w:rsid w:val="002D0B38"/>
    <w:rsid w:val="002D38EB"/>
    <w:rsid w:val="002D3B9D"/>
    <w:rsid w:val="002E0FCB"/>
    <w:rsid w:val="002E6A77"/>
    <w:rsid w:val="002F59F4"/>
    <w:rsid w:val="002F5FEB"/>
    <w:rsid w:val="002F6129"/>
    <w:rsid w:val="002F66DD"/>
    <w:rsid w:val="00300A2B"/>
    <w:rsid w:val="00307960"/>
    <w:rsid w:val="0031035B"/>
    <w:rsid w:val="00320ED8"/>
    <w:rsid w:val="003223CA"/>
    <w:rsid w:val="00322B65"/>
    <w:rsid w:val="00324AE5"/>
    <w:rsid w:val="00327394"/>
    <w:rsid w:val="00332BB3"/>
    <w:rsid w:val="0033386D"/>
    <w:rsid w:val="00336F0F"/>
    <w:rsid w:val="00337D39"/>
    <w:rsid w:val="00345195"/>
    <w:rsid w:val="0034561F"/>
    <w:rsid w:val="00346EB3"/>
    <w:rsid w:val="00354937"/>
    <w:rsid w:val="00355D09"/>
    <w:rsid w:val="00357264"/>
    <w:rsid w:val="003635BF"/>
    <w:rsid w:val="0036385A"/>
    <w:rsid w:val="00363B9F"/>
    <w:rsid w:val="003641A4"/>
    <w:rsid w:val="003644CD"/>
    <w:rsid w:val="00364EFE"/>
    <w:rsid w:val="003707FD"/>
    <w:rsid w:val="00372E59"/>
    <w:rsid w:val="0037601E"/>
    <w:rsid w:val="0038081B"/>
    <w:rsid w:val="00380BF3"/>
    <w:rsid w:val="00385E39"/>
    <w:rsid w:val="003905B2"/>
    <w:rsid w:val="00392898"/>
    <w:rsid w:val="00393FAE"/>
    <w:rsid w:val="00395389"/>
    <w:rsid w:val="00396409"/>
    <w:rsid w:val="003A27A0"/>
    <w:rsid w:val="003A55CC"/>
    <w:rsid w:val="003A60CB"/>
    <w:rsid w:val="003A7288"/>
    <w:rsid w:val="003B00F8"/>
    <w:rsid w:val="003B43FF"/>
    <w:rsid w:val="003B5A5E"/>
    <w:rsid w:val="003C602D"/>
    <w:rsid w:val="003C604D"/>
    <w:rsid w:val="003C6816"/>
    <w:rsid w:val="003D2458"/>
    <w:rsid w:val="003D7BC9"/>
    <w:rsid w:val="003E0225"/>
    <w:rsid w:val="003E0B0F"/>
    <w:rsid w:val="003E6145"/>
    <w:rsid w:val="003E6ED2"/>
    <w:rsid w:val="003E7329"/>
    <w:rsid w:val="003F73E8"/>
    <w:rsid w:val="00401062"/>
    <w:rsid w:val="00402318"/>
    <w:rsid w:val="00410C3D"/>
    <w:rsid w:val="00415919"/>
    <w:rsid w:val="00421AAC"/>
    <w:rsid w:val="0042249E"/>
    <w:rsid w:val="00424BE2"/>
    <w:rsid w:val="00433F22"/>
    <w:rsid w:val="004341D5"/>
    <w:rsid w:val="00435633"/>
    <w:rsid w:val="0043597A"/>
    <w:rsid w:val="00441987"/>
    <w:rsid w:val="00441B68"/>
    <w:rsid w:val="00453B14"/>
    <w:rsid w:val="0046017E"/>
    <w:rsid w:val="00464C29"/>
    <w:rsid w:val="004656F7"/>
    <w:rsid w:val="00467BB8"/>
    <w:rsid w:val="00473419"/>
    <w:rsid w:val="00473D01"/>
    <w:rsid w:val="00476273"/>
    <w:rsid w:val="00476F42"/>
    <w:rsid w:val="00477D1C"/>
    <w:rsid w:val="00480DBB"/>
    <w:rsid w:val="004819CE"/>
    <w:rsid w:val="00481F76"/>
    <w:rsid w:val="00482D92"/>
    <w:rsid w:val="0048573A"/>
    <w:rsid w:val="004917CF"/>
    <w:rsid w:val="004937FC"/>
    <w:rsid w:val="0049580D"/>
    <w:rsid w:val="00495C9B"/>
    <w:rsid w:val="004966AB"/>
    <w:rsid w:val="00497F33"/>
    <w:rsid w:val="004A1F64"/>
    <w:rsid w:val="004A3092"/>
    <w:rsid w:val="004B531C"/>
    <w:rsid w:val="004B6AE7"/>
    <w:rsid w:val="004B77D3"/>
    <w:rsid w:val="004C266E"/>
    <w:rsid w:val="004C2B13"/>
    <w:rsid w:val="004C651E"/>
    <w:rsid w:val="004C794A"/>
    <w:rsid w:val="004C7B09"/>
    <w:rsid w:val="004D2C7D"/>
    <w:rsid w:val="004D2D1C"/>
    <w:rsid w:val="004D2E86"/>
    <w:rsid w:val="004D3C2D"/>
    <w:rsid w:val="004E1613"/>
    <w:rsid w:val="004E6CFC"/>
    <w:rsid w:val="004F25E4"/>
    <w:rsid w:val="005006BF"/>
    <w:rsid w:val="00501450"/>
    <w:rsid w:val="00505E51"/>
    <w:rsid w:val="005070C6"/>
    <w:rsid w:val="00511207"/>
    <w:rsid w:val="00513343"/>
    <w:rsid w:val="00516885"/>
    <w:rsid w:val="005171B4"/>
    <w:rsid w:val="00522790"/>
    <w:rsid w:val="00526220"/>
    <w:rsid w:val="00527480"/>
    <w:rsid w:val="005368E6"/>
    <w:rsid w:val="0054271A"/>
    <w:rsid w:val="00542E6E"/>
    <w:rsid w:val="00545436"/>
    <w:rsid w:val="005457DD"/>
    <w:rsid w:val="00545AF6"/>
    <w:rsid w:val="00545FDD"/>
    <w:rsid w:val="00554F82"/>
    <w:rsid w:val="0055505B"/>
    <w:rsid w:val="00555D80"/>
    <w:rsid w:val="005560D1"/>
    <w:rsid w:val="0055783B"/>
    <w:rsid w:val="00557ACB"/>
    <w:rsid w:val="005600BF"/>
    <w:rsid w:val="005605D6"/>
    <w:rsid w:val="00562958"/>
    <w:rsid w:val="00564486"/>
    <w:rsid w:val="00564896"/>
    <w:rsid w:val="005652D9"/>
    <w:rsid w:val="00565F1F"/>
    <w:rsid w:val="00567376"/>
    <w:rsid w:val="00567546"/>
    <w:rsid w:val="00570445"/>
    <w:rsid w:val="00570D29"/>
    <w:rsid w:val="005726E0"/>
    <w:rsid w:val="00573B08"/>
    <w:rsid w:val="00577275"/>
    <w:rsid w:val="00582346"/>
    <w:rsid w:val="005835D6"/>
    <w:rsid w:val="00584C6A"/>
    <w:rsid w:val="00595370"/>
    <w:rsid w:val="00597ACD"/>
    <w:rsid w:val="005A05B9"/>
    <w:rsid w:val="005A0F20"/>
    <w:rsid w:val="005A4309"/>
    <w:rsid w:val="005A4877"/>
    <w:rsid w:val="005A56AB"/>
    <w:rsid w:val="005B0F11"/>
    <w:rsid w:val="005B3BA3"/>
    <w:rsid w:val="005B722A"/>
    <w:rsid w:val="005B75BB"/>
    <w:rsid w:val="005B7A48"/>
    <w:rsid w:val="005C2855"/>
    <w:rsid w:val="005C2AE7"/>
    <w:rsid w:val="005C50F9"/>
    <w:rsid w:val="005C5AE1"/>
    <w:rsid w:val="005C5FC2"/>
    <w:rsid w:val="005D5F8D"/>
    <w:rsid w:val="005D799F"/>
    <w:rsid w:val="005E2793"/>
    <w:rsid w:val="005E3C83"/>
    <w:rsid w:val="005E5155"/>
    <w:rsid w:val="005E6855"/>
    <w:rsid w:val="005F0836"/>
    <w:rsid w:val="005F448E"/>
    <w:rsid w:val="005F493F"/>
    <w:rsid w:val="005F5FEF"/>
    <w:rsid w:val="005F678F"/>
    <w:rsid w:val="00603B14"/>
    <w:rsid w:val="006065CB"/>
    <w:rsid w:val="00610222"/>
    <w:rsid w:val="00611387"/>
    <w:rsid w:val="00611AD9"/>
    <w:rsid w:val="00615DBE"/>
    <w:rsid w:val="006178F8"/>
    <w:rsid w:val="0062242B"/>
    <w:rsid w:val="00622D9A"/>
    <w:rsid w:val="00624734"/>
    <w:rsid w:val="00627040"/>
    <w:rsid w:val="006335DE"/>
    <w:rsid w:val="0063573E"/>
    <w:rsid w:val="006428D6"/>
    <w:rsid w:val="00646DBA"/>
    <w:rsid w:val="00650245"/>
    <w:rsid w:val="00657DA5"/>
    <w:rsid w:val="00663126"/>
    <w:rsid w:val="00663EE7"/>
    <w:rsid w:val="00670EDF"/>
    <w:rsid w:val="0067599E"/>
    <w:rsid w:val="00681E50"/>
    <w:rsid w:val="006847FB"/>
    <w:rsid w:val="00690992"/>
    <w:rsid w:val="00691A74"/>
    <w:rsid w:val="00693173"/>
    <w:rsid w:val="006A239B"/>
    <w:rsid w:val="006A3085"/>
    <w:rsid w:val="006A37CE"/>
    <w:rsid w:val="006A58AE"/>
    <w:rsid w:val="006A6693"/>
    <w:rsid w:val="006A699A"/>
    <w:rsid w:val="006B1958"/>
    <w:rsid w:val="006C0A3D"/>
    <w:rsid w:val="006C3491"/>
    <w:rsid w:val="006C3CDD"/>
    <w:rsid w:val="006D1E14"/>
    <w:rsid w:val="006D2ACD"/>
    <w:rsid w:val="006D2CD3"/>
    <w:rsid w:val="006D6093"/>
    <w:rsid w:val="006D6189"/>
    <w:rsid w:val="006E11F6"/>
    <w:rsid w:val="006E209F"/>
    <w:rsid w:val="006E28EA"/>
    <w:rsid w:val="006E3DFB"/>
    <w:rsid w:val="006F045A"/>
    <w:rsid w:val="006F061D"/>
    <w:rsid w:val="006F109C"/>
    <w:rsid w:val="006F1E7D"/>
    <w:rsid w:val="006F2BA3"/>
    <w:rsid w:val="006F4CAA"/>
    <w:rsid w:val="006F6976"/>
    <w:rsid w:val="00706E05"/>
    <w:rsid w:val="00716426"/>
    <w:rsid w:val="0071770F"/>
    <w:rsid w:val="00721868"/>
    <w:rsid w:val="00723EE1"/>
    <w:rsid w:val="00725D7E"/>
    <w:rsid w:val="007278A0"/>
    <w:rsid w:val="00730BF6"/>
    <w:rsid w:val="007337D5"/>
    <w:rsid w:val="00734AD1"/>
    <w:rsid w:val="00736727"/>
    <w:rsid w:val="007474AE"/>
    <w:rsid w:val="00752872"/>
    <w:rsid w:val="0075499E"/>
    <w:rsid w:val="00755285"/>
    <w:rsid w:val="00755C12"/>
    <w:rsid w:val="00756552"/>
    <w:rsid w:val="007600C7"/>
    <w:rsid w:val="00762498"/>
    <w:rsid w:val="00765D6A"/>
    <w:rsid w:val="00771970"/>
    <w:rsid w:val="00773B6B"/>
    <w:rsid w:val="00774104"/>
    <w:rsid w:val="00774476"/>
    <w:rsid w:val="00774F72"/>
    <w:rsid w:val="00776574"/>
    <w:rsid w:val="00777C0B"/>
    <w:rsid w:val="007837F9"/>
    <w:rsid w:val="00787F81"/>
    <w:rsid w:val="00793656"/>
    <w:rsid w:val="0079655B"/>
    <w:rsid w:val="007A22EA"/>
    <w:rsid w:val="007B2DFE"/>
    <w:rsid w:val="007B3AE7"/>
    <w:rsid w:val="007B45AD"/>
    <w:rsid w:val="007B742C"/>
    <w:rsid w:val="007B754E"/>
    <w:rsid w:val="007C0366"/>
    <w:rsid w:val="007C37F2"/>
    <w:rsid w:val="007D3764"/>
    <w:rsid w:val="007D69BC"/>
    <w:rsid w:val="007D72FC"/>
    <w:rsid w:val="007E3538"/>
    <w:rsid w:val="007F4742"/>
    <w:rsid w:val="007F580D"/>
    <w:rsid w:val="008037AE"/>
    <w:rsid w:val="00807DAB"/>
    <w:rsid w:val="00810980"/>
    <w:rsid w:val="00816239"/>
    <w:rsid w:val="008170A6"/>
    <w:rsid w:val="00827DBE"/>
    <w:rsid w:val="00827FD2"/>
    <w:rsid w:val="008302D0"/>
    <w:rsid w:val="00831F0A"/>
    <w:rsid w:val="00832839"/>
    <w:rsid w:val="00834DC8"/>
    <w:rsid w:val="008428BF"/>
    <w:rsid w:val="00853508"/>
    <w:rsid w:val="00857901"/>
    <w:rsid w:val="00860981"/>
    <w:rsid w:val="00874AA2"/>
    <w:rsid w:val="00877417"/>
    <w:rsid w:val="00880ED6"/>
    <w:rsid w:val="0088189F"/>
    <w:rsid w:val="00884D70"/>
    <w:rsid w:val="00884EED"/>
    <w:rsid w:val="0088555A"/>
    <w:rsid w:val="00886F71"/>
    <w:rsid w:val="0088748B"/>
    <w:rsid w:val="00891FFB"/>
    <w:rsid w:val="00892C25"/>
    <w:rsid w:val="008A0B1F"/>
    <w:rsid w:val="008A1FAD"/>
    <w:rsid w:val="008A27C3"/>
    <w:rsid w:val="008B2991"/>
    <w:rsid w:val="008B3144"/>
    <w:rsid w:val="008B348F"/>
    <w:rsid w:val="008B6725"/>
    <w:rsid w:val="008C2205"/>
    <w:rsid w:val="008C34F9"/>
    <w:rsid w:val="008C564F"/>
    <w:rsid w:val="008D1B48"/>
    <w:rsid w:val="008D229B"/>
    <w:rsid w:val="008E54DF"/>
    <w:rsid w:val="008E7097"/>
    <w:rsid w:val="008F0242"/>
    <w:rsid w:val="008F3CAA"/>
    <w:rsid w:val="008F4BD2"/>
    <w:rsid w:val="008F55EC"/>
    <w:rsid w:val="008F6191"/>
    <w:rsid w:val="008F7732"/>
    <w:rsid w:val="009016B1"/>
    <w:rsid w:val="00906C16"/>
    <w:rsid w:val="00916F05"/>
    <w:rsid w:val="00917766"/>
    <w:rsid w:val="009219DD"/>
    <w:rsid w:val="009222E5"/>
    <w:rsid w:val="009255B1"/>
    <w:rsid w:val="009270BA"/>
    <w:rsid w:val="00930672"/>
    <w:rsid w:val="00935A9A"/>
    <w:rsid w:val="00935B90"/>
    <w:rsid w:val="00937D11"/>
    <w:rsid w:val="00946F76"/>
    <w:rsid w:val="00947929"/>
    <w:rsid w:val="00950D26"/>
    <w:rsid w:val="009537BC"/>
    <w:rsid w:val="00954171"/>
    <w:rsid w:val="0095451B"/>
    <w:rsid w:val="009615DA"/>
    <w:rsid w:val="00962095"/>
    <w:rsid w:val="009739FB"/>
    <w:rsid w:val="00977FF6"/>
    <w:rsid w:val="00981538"/>
    <w:rsid w:val="009848B7"/>
    <w:rsid w:val="0098596F"/>
    <w:rsid w:val="00985AED"/>
    <w:rsid w:val="00985BE8"/>
    <w:rsid w:val="00990651"/>
    <w:rsid w:val="009975DB"/>
    <w:rsid w:val="009A3035"/>
    <w:rsid w:val="009A4902"/>
    <w:rsid w:val="009A521E"/>
    <w:rsid w:val="009A5F76"/>
    <w:rsid w:val="009B41F8"/>
    <w:rsid w:val="009B4EA4"/>
    <w:rsid w:val="009C18A5"/>
    <w:rsid w:val="009D0F74"/>
    <w:rsid w:val="009D463B"/>
    <w:rsid w:val="009D5E6B"/>
    <w:rsid w:val="009E24B7"/>
    <w:rsid w:val="009F159E"/>
    <w:rsid w:val="009F2276"/>
    <w:rsid w:val="009F3ACA"/>
    <w:rsid w:val="009F5471"/>
    <w:rsid w:val="00A0050F"/>
    <w:rsid w:val="00A053C2"/>
    <w:rsid w:val="00A1146F"/>
    <w:rsid w:val="00A16858"/>
    <w:rsid w:val="00A27690"/>
    <w:rsid w:val="00A3043B"/>
    <w:rsid w:val="00A34CD6"/>
    <w:rsid w:val="00A350E1"/>
    <w:rsid w:val="00A35FA2"/>
    <w:rsid w:val="00A37B75"/>
    <w:rsid w:val="00A42B31"/>
    <w:rsid w:val="00A43CA8"/>
    <w:rsid w:val="00A43F94"/>
    <w:rsid w:val="00A442BE"/>
    <w:rsid w:val="00A44DCC"/>
    <w:rsid w:val="00A45574"/>
    <w:rsid w:val="00A466EE"/>
    <w:rsid w:val="00A5031B"/>
    <w:rsid w:val="00A52EDA"/>
    <w:rsid w:val="00A54A1B"/>
    <w:rsid w:val="00A61327"/>
    <w:rsid w:val="00A65173"/>
    <w:rsid w:val="00A70906"/>
    <w:rsid w:val="00A72A57"/>
    <w:rsid w:val="00A77A66"/>
    <w:rsid w:val="00A80FAD"/>
    <w:rsid w:val="00A81B0A"/>
    <w:rsid w:val="00A84F72"/>
    <w:rsid w:val="00A87EC8"/>
    <w:rsid w:val="00A91CC2"/>
    <w:rsid w:val="00A91F1D"/>
    <w:rsid w:val="00A9218D"/>
    <w:rsid w:val="00A92796"/>
    <w:rsid w:val="00A944C7"/>
    <w:rsid w:val="00A946EF"/>
    <w:rsid w:val="00A978EA"/>
    <w:rsid w:val="00AA0089"/>
    <w:rsid w:val="00AA0866"/>
    <w:rsid w:val="00AA0A25"/>
    <w:rsid w:val="00AA18D5"/>
    <w:rsid w:val="00AA24E8"/>
    <w:rsid w:val="00AA397E"/>
    <w:rsid w:val="00AA559F"/>
    <w:rsid w:val="00AA60AB"/>
    <w:rsid w:val="00AB41C3"/>
    <w:rsid w:val="00AB4875"/>
    <w:rsid w:val="00AB4949"/>
    <w:rsid w:val="00AB50B2"/>
    <w:rsid w:val="00AC6A2C"/>
    <w:rsid w:val="00AD5A2C"/>
    <w:rsid w:val="00AD75AA"/>
    <w:rsid w:val="00AD7E65"/>
    <w:rsid w:val="00AE0037"/>
    <w:rsid w:val="00AE17F0"/>
    <w:rsid w:val="00AE2C3D"/>
    <w:rsid w:val="00AF081A"/>
    <w:rsid w:val="00AF2050"/>
    <w:rsid w:val="00AF3BA0"/>
    <w:rsid w:val="00AF4C4B"/>
    <w:rsid w:val="00AF4D09"/>
    <w:rsid w:val="00B047A7"/>
    <w:rsid w:val="00B06CD4"/>
    <w:rsid w:val="00B0719F"/>
    <w:rsid w:val="00B07A29"/>
    <w:rsid w:val="00B10BA7"/>
    <w:rsid w:val="00B11AE1"/>
    <w:rsid w:val="00B13F4B"/>
    <w:rsid w:val="00B14A47"/>
    <w:rsid w:val="00B15BCD"/>
    <w:rsid w:val="00B2057A"/>
    <w:rsid w:val="00B20C24"/>
    <w:rsid w:val="00B21FAE"/>
    <w:rsid w:val="00B25C08"/>
    <w:rsid w:val="00B26127"/>
    <w:rsid w:val="00B26DEB"/>
    <w:rsid w:val="00B3117D"/>
    <w:rsid w:val="00B351E9"/>
    <w:rsid w:val="00B373D5"/>
    <w:rsid w:val="00B401A9"/>
    <w:rsid w:val="00B42869"/>
    <w:rsid w:val="00B47606"/>
    <w:rsid w:val="00B5021D"/>
    <w:rsid w:val="00B52EAE"/>
    <w:rsid w:val="00B55452"/>
    <w:rsid w:val="00B61EF9"/>
    <w:rsid w:val="00B6484B"/>
    <w:rsid w:val="00B65425"/>
    <w:rsid w:val="00B664D4"/>
    <w:rsid w:val="00B71D82"/>
    <w:rsid w:val="00B71DB9"/>
    <w:rsid w:val="00B7319B"/>
    <w:rsid w:val="00B7348A"/>
    <w:rsid w:val="00B77B5F"/>
    <w:rsid w:val="00B8204E"/>
    <w:rsid w:val="00B875A5"/>
    <w:rsid w:val="00B92643"/>
    <w:rsid w:val="00B93952"/>
    <w:rsid w:val="00B94D43"/>
    <w:rsid w:val="00B97375"/>
    <w:rsid w:val="00B97FC0"/>
    <w:rsid w:val="00BA04DD"/>
    <w:rsid w:val="00BA2748"/>
    <w:rsid w:val="00BA2BEB"/>
    <w:rsid w:val="00BA5D4D"/>
    <w:rsid w:val="00BB73C1"/>
    <w:rsid w:val="00BC4C50"/>
    <w:rsid w:val="00BC5197"/>
    <w:rsid w:val="00BC775E"/>
    <w:rsid w:val="00BD3AD9"/>
    <w:rsid w:val="00BD66D6"/>
    <w:rsid w:val="00BD6AD3"/>
    <w:rsid w:val="00BE1510"/>
    <w:rsid w:val="00BE2ED5"/>
    <w:rsid w:val="00BE4574"/>
    <w:rsid w:val="00BE7A9B"/>
    <w:rsid w:val="00BE7B58"/>
    <w:rsid w:val="00BF1A25"/>
    <w:rsid w:val="00BF6C26"/>
    <w:rsid w:val="00BF726F"/>
    <w:rsid w:val="00C00A27"/>
    <w:rsid w:val="00C02527"/>
    <w:rsid w:val="00C0739A"/>
    <w:rsid w:val="00C10D0D"/>
    <w:rsid w:val="00C12F93"/>
    <w:rsid w:val="00C15D87"/>
    <w:rsid w:val="00C21BBE"/>
    <w:rsid w:val="00C24D43"/>
    <w:rsid w:val="00C33541"/>
    <w:rsid w:val="00C35250"/>
    <w:rsid w:val="00C37673"/>
    <w:rsid w:val="00C4649A"/>
    <w:rsid w:val="00C474AC"/>
    <w:rsid w:val="00C52334"/>
    <w:rsid w:val="00C5260A"/>
    <w:rsid w:val="00C53318"/>
    <w:rsid w:val="00C5386F"/>
    <w:rsid w:val="00C546A6"/>
    <w:rsid w:val="00C55F42"/>
    <w:rsid w:val="00C57AD5"/>
    <w:rsid w:val="00C66A3A"/>
    <w:rsid w:val="00C6760D"/>
    <w:rsid w:val="00C7086F"/>
    <w:rsid w:val="00C708F0"/>
    <w:rsid w:val="00C7793D"/>
    <w:rsid w:val="00C8145A"/>
    <w:rsid w:val="00C83F28"/>
    <w:rsid w:val="00C84404"/>
    <w:rsid w:val="00C84B6F"/>
    <w:rsid w:val="00C86A17"/>
    <w:rsid w:val="00C95536"/>
    <w:rsid w:val="00CA08B4"/>
    <w:rsid w:val="00CC1ED0"/>
    <w:rsid w:val="00CC45BC"/>
    <w:rsid w:val="00CD262E"/>
    <w:rsid w:val="00CD4FF6"/>
    <w:rsid w:val="00CD64ED"/>
    <w:rsid w:val="00CD671D"/>
    <w:rsid w:val="00CD67B6"/>
    <w:rsid w:val="00CE21E0"/>
    <w:rsid w:val="00CF4F41"/>
    <w:rsid w:val="00CF72F3"/>
    <w:rsid w:val="00D028B2"/>
    <w:rsid w:val="00D03DB3"/>
    <w:rsid w:val="00D057C4"/>
    <w:rsid w:val="00D0600D"/>
    <w:rsid w:val="00D069E3"/>
    <w:rsid w:val="00D110D7"/>
    <w:rsid w:val="00D265CB"/>
    <w:rsid w:val="00D32651"/>
    <w:rsid w:val="00D3599D"/>
    <w:rsid w:val="00D35FF1"/>
    <w:rsid w:val="00D41DB9"/>
    <w:rsid w:val="00D4454F"/>
    <w:rsid w:val="00D507CC"/>
    <w:rsid w:val="00D55F1E"/>
    <w:rsid w:val="00D66F5B"/>
    <w:rsid w:val="00D705F0"/>
    <w:rsid w:val="00D708C2"/>
    <w:rsid w:val="00D70FC0"/>
    <w:rsid w:val="00D7260C"/>
    <w:rsid w:val="00D729FB"/>
    <w:rsid w:val="00D82F58"/>
    <w:rsid w:val="00D95995"/>
    <w:rsid w:val="00D95A3D"/>
    <w:rsid w:val="00D96F7E"/>
    <w:rsid w:val="00DA2B6A"/>
    <w:rsid w:val="00DA5852"/>
    <w:rsid w:val="00DB0588"/>
    <w:rsid w:val="00DB0C4F"/>
    <w:rsid w:val="00DB0ECC"/>
    <w:rsid w:val="00DB3195"/>
    <w:rsid w:val="00DB329A"/>
    <w:rsid w:val="00DB386D"/>
    <w:rsid w:val="00DC1FD2"/>
    <w:rsid w:val="00DD341E"/>
    <w:rsid w:val="00DE0418"/>
    <w:rsid w:val="00DE125E"/>
    <w:rsid w:val="00DE396E"/>
    <w:rsid w:val="00DE7992"/>
    <w:rsid w:val="00DE7B55"/>
    <w:rsid w:val="00DF5EFA"/>
    <w:rsid w:val="00DF6090"/>
    <w:rsid w:val="00E01166"/>
    <w:rsid w:val="00E0573D"/>
    <w:rsid w:val="00E06036"/>
    <w:rsid w:val="00E06A46"/>
    <w:rsid w:val="00E10DA6"/>
    <w:rsid w:val="00E1299D"/>
    <w:rsid w:val="00E2085B"/>
    <w:rsid w:val="00E235DF"/>
    <w:rsid w:val="00E251F7"/>
    <w:rsid w:val="00E27FD3"/>
    <w:rsid w:val="00E31E8B"/>
    <w:rsid w:val="00E320C0"/>
    <w:rsid w:val="00E32F7F"/>
    <w:rsid w:val="00E36AF5"/>
    <w:rsid w:val="00E4616D"/>
    <w:rsid w:val="00E50628"/>
    <w:rsid w:val="00E52B71"/>
    <w:rsid w:val="00E56C32"/>
    <w:rsid w:val="00E608ED"/>
    <w:rsid w:val="00E615FE"/>
    <w:rsid w:val="00E644DF"/>
    <w:rsid w:val="00E66314"/>
    <w:rsid w:val="00E708FD"/>
    <w:rsid w:val="00E70B12"/>
    <w:rsid w:val="00E71329"/>
    <w:rsid w:val="00E7189E"/>
    <w:rsid w:val="00E748EA"/>
    <w:rsid w:val="00E74B66"/>
    <w:rsid w:val="00E77D14"/>
    <w:rsid w:val="00E84F28"/>
    <w:rsid w:val="00EA1AB0"/>
    <w:rsid w:val="00EA4405"/>
    <w:rsid w:val="00EA5FCF"/>
    <w:rsid w:val="00EA7674"/>
    <w:rsid w:val="00EB1049"/>
    <w:rsid w:val="00EB13A4"/>
    <w:rsid w:val="00EC1B30"/>
    <w:rsid w:val="00EC2550"/>
    <w:rsid w:val="00EC288E"/>
    <w:rsid w:val="00EC4C26"/>
    <w:rsid w:val="00ED2656"/>
    <w:rsid w:val="00EE353E"/>
    <w:rsid w:val="00EF17B0"/>
    <w:rsid w:val="00EF2C10"/>
    <w:rsid w:val="00EF2C50"/>
    <w:rsid w:val="00EF3B12"/>
    <w:rsid w:val="00F00906"/>
    <w:rsid w:val="00F04EBE"/>
    <w:rsid w:val="00F1412B"/>
    <w:rsid w:val="00F16DAD"/>
    <w:rsid w:val="00F25DDA"/>
    <w:rsid w:val="00F310E3"/>
    <w:rsid w:val="00F32CF3"/>
    <w:rsid w:val="00F45669"/>
    <w:rsid w:val="00F47677"/>
    <w:rsid w:val="00F5080A"/>
    <w:rsid w:val="00F54A81"/>
    <w:rsid w:val="00F613AE"/>
    <w:rsid w:val="00F6475C"/>
    <w:rsid w:val="00F70497"/>
    <w:rsid w:val="00F8496B"/>
    <w:rsid w:val="00F849E6"/>
    <w:rsid w:val="00F87DDC"/>
    <w:rsid w:val="00F90CFD"/>
    <w:rsid w:val="00F91545"/>
    <w:rsid w:val="00F936C2"/>
    <w:rsid w:val="00F93E04"/>
    <w:rsid w:val="00F97667"/>
    <w:rsid w:val="00FA3A37"/>
    <w:rsid w:val="00FA4BFF"/>
    <w:rsid w:val="00FB227C"/>
    <w:rsid w:val="00FB245F"/>
    <w:rsid w:val="00FB4AA2"/>
    <w:rsid w:val="00FB6C8E"/>
    <w:rsid w:val="00FC1C01"/>
    <w:rsid w:val="00FD0EBE"/>
    <w:rsid w:val="00FD1C8D"/>
    <w:rsid w:val="00FD22CD"/>
    <w:rsid w:val="00FD2475"/>
    <w:rsid w:val="00FD29E3"/>
    <w:rsid w:val="00FE18F8"/>
    <w:rsid w:val="00FE2A45"/>
    <w:rsid w:val="00FE2A7F"/>
    <w:rsid w:val="00FF1E6D"/>
    <w:rsid w:val="00FF4371"/>
    <w:rsid w:val="00FF4F7F"/>
    <w:rsid w:val="00FF5F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colormenu v:ext="edit" fillcolor="none"/>
    </o:shapedefaults>
    <o:shapelayout v:ext="edit">
      <o:idmap v:ext="edit" data="2"/>
    </o:shapelayout>
  </w:shapeDefaults>
  <w:decimalSymbol w:val="."/>
  <w:listSeparator w:val=","/>
  <w14:docId w14:val="4B835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CD7"/>
    <w:pPr>
      <w:widowControl w:val="0"/>
      <w:spacing w:line="400" w:lineRule="exact"/>
      <w:jc w:val="both"/>
    </w:pPr>
    <w:rPr>
      <w:rFonts w:ascii="Calibri" w:hAnsi="Calibri"/>
      <w:sz w:val="22"/>
      <w:szCs w:val="24"/>
    </w:rPr>
  </w:style>
  <w:style w:type="paragraph" w:styleId="1">
    <w:name w:val="heading 1"/>
    <w:basedOn w:val="a"/>
    <w:next w:val="a"/>
    <w:link w:val="10"/>
    <w:uiPriority w:val="99"/>
    <w:qFormat/>
    <w:rsid w:val="009F2276"/>
    <w:pPr>
      <w:numPr>
        <w:numId w:val="1"/>
      </w:numPr>
      <w:spacing w:afterLines="50" w:after="50"/>
      <w:outlineLvl w:val="0"/>
    </w:pPr>
    <w:rPr>
      <w:rFonts w:ascii="HGS創英角ｺﾞｼｯｸUB" w:eastAsia="HGS創英角ｺﾞｼｯｸUB" w:hAnsi="HGS創英角ｺﾞｼｯｸUB"/>
      <w:sz w:val="28"/>
      <w:szCs w:val="28"/>
    </w:rPr>
  </w:style>
  <w:style w:type="paragraph" w:styleId="2">
    <w:name w:val="heading 2"/>
    <w:basedOn w:val="1"/>
    <w:next w:val="a"/>
    <w:link w:val="20"/>
    <w:uiPriority w:val="99"/>
    <w:qFormat/>
    <w:rsid w:val="005A4309"/>
    <w:pPr>
      <w:numPr>
        <w:ilvl w:val="1"/>
      </w:numPr>
      <w:spacing w:after="180"/>
      <w:outlineLvl w:val="1"/>
    </w:pPr>
    <w:rPr>
      <w:sz w:val="24"/>
      <w:szCs w:val="24"/>
    </w:rPr>
  </w:style>
  <w:style w:type="paragraph" w:styleId="3">
    <w:name w:val="heading 3"/>
    <w:basedOn w:val="2"/>
    <w:next w:val="a"/>
    <w:link w:val="30"/>
    <w:uiPriority w:val="99"/>
    <w:qFormat/>
    <w:rsid w:val="005A4309"/>
    <w:pPr>
      <w:numPr>
        <w:ilvl w:val="2"/>
      </w:numPr>
      <w:pBdr>
        <w:bottom w:val="single" w:sz="4" w:space="1" w:color="0000CC"/>
      </w:pBdr>
      <w:outlineLvl w:val="2"/>
    </w:pPr>
    <w:rPr>
      <w:rFonts w:ascii="Arial" w:eastAsiaTheme="majorEastAsia" w:hAnsi="Arial"/>
      <w:sz w:val="22"/>
      <w:szCs w:val="22"/>
    </w:rPr>
  </w:style>
  <w:style w:type="paragraph" w:styleId="4">
    <w:name w:val="heading 4"/>
    <w:basedOn w:val="3"/>
    <w:next w:val="a"/>
    <w:link w:val="40"/>
    <w:uiPriority w:val="99"/>
    <w:qFormat/>
    <w:rsid w:val="009F2276"/>
    <w:pPr>
      <w:numPr>
        <w:ilvl w:val="3"/>
      </w:numPr>
      <w:pBdr>
        <w:bottom w:val="none" w:sz="0" w:space="0" w:color="auto"/>
      </w:pBdr>
      <w:spacing w:line="240" w:lineRule="auto"/>
      <w:outlineLvl w:val="3"/>
    </w:pPr>
    <w:rPr>
      <w:sz w:val="21"/>
    </w:rPr>
  </w:style>
  <w:style w:type="paragraph" w:styleId="5">
    <w:name w:val="heading 5"/>
    <w:basedOn w:val="a"/>
    <w:next w:val="a"/>
    <w:link w:val="50"/>
    <w:semiHidden/>
    <w:unhideWhenUsed/>
    <w:qFormat/>
    <w:locked/>
    <w:rsid w:val="00F45669"/>
    <w:pPr>
      <w:keepNext/>
      <w:ind w:leftChars="800" w:left="800"/>
      <w:outlineLvl w:val="4"/>
    </w:pPr>
    <w:rPr>
      <w:rFonts w:asciiTheme="majorHAnsi" w:eastAsiaTheme="majorEastAsia" w:hAnsiTheme="majorHAnsi" w:cstheme="majorBidi"/>
    </w:rPr>
  </w:style>
  <w:style w:type="paragraph" w:styleId="6">
    <w:name w:val="heading 6"/>
    <w:basedOn w:val="a"/>
    <w:next w:val="a"/>
    <w:link w:val="60"/>
    <w:semiHidden/>
    <w:unhideWhenUsed/>
    <w:qFormat/>
    <w:locked/>
    <w:rsid w:val="00F45669"/>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9"/>
    <w:locked/>
    <w:rsid w:val="009F2276"/>
    <w:rPr>
      <w:rFonts w:ascii="HGS創英角ｺﾞｼｯｸUB" w:eastAsia="HGS創英角ｺﾞｼｯｸUB" w:hAnsi="HGS創英角ｺﾞｼｯｸUB"/>
      <w:sz w:val="28"/>
      <w:szCs w:val="28"/>
    </w:rPr>
  </w:style>
  <w:style w:type="character" w:customStyle="1" w:styleId="20">
    <w:name w:val="見出し 2 (文字)"/>
    <w:basedOn w:val="a0"/>
    <w:link w:val="2"/>
    <w:uiPriority w:val="99"/>
    <w:rsid w:val="005A4309"/>
    <w:rPr>
      <w:rFonts w:ascii="HGS創英角ｺﾞｼｯｸUB" w:eastAsia="HGS創英角ｺﾞｼｯｸUB" w:hAnsi="HGS創英角ｺﾞｼｯｸUB"/>
      <w:sz w:val="24"/>
      <w:szCs w:val="24"/>
    </w:rPr>
  </w:style>
  <w:style w:type="character" w:customStyle="1" w:styleId="30">
    <w:name w:val="見出し 3 (文字)"/>
    <w:basedOn w:val="a0"/>
    <w:link w:val="3"/>
    <w:uiPriority w:val="99"/>
    <w:locked/>
    <w:rsid w:val="005A4309"/>
    <w:rPr>
      <w:rFonts w:ascii="Arial" w:eastAsiaTheme="majorEastAsia" w:hAnsi="Arial"/>
      <w:sz w:val="22"/>
    </w:rPr>
  </w:style>
  <w:style w:type="character" w:customStyle="1" w:styleId="40">
    <w:name w:val="見出し 4 (文字)"/>
    <w:basedOn w:val="a0"/>
    <w:link w:val="4"/>
    <w:uiPriority w:val="99"/>
    <w:rsid w:val="009F2276"/>
    <w:rPr>
      <w:rFonts w:ascii="Arial" w:eastAsiaTheme="majorEastAsia" w:hAnsi="Arial"/>
    </w:rPr>
  </w:style>
  <w:style w:type="paragraph" w:styleId="a3">
    <w:name w:val="footer"/>
    <w:basedOn w:val="a"/>
    <w:link w:val="a4"/>
    <w:uiPriority w:val="99"/>
    <w:rsid w:val="00243CD7"/>
    <w:pPr>
      <w:tabs>
        <w:tab w:val="center" w:pos="4252"/>
        <w:tab w:val="right" w:pos="8504"/>
      </w:tabs>
      <w:snapToGrid w:val="0"/>
    </w:pPr>
  </w:style>
  <w:style w:type="character" w:customStyle="1" w:styleId="a4">
    <w:name w:val="フッター (文字)"/>
    <w:basedOn w:val="a0"/>
    <w:link w:val="a3"/>
    <w:uiPriority w:val="99"/>
    <w:rsid w:val="00196CC2"/>
    <w:rPr>
      <w:rFonts w:ascii="Calibri" w:hAnsi="Calibri"/>
      <w:sz w:val="22"/>
      <w:szCs w:val="24"/>
    </w:rPr>
  </w:style>
  <w:style w:type="character" w:styleId="a5">
    <w:name w:val="page number"/>
    <w:basedOn w:val="a0"/>
    <w:uiPriority w:val="99"/>
    <w:rsid w:val="00243CD7"/>
    <w:rPr>
      <w:rFonts w:eastAsia="Times New Roman" w:cs="Times New Roman"/>
      <w:sz w:val="18"/>
    </w:rPr>
  </w:style>
  <w:style w:type="paragraph" w:styleId="a6">
    <w:name w:val="header"/>
    <w:basedOn w:val="a"/>
    <w:link w:val="a7"/>
    <w:uiPriority w:val="99"/>
    <w:rsid w:val="00243CD7"/>
    <w:pPr>
      <w:tabs>
        <w:tab w:val="center" w:pos="4252"/>
        <w:tab w:val="right" w:pos="8504"/>
      </w:tabs>
      <w:snapToGrid w:val="0"/>
    </w:pPr>
    <w:rPr>
      <w:rFonts w:ascii="Times New Roman" w:hAnsi="Times New Roman"/>
    </w:rPr>
  </w:style>
  <w:style w:type="character" w:customStyle="1" w:styleId="a7">
    <w:name w:val="ヘッダー (文字)"/>
    <w:basedOn w:val="a0"/>
    <w:link w:val="a6"/>
    <w:uiPriority w:val="99"/>
    <w:locked/>
    <w:rsid w:val="00243CD7"/>
    <w:rPr>
      <w:rFonts w:ascii="Times New Roman" w:hAnsi="Times New Roman"/>
      <w:kern w:val="2"/>
      <w:sz w:val="24"/>
    </w:rPr>
  </w:style>
  <w:style w:type="paragraph" w:styleId="11">
    <w:name w:val="toc 1"/>
    <w:basedOn w:val="a"/>
    <w:next w:val="a"/>
    <w:autoRedefine/>
    <w:uiPriority w:val="39"/>
    <w:rsid w:val="002B1356"/>
    <w:pPr>
      <w:tabs>
        <w:tab w:val="left" w:pos="426"/>
        <w:tab w:val="right" w:leader="dot" w:pos="8494"/>
      </w:tabs>
    </w:pPr>
    <w:rPr>
      <w:rFonts w:ascii="HGS創英角ｺﾞｼｯｸUB" w:eastAsia="HGS創英角ｺﾞｼｯｸUB" w:hAnsi="Arial"/>
      <w:sz w:val="24"/>
    </w:rPr>
  </w:style>
  <w:style w:type="character" w:styleId="a8">
    <w:name w:val="Hyperlink"/>
    <w:basedOn w:val="a0"/>
    <w:uiPriority w:val="99"/>
    <w:unhideWhenUsed/>
    <w:locked/>
    <w:rsid w:val="00776574"/>
    <w:rPr>
      <w:color w:val="0000FF" w:themeColor="hyperlink"/>
      <w:u w:val="single"/>
    </w:rPr>
  </w:style>
  <w:style w:type="paragraph" w:styleId="a9">
    <w:name w:val="TOC Heading"/>
    <w:basedOn w:val="1"/>
    <w:next w:val="a"/>
    <w:uiPriority w:val="39"/>
    <w:unhideWhenUsed/>
    <w:qFormat/>
    <w:rsid w:val="00776574"/>
    <w:pPr>
      <w:keepNext/>
      <w:keepLines/>
      <w:widowControl/>
      <w:numPr>
        <w:numId w:val="0"/>
      </w:numPr>
      <w:spacing w:before="480" w:afterLines="0" w:after="0" w:line="276" w:lineRule="auto"/>
      <w:jc w:val="left"/>
      <w:outlineLvl w:val="9"/>
    </w:pPr>
    <w:rPr>
      <w:rFonts w:asciiTheme="majorHAnsi" w:eastAsiaTheme="majorEastAsia" w:hAnsiTheme="majorHAnsi" w:cstheme="majorBidi"/>
      <w:b/>
      <w:bCs/>
      <w:color w:val="BF9800" w:themeColor="accent1" w:themeShade="BF"/>
      <w:kern w:val="0"/>
    </w:rPr>
  </w:style>
  <w:style w:type="paragraph" w:styleId="21">
    <w:name w:val="toc 2"/>
    <w:basedOn w:val="a"/>
    <w:next w:val="a"/>
    <w:autoRedefine/>
    <w:uiPriority w:val="39"/>
    <w:rsid w:val="002B1356"/>
    <w:pPr>
      <w:tabs>
        <w:tab w:val="left" w:pos="665"/>
        <w:tab w:val="right" w:leader="dot" w:pos="8494"/>
      </w:tabs>
      <w:ind w:leftChars="50" w:left="110"/>
    </w:pPr>
    <w:rPr>
      <w:rFonts w:ascii="Arial" w:eastAsia="ＭＳ ゴシック" w:hAnsi="Arial"/>
    </w:rPr>
  </w:style>
  <w:style w:type="paragraph" w:styleId="31">
    <w:name w:val="toc 3"/>
    <w:basedOn w:val="a"/>
    <w:next w:val="a"/>
    <w:autoRedefine/>
    <w:uiPriority w:val="39"/>
    <w:rsid w:val="003C602D"/>
    <w:pPr>
      <w:tabs>
        <w:tab w:val="left" w:pos="1276"/>
        <w:tab w:val="right" w:leader="dot" w:pos="8494"/>
      </w:tabs>
      <w:ind w:leftChars="200" w:left="440"/>
    </w:pPr>
    <w:rPr>
      <w:rFonts w:ascii="Century" w:hAnsi="Century"/>
    </w:rPr>
  </w:style>
  <w:style w:type="paragraph" w:styleId="aa">
    <w:name w:val="Document Map"/>
    <w:basedOn w:val="a"/>
    <w:link w:val="ab"/>
    <w:uiPriority w:val="99"/>
    <w:semiHidden/>
    <w:rsid w:val="00243CD7"/>
    <w:pPr>
      <w:shd w:val="clear" w:color="auto" w:fill="000080"/>
    </w:pPr>
    <w:rPr>
      <w:rFonts w:ascii="Arial" w:eastAsia="ＭＳ ゴシック" w:hAnsi="Arial"/>
    </w:rPr>
  </w:style>
  <w:style w:type="character" w:customStyle="1" w:styleId="ab">
    <w:name w:val="見出しマップ (文字)"/>
    <w:basedOn w:val="a0"/>
    <w:link w:val="aa"/>
    <w:uiPriority w:val="99"/>
    <w:semiHidden/>
    <w:rsid w:val="00196CC2"/>
    <w:rPr>
      <w:rFonts w:ascii="Times New Roman" w:hAnsi="Times New Roman"/>
      <w:sz w:val="0"/>
      <w:szCs w:val="0"/>
    </w:rPr>
  </w:style>
  <w:style w:type="paragraph" w:styleId="41">
    <w:name w:val="toc 4"/>
    <w:basedOn w:val="a"/>
    <w:next w:val="a"/>
    <w:autoRedefine/>
    <w:uiPriority w:val="99"/>
    <w:semiHidden/>
    <w:rsid w:val="00243CD7"/>
    <w:pPr>
      <w:ind w:leftChars="300" w:left="660"/>
    </w:pPr>
    <w:rPr>
      <w:rFonts w:ascii="Arial" w:eastAsia="HGPｺﾞｼｯｸM" w:hAnsi="Arial"/>
    </w:rPr>
  </w:style>
  <w:style w:type="paragraph" w:styleId="51">
    <w:name w:val="toc 5"/>
    <w:basedOn w:val="a"/>
    <w:next w:val="a"/>
    <w:autoRedefine/>
    <w:uiPriority w:val="99"/>
    <w:semiHidden/>
    <w:rsid w:val="00243CD7"/>
    <w:pPr>
      <w:ind w:leftChars="400" w:left="880"/>
    </w:pPr>
    <w:rPr>
      <w:rFonts w:ascii="Arial" w:eastAsia="HGPｺﾞｼｯｸM" w:hAnsi="Arial"/>
    </w:rPr>
  </w:style>
  <w:style w:type="paragraph" w:styleId="61">
    <w:name w:val="toc 6"/>
    <w:basedOn w:val="a"/>
    <w:next w:val="a"/>
    <w:autoRedefine/>
    <w:uiPriority w:val="99"/>
    <w:semiHidden/>
    <w:rsid w:val="00243CD7"/>
    <w:pPr>
      <w:ind w:leftChars="500" w:left="1100"/>
    </w:pPr>
    <w:rPr>
      <w:rFonts w:ascii="Arial" w:eastAsia="HGPｺﾞｼｯｸM" w:hAnsi="Arial"/>
    </w:rPr>
  </w:style>
  <w:style w:type="paragraph" w:styleId="7">
    <w:name w:val="toc 7"/>
    <w:basedOn w:val="a"/>
    <w:next w:val="a"/>
    <w:autoRedefine/>
    <w:uiPriority w:val="99"/>
    <w:semiHidden/>
    <w:rsid w:val="00243CD7"/>
    <w:pPr>
      <w:ind w:leftChars="600" w:left="1320"/>
    </w:pPr>
    <w:rPr>
      <w:rFonts w:ascii="Arial" w:eastAsia="HGPｺﾞｼｯｸM" w:hAnsi="Arial"/>
    </w:rPr>
  </w:style>
  <w:style w:type="paragraph" w:styleId="8">
    <w:name w:val="toc 8"/>
    <w:basedOn w:val="a"/>
    <w:next w:val="a"/>
    <w:autoRedefine/>
    <w:uiPriority w:val="99"/>
    <w:semiHidden/>
    <w:rsid w:val="00243CD7"/>
    <w:pPr>
      <w:ind w:leftChars="700" w:left="1540"/>
    </w:pPr>
    <w:rPr>
      <w:rFonts w:ascii="Arial" w:eastAsia="HGPｺﾞｼｯｸM" w:hAnsi="Arial"/>
    </w:rPr>
  </w:style>
  <w:style w:type="paragraph" w:styleId="9">
    <w:name w:val="toc 9"/>
    <w:basedOn w:val="a"/>
    <w:next w:val="a"/>
    <w:autoRedefine/>
    <w:uiPriority w:val="99"/>
    <w:semiHidden/>
    <w:rsid w:val="00243CD7"/>
    <w:pPr>
      <w:ind w:leftChars="800" w:left="1760"/>
    </w:pPr>
    <w:rPr>
      <w:rFonts w:ascii="Arial" w:eastAsia="HGPｺﾞｼｯｸM" w:hAnsi="Arial"/>
    </w:rPr>
  </w:style>
  <w:style w:type="table" w:styleId="ac">
    <w:name w:val="Table Grid"/>
    <w:basedOn w:val="a1"/>
    <w:rsid w:val="00243CD7"/>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link w:val="ae"/>
    <w:uiPriority w:val="99"/>
    <w:rsid w:val="009F2276"/>
    <w:pPr>
      <w:spacing w:line="240" w:lineRule="auto"/>
    </w:pPr>
  </w:style>
  <w:style w:type="character" w:customStyle="1" w:styleId="ae">
    <w:name w:val="本文 (文字)"/>
    <w:basedOn w:val="a0"/>
    <w:link w:val="ad"/>
    <w:uiPriority w:val="99"/>
    <w:rsid w:val="009F2276"/>
    <w:rPr>
      <w:rFonts w:ascii="Calibri" w:hAnsi="Calibri"/>
      <w:sz w:val="22"/>
      <w:szCs w:val="24"/>
    </w:rPr>
  </w:style>
  <w:style w:type="paragraph" w:styleId="af">
    <w:name w:val="footnote text"/>
    <w:basedOn w:val="a"/>
    <w:link w:val="af0"/>
    <w:rsid w:val="00243CD7"/>
    <w:pPr>
      <w:adjustRightInd w:val="0"/>
      <w:snapToGrid w:val="0"/>
      <w:spacing w:line="360" w:lineRule="atLeast"/>
      <w:jc w:val="left"/>
      <w:textAlignment w:val="baseline"/>
    </w:pPr>
    <w:rPr>
      <w:rFonts w:ascii="Century" w:hAnsi="Century"/>
      <w:kern w:val="0"/>
      <w:szCs w:val="20"/>
    </w:rPr>
  </w:style>
  <w:style w:type="character" w:customStyle="1" w:styleId="af0">
    <w:name w:val="脚注文字列 (文字)"/>
    <w:basedOn w:val="a0"/>
    <w:link w:val="af"/>
    <w:locked/>
    <w:rsid w:val="00243CD7"/>
    <w:rPr>
      <w:sz w:val="22"/>
    </w:rPr>
  </w:style>
  <w:style w:type="character" w:styleId="af1">
    <w:name w:val="footnote reference"/>
    <w:basedOn w:val="a0"/>
    <w:rsid w:val="00243CD7"/>
    <w:rPr>
      <w:rFonts w:cs="Times New Roman"/>
      <w:vertAlign w:val="superscript"/>
    </w:rPr>
  </w:style>
  <w:style w:type="paragraph" w:styleId="af2">
    <w:name w:val="Balloon Text"/>
    <w:basedOn w:val="a"/>
    <w:link w:val="af3"/>
    <w:uiPriority w:val="99"/>
    <w:semiHidden/>
    <w:rsid w:val="00243CD7"/>
    <w:rPr>
      <w:rFonts w:ascii="Arial" w:eastAsia="ＭＳ ゴシック" w:hAnsi="Arial"/>
      <w:sz w:val="18"/>
      <w:szCs w:val="18"/>
    </w:rPr>
  </w:style>
  <w:style w:type="character" w:customStyle="1" w:styleId="af3">
    <w:name w:val="吹き出し (文字)"/>
    <w:basedOn w:val="a0"/>
    <w:link w:val="af2"/>
    <w:uiPriority w:val="99"/>
    <w:semiHidden/>
    <w:rsid w:val="00196CC2"/>
    <w:rPr>
      <w:rFonts w:asciiTheme="majorHAnsi" w:eastAsiaTheme="majorEastAsia" w:hAnsiTheme="majorHAnsi" w:cstheme="majorBidi"/>
      <w:sz w:val="0"/>
      <w:szCs w:val="0"/>
    </w:rPr>
  </w:style>
  <w:style w:type="table" w:styleId="42">
    <w:name w:val="Table List 4"/>
    <w:basedOn w:val="a1"/>
    <w:uiPriority w:val="99"/>
    <w:rsid w:val="00243CD7"/>
    <w:pPr>
      <w:widowControl w:val="0"/>
      <w:spacing w:line="400" w:lineRule="exact"/>
      <w:jc w:val="both"/>
    </w:pPr>
    <w:rPr>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12">
    <w:name w:val="Table Columns 1"/>
    <w:basedOn w:val="a1"/>
    <w:uiPriority w:val="99"/>
    <w:rsid w:val="00243CD7"/>
    <w:pPr>
      <w:widowControl w:val="0"/>
      <w:spacing w:line="400" w:lineRule="exact"/>
      <w:jc w:val="both"/>
    </w:pPr>
    <w:rPr>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70">
    <w:name w:val="Table Grid 7"/>
    <w:basedOn w:val="a1"/>
    <w:uiPriority w:val="99"/>
    <w:rsid w:val="00243CD7"/>
    <w:pPr>
      <w:widowControl w:val="0"/>
      <w:spacing w:line="400" w:lineRule="exact"/>
      <w:jc w:val="both"/>
    </w:pPr>
    <w:rPr>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af4">
    <w:name w:val="Table Elegant"/>
    <w:basedOn w:val="a1"/>
    <w:uiPriority w:val="99"/>
    <w:rsid w:val="00243CD7"/>
    <w:pPr>
      <w:widowControl w:val="0"/>
      <w:spacing w:line="400" w:lineRule="exact"/>
      <w:jc w:val="both"/>
    </w:pPr>
    <w:rPr>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styleId="Web">
    <w:name w:val="Normal (Web)"/>
    <w:basedOn w:val="a"/>
    <w:uiPriority w:val="99"/>
    <w:rsid w:val="00243CD7"/>
    <w:pPr>
      <w:widowControl/>
      <w:spacing w:before="100" w:beforeAutospacing="1" w:after="100" w:afterAutospacing="1" w:line="240" w:lineRule="auto"/>
      <w:jc w:val="left"/>
    </w:pPr>
    <w:rPr>
      <w:rFonts w:ascii="ＭＳ Ｐゴシック" w:eastAsia="ＭＳ Ｐゴシック" w:hAnsi="ＭＳ Ｐゴシック" w:cs="ＭＳ Ｐゴシック"/>
      <w:kern w:val="0"/>
      <w:sz w:val="24"/>
    </w:rPr>
  </w:style>
  <w:style w:type="paragraph" w:styleId="af5">
    <w:name w:val="endnote text"/>
    <w:basedOn w:val="a"/>
    <w:link w:val="af6"/>
    <w:uiPriority w:val="99"/>
    <w:rsid w:val="00243CD7"/>
    <w:pPr>
      <w:snapToGrid w:val="0"/>
      <w:jc w:val="left"/>
    </w:pPr>
    <w:rPr>
      <w:rFonts w:ascii="Times New Roman" w:hAnsi="Times New Roman"/>
    </w:rPr>
  </w:style>
  <w:style w:type="character" w:customStyle="1" w:styleId="af6">
    <w:name w:val="文末脚注文字列 (文字)"/>
    <w:basedOn w:val="a0"/>
    <w:link w:val="af5"/>
    <w:uiPriority w:val="99"/>
    <w:locked/>
    <w:rsid w:val="00243CD7"/>
    <w:rPr>
      <w:rFonts w:ascii="Times New Roman" w:hAnsi="Times New Roman"/>
      <w:kern w:val="2"/>
      <w:sz w:val="24"/>
    </w:rPr>
  </w:style>
  <w:style w:type="character" w:styleId="af7">
    <w:name w:val="endnote reference"/>
    <w:basedOn w:val="a0"/>
    <w:uiPriority w:val="99"/>
    <w:rsid w:val="006C0A3D"/>
    <w:rPr>
      <w:rFonts w:ascii="Century" w:eastAsia="ＭＳ 明朝" w:hAnsi="Century" w:cs="Times New Roman"/>
      <w:sz w:val="18"/>
      <w:vertAlign w:val="baseline"/>
    </w:rPr>
  </w:style>
  <w:style w:type="paragraph" w:styleId="af8">
    <w:name w:val="caption"/>
    <w:basedOn w:val="a"/>
    <w:next w:val="a"/>
    <w:qFormat/>
    <w:rsid w:val="00A92796"/>
    <w:rPr>
      <w:rFonts w:ascii="Arial" w:eastAsia="ＭＳ ゴシック" w:hAnsi="Arial"/>
      <w:b/>
      <w:bCs/>
      <w:sz w:val="21"/>
      <w:szCs w:val="21"/>
    </w:rPr>
  </w:style>
  <w:style w:type="table" w:styleId="Web1">
    <w:name w:val="Table Web 1"/>
    <w:basedOn w:val="a1"/>
    <w:uiPriority w:val="99"/>
    <w:rsid w:val="00243CD7"/>
    <w:pPr>
      <w:widowControl w:val="0"/>
      <w:spacing w:line="400" w:lineRule="exact"/>
      <w:jc w:val="both"/>
    </w:pPr>
    <w:rPr>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2">
    <w:name w:val="Table Web 2"/>
    <w:basedOn w:val="a1"/>
    <w:uiPriority w:val="99"/>
    <w:rsid w:val="00243CD7"/>
    <w:pPr>
      <w:widowControl w:val="0"/>
      <w:spacing w:line="400" w:lineRule="exact"/>
      <w:jc w:val="both"/>
    </w:pPr>
    <w:rPr>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af9">
    <w:name w:val="Body Text Indent"/>
    <w:basedOn w:val="a"/>
    <w:link w:val="afa"/>
    <w:uiPriority w:val="99"/>
    <w:semiHidden/>
    <w:unhideWhenUsed/>
    <w:rsid w:val="00363B9F"/>
    <w:pPr>
      <w:ind w:leftChars="400" w:left="851"/>
    </w:pPr>
  </w:style>
  <w:style w:type="character" w:customStyle="1" w:styleId="afa">
    <w:name w:val="本文インデント (文字)"/>
    <w:basedOn w:val="a0"/>
    <w:link w:val="af9"/>
    <w:uiPriority w:val="99"/>
    <w:semiHidden/>
    <w:rsid w:val="00363B9F"/>
    <w:rPr>
      <w:rFonts w:ascii="Calibri" w:hAnsi="Calibri"/>
      <w:sz w:val="22"/>
      <w:szCs w:val="24"/>
    </w:rPr>
  </w:style>
  <w:style w:type="table" w:styleId="22">
    <w:name w:val="Light List"/>
    <w:basedOn w:val="a1"/>
    <w:uiPriority w:val="61"/>
    <w:rsid w:val="00603B14"/>
    <w:tblPr>
      <w:tblStyleRowBandSize w:val="1"/>
      <w:tblStyleColBandSize w:val="1"/>
      <w:tblBorders>
        <w:top w:val="single" w:sz="8" w:space="0" w:color="0066CC" w:themeColor="text1"/>
        <w:left w:val="single" w:sz="8" w:space="0" w:color="0066CC" w:themeColor="text1"/>
        <w:bottom w:val="single" w:sz="8" w:space="0" w:color="0066CC" w:themeColor="text1"/>
        <w:right w:val="single" w:sz="8" w:space="0" w:color="0066CC" w:themeColor="text1"/>
      </w:tblBorders>
    </w:tblPr>
    <w:tblStylePr w:type="firstRow">
      <w:pPr>
        <w:spacing w:before="0" w:after="0" w:line="240" w:lineRule="auto"/>
      </w:pPr>
      <w:rPr>
        <w:b/>
        <w:bCs/>
        <w:color w:val="0099D4" w:themeColor="background1"/>
      </w:rPr>
      <w:tblPr/>
      <w:tcPr>
        <w:shd w:val="clear" w:color="auto" w:fill="0066CC" w:themeFill="text1"/>
      </w:tcPr>
    </w:tblStylePr>
    <w:tblStylePr w:type="lastRow">
      <w:pPr>
        <w:spacing w:before="0" w:after="0" w:line="240" w:lineRule="auto"/>
      </w:pPr>
      <w:rPr>
        <w:b/>
        <w:bCs/>
      </w:rPr>
      <w:tblPr/>
      <w:tcPr>
        <w:tcBorders>
          <w:top w:val="double" w:sz="6" w:space="0" w:color="0066CC" w:themeColor="text1"/>
          <w:left w:val="single" w:sz="8" w:space="0" w:color="0066CC" w:themeColor="text1"/>
          <w:bottom w:val="single" w:sz="8" w:space="0" w:color="0066CC" w:themeColor="text1"/>
          <w:right w:val="single" w:sz="8" w:space="0" w:color="0066CC" w:themeColor="text1"/>
        </w:tcBorders>
      </w:tcPr>
    </w:tblStylePr>
    <w:tblStylePr w:type="firstCol">
      <w:rPr>
        <w:b/>
        <w:bCs/>
      </w:rPr>
    </w:tblStylePr>
    <w:tblStylePr w:type="lastCol">
      <w:rPr>
        <w:b/>
        <w:bCs/>
      </w:rPr>
    </w:tblStylePr>
    <w:tblStylePr w:type="band1Vert">
      <w:tblPr/>
      <w:tcPr>
        <w:tcBorders>
          <w:top w:val="single" w:sz="8" w:space="0" w:color="0066CC" w:themeColor="text1"/>
          <w:left w:val="single" w:sz="8" w:space="0" w:color="0066CC" w:themeColor="text1"/>
          <w:bottom w:val="single" w:sz="8" w:space="0" w:color="0066CC" w:themeColor="text1"/>
          <w:right w:val="single" w:sz="8" w:space="0" w:color="0066CC" w:themeColor="text1"/>
        </w:tcBorders>
      </w:tcPr>
    </w:tblStylePr>
    <w:tblStylePr w:type="band1Horz">
      <w:tblPr/>
      <w:tcPr>
        <w:tcBorders>
          <w:top w:val="single" w:sz="8" w:space="0" w:color="0066CC" w:themeColor="text1"/>
          <w:left w:val="single" w:sz="8" w:space="0" w:color="0066CC" w:themeColor="text1"/>
          <w:bottom w:val="single" w:sz="8" w:space="0" w:color="0066CC" w:themeColor="text1"/>
          <w:right w:val="single" w:sz="8" w:space="0" w:color="0066CC" w:themeColor="text1"/>
        </w:tcBorders>
      </w:tcPr>
    </w:tblStylePr>
  </w:style>
  <w:style w:type="table" w:styleId="32">
    <w:name w:val="Light Grid"/>
    <w:basedOn w:val="a1"/>
    <w:uiPriority w:val="62"/>
    <w:rsid w:val="00603B14"/>
    <w:tblPr>
      <w:tblStyleRowBandSize w:val="1"/>
      <w:tblStyleColBandSize w:val="1"/>
      <w:tblBorders>
        <w:top w:val="single" w:sz="8" w:space="0" w:color="0066CC" w:themeColor="text1"/>
        <w:left w:val="single" w:sz="8" w:space="0" w:color="0066CC" w:themeColor="text1"/>
        <w:bottom w:val="single" w:sz="8" w:space="0" w:color="0066CC" w:themeColor="text1"/>
        <w:right w:val="single" w:sz="8" w:space="0" w:color="0066CC" w:themeColor="text1"/>
        <w:insideH w:val="single" w:sz="8" w:space="0" w:color="0066CC" w:themeColor="text1"/>
        <w:insideV w:val="single" w:sz="8" w:space="0" w:color="0066CC"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66CC" w:themeColor="text1"/>
          <w:left w:val="single" w:sz="8" w:space="0" w:color="0066CC" w:themeColor="text1"/>
          <w:bottom w:val="single" w:sz="18" w:space="0" w:color="0066CC" w:themeColor="text1"/>
          <w:right w:val="single" w:sz="8" w:space="0" w:color="0066CC" w:themeColor="text1"/>
          <w:insideH w:val="nil"/>
          <w:insideV w:val="single" w:sz="8" w:space="0" w:color="0066CC"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66CC" w:themeColor="text1"/>
          <w:left w:val="single" w:sz="8" w:space="0" w:color="0066CC" w:themeColor="text1"/>
          <w:bottom w:val="single" w:sz="8" w:space="0" w:color="0066CC" w:themeColor="text1"/>
          <w:right w:val="single" w:sz="8" w:space="0" w:color="0066CC" w:themeColor="text1"/>
          <w:insideH w:val="nil"/>
          <w:insideV w:val="single" w:sz="8" w:space="0" w:color="0066CC"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66CC" w:themeColor="text1"/>
          <w:left w:val="single" w:sz="8" w:space="0" w:color="0066CC" w:themeColor="text1"/>
          <w:bottom w:val="single" w:sz="8" w:space="0" w:color="0066CC" w:themeColor="text1"/>
          <w:right w:val="single" w:sz="8" w:space="0" w:color="0066CC" w:themeColor="text1"/>
        </w:tcBorders>
      </w:tcPr>
    </w:tblStylePr>
    <w:tblStylePr w:type="band1Vert">
      <w:tblPr/>
      <w:tcPr>
        <w:tcBorders>
          <w:top w:val="single" w:sz="8" w:space="0" w:color="0066CC" w:themeColor="text1"/>
          <w:left w:val="single" w:sz="8" w:space="0" w:color="0066CC" w:themeColor="text1"/>
          <w:bottom w:val="single" w:sz="8" w:space="0" w:color="0066CC" w:themeColor="text1"/>
          <w:right w:val="single" w:sz="8" w:space="0" w:color="0066CC" w:themeColor="text1"/>
        </w:tcBorders>
        <w:shd w:val="clear" w:color="auto" w:fill="B3D9FF" w:themeFill="text1" w:themeFillTint="3F"/>
      </w:tcPr>
    </w:tblStylePr>
    <w:tblStylePr w:type="band1Horz">
      <w:tblPr/>
      <w:tcPr>
        <w:tcBorders>
          <w:top w:val="single" w:sz="8" w:space="0" w:color="0066CC" w:themeColor="text1"/>
          <w:left w:val="single" w:sz="8" w:space="0" w:color="0066CC" w:themeColor="text1"/>
          <w:bottom w:val="single" w:sz="8" w:space="0" w:color="0066CC" w:themeColor="text1"/>
          <w:right w:val="single" w:sz="8" w:space="0" w:color="0066CC" w:themeColor="text1"/>
          <w:insideV w:val="single" w:sz="8" w:space="0" w:color="0066CC" w:themeColor="text1"/>
        </w:tcBorders>
        <w:shd w:val="clear" w:color="auto" w:fill="B3D9FF" w:themeFill="text1" w:themeFillTint="3F"/>
      </w:tcPr>
    </w:tblStylePr>
    <w:tblStylePr w:type="band2Horz">
      <w:tblPr/>
      <w:tcPr>
        <w:tcBorders>
          <w:top w:val="single" w:sz="8" w:space="0" w:color="0066CC" w:themeColor="text1"/>
          <w:left w:val="single" w:sz="8" w:space="0" w:color="0066CC" w:themeColor="text1"/>
          <w:bottom w:val="single" w:sz="8" w:space="0" w:color="0066CC" w:themeColor="text1"/>
          <w:right w:val="single" w:sz="8" w:space="0" w:color="0066CC" w:themeColor="text1"/>
          <w:insideV w:val="single" w:sz="8" w:space="0" w:color="0066CC" w:themeColor="text1"/>
        </w:tcBorders>
      </w:tcPr>
    </w:tblStylePr>
  </w:style>
  <w:style w:type="table" w:styleId="43">
    <w:name w:val="Medium Shading 1"/>
    <w:basedOn w:val="a1"/>
    <w:uiPriority w:val="63"/>
    <w:rsid w:val="00603B14"/>
    <w:tblPr>
      <w:tblStyleRowBandSize w:val="1"/>
      <w:tblStyleColBandSize w:val="1"/>
      <w:tblBorders>
        <w:top w:val="single" w:sz="8" w:space="0" w:color="198BFF" w:themeColor="text1" w:themeTint="BF"/>
        <w:left w:val="single" w:sz="8" w:space="0" w:color="198BFF" w:themeColor="text1" w:themeTint="BF"/>
        <w:bottom w:val="single" w:sz="8" w:space="0" w:color="198BFF" w:themeColor="text1" w:themeTint="BF"/>
        <w:right w:val="single" w:sz="8" w:space="0" w:color="198BFF" w:themeColor="text1" w:themeTint="BF"/>
        <w:insideH w:val="single" w:sz="8" w:space="0" w:color="198BFF" w:themeColor="text1" w:themeTint="BF"/>
      </w:tblBorders>
    </w:tblPr>
    <w:tblStylePr w:type="firstRow">
      <w:pPr>
        <w:spacing w:before="0" w:after="0" w:line="240" w:lineRule="auto"/>
      </w:pPr>
      <w:rPr>
        <w:b/>
        <w:bCs/>
        <w:color w:val="0099D4" w:themeColor="background1"/>
      </w:rPr>
      <w:tblPr/>
      <w:tcPr>
        <w:tcBorders>
          <w:top w:val="single" w:sz="8" w:space="0" w:color="198BFF" w:themeColor="text1" w:themeTint="BF"/>
          <w:left w:val="single" w:sz="8" w:space="0" w:color="198BFF" w:themeColor="text1" w:themeTint="BF"/>
          <w:bottom w:val="single" w:sz="8" w:space="0" w:color="198BFF" w:themeColor="text1" w:themeTint="BF"/>
          <w:right w:val="single" w:sz="8" w:space="0" w:color="198BFF" w:themeColor="text1" w:themeTint="BF"/>
          <w:insideH w:val="nil"/>
          <w:insideV w:val="nil"/>
        </w:tcBorders>
        <w:shd w:val="clear" w:color="auto" w:fill="0066CC" w:themeFill="text1"/>
      </w:tcPr>
    </w:tblStylePr>
    <w:tblStylePr w:type="lastRow">
      <w:pPr>
        <w:spacing w:before="0" w:after="0" w:line="240" w:lineRule="auto"/>
      </w:pPr>
      <w:rPr>
        <w:b/>
        <w:bCs/>
      </w:rPr>
      <w:tblPr/>
      <w:tcPr>
        <w:tcBorders>
          <w:top w:val="double" w:sz="6" w:space="0" w:color="198BFF" w:themeColor="text1" w:themeTint="BF"/>
          <w:left w:val="single" w:sz="8" w:space="0" w:color="198BFF" w:themeColor="text1" w:themeTint="BF"/>
          <w:bottom w:val="single" w:sz="8" w:space="0" w:color="198BFF" w:themeColor="text1" w:themeTint="BF"/>
          <w:right w:val="single" w:sz="8" w:space="0" w:color="198BFF" w:themeColor="text1" w:themeTint="BF"/>
          <w:insideH w:val="nil"/>
          <w:insideV w:val="nil"/>
        </w:tcBorders>
      </w:tcPr>
    </w:tblStylePr>
    <w:tblStylePr w:type="firstCol">
      <w:rPr>
        <w:b/>
        <w:bCs/>
      </w:rPr>
    </w:tblStylePr>
    <w:tblStylePr w:type="lastCol">
      <w:rPr>
        <w:b/>
        <w:bCs/>
      </w:rPr>
    </w:tblStylePr>
    <w:tblStylePr w:type="band1Vert">
      <w:tblPr/>
      <w:tcPr>
        <w:shd w:val="clear" w:color="auto" w:fill="B3D9FF" w:themeFill="text1" w:themeFillTint="3F"/>
      </w:tcPr>
    </w:tblStylePr>
    <w:tblStylePr w:type="band1Horz">
      <w:tblPr/>
      <w:tcPr>
        <w:tcBorders>
          <w:insideH w:val="nil"/>
          <w:insideV w:val="nil"/>
        </w:tcBorders>
        <w:shd w:val="clear" w:color="auto" w:fill="B3D9FF" w:themeFill="text1" w:themeFillTint="3F"/>
      </w:tcPr>
    </w:tblStylePr>
    <w:tblStylePr w:type="band2Horz">
      <w:tblPr/>
      <w:tcPr>
        <w:tcBorders>
          <w:insideH w:val="nil"/>
          <w:insideV w:val="nil"/>
        </w:tcBorders>
      </w:tcPr>
    </w:tblStylePr>
  </w:style>
  <w:style w:type="paragraph" w:styleId="afb">
    <w:name w:val="List Paragraph"/>
    <w:basedOn w:val="a"/>
    <w:uiPriority w:val="99"/>
    <w:qFormat/>
    <w:rsid w:val="002A5CD4"/>
    <w:pPr>
      <w:spacing w:line="240" w:lineRule="auto"/>
      <w:ind w:leftChars="400" w:left="840" w:rightChars="100" w:right="100"/>
      <w:jc w:val="left"/>
    </w:pPr>
    <w:rPr>
      <w:rFonts w:ascii="Century" w:eastAsia="ＭＳ Ｐゴシック" w:hAnsi="Century"/>
      <w:sz w:val="24"/>
    </w:rPr>
  </w:style>
  <w:style w:type="paragraph" w:styleId="afc">
    <w:name w:val="Closing"/>
    <w:basedOn w:val="a"/>
    <w:link w:val="afd"/>
    <w:rsid w:val="00F04EBE"/>
    <w:pPr>
      <w:spacing w:line="240" w:lineRule="auto"/>
      <w:jc w:val="right"/>
    </w:pPr>
    <w:rPr>
      <w:rFonts w:ascii="Century" w:hAnsi="Century"/>
      <w:sz w:val="21"/>
      <w:szCs w:val="20"/>
    </w:rPr>
  </w:style>
  <w:style w:type="character" w:customStyle="1" w:styleId="afd">
    <w:name w:val="結語 (文字)"/>
    <w:basedOn w:val="a0"/>
    <w:link w:val="afc"/>
    <w:rsid w:val="00F04EBE"/>
    <w:rPr>
      <w:szCs w:val="20"/>
    </w:rPr>
  </w:style>
  <w:style w:type="character" w:styleId="afe">
    <w:name w:val="annotation reference"/>
    <w:basedOn w:val="a0"/>
    <w:uiPriority w:val="99"/>
    <w:semiHidden/>
    <w:unhideWhenUsed/>
    <w:rsid w:val="005560D1"/>
    <w:rPr>
      <w:sz w:val="18"/>
      <w:szCs w:val="18"/>
    </w:rPr>
  </w:style>
  <w:style w:type="paragraph" w:styleId="aff">
    <w:name w:val="annotation text"/>
    <w:basedOn w:val="a"/>
    <w:link w:val="aff0"/>
    <w:uiPriority w:val="99"/>
    <w:unhideWhenUsed/>
    <w:rsid w:val="005560D1"/>
    <w:pPr>
      <w:jc w:val="left"/>
    </w:pPr>
  </w:style>
  <w:style w:type="character" w:customStyle="1" w:styleId="aff0">
    <w:name w:val="コメント文字列 (文字)"/>
    <w:basedOn w:val="a0"/>
    <w:link w:val="aff"/>
    <w:uiPriority w:val="99"/>
    <w:rsid w:val="005560D1"/>
    <w:rPr>
      <w:rFonts w:ascii="Calibri" w:hAnsi="Calibri"/>
      <w:sz w:val="22"/>
      <w:szCs w:val="24"/>
    </w:rPr>
  </w:style>
  <w:style w:type="paragraph" w:styleId="aff1">
    <w:name w:val="annotation subject"/>
    <w:basedOn w:val="aff"/>
    <w:next w:val="aff"/>
    <w:link w:val="aff2"/>
    <w:uiPriority w:val="99"/>
    <w:semiHidden/>
    <w:unhideWhenUsed/>
    <w:rsid w:val="005560D1"/>
    <w:rPr>
      <w:b/>
      <w:bCs/>
    </w:rPr>
  </w:style>
  <w:style w:type="character" w:customStyle="1" w:styleId="aff2">
    <w:name w:val="コメント内容 (文字)"/>
    <w:basedOn w:val="aff0"/>
    <w:link w:val="aff1"/>
    <w:uiPriority w:val="99"/>
    <w:semiHidden/>
    <w:rsid w:val="005560D1"/>
    <w:rPr>
      <w:rFonts w:ascii="Calibri" w:hAnsi="Calibri"/>
      <w:b/>
      <w:bCs/>
      <w:sz w:val="22"/>
      <w:szCs w:val="24"/>
    </w:rPr>
  </w:style>
  <w:style w:type="paragraph" w:customStyle="1" w:styleId="52">
    <w:name w:val="見出し5"/>
    <w:basedOn w:val="5"/>
    <w:next w:val="6"/>
    <w:qFormat/>
    <w:rsid w:val="007B3AE7"/>
    <w:pPr>
      <w:ind w:left="865" w:hanging="440"/>
    </w:pPr>
  </w:style>
  <w:style w:type="character" w:customStyle="1" w:styleId="50">
    <w:name w:val="見出し 5 (文字)"/>
    <w:basedOn w:val="a0"/>
    <w:link w:val="5"/>
    <w:semiHidden/>
    <w:rsid w:val="00F45669"/>
    <w:rPr>
      <w:rFonts w:asciiTheme="majorHAnsi" w:eastAsiaTheme="majorEastAsia" w:hAnsiTheme="majorHAnsi" w:cstheme="majorBidi"/>
      <w:sz w:val="22"/>
      <w:szCs w:val="24"/>
    </w:rPr>
  </w:style>
  <w:style w:type="character" w:customStyle="1" w:styleId="60">
    <w:name w:val="見出し 6 (文字)"/>
    <w:basedOn w:val="a0"/>
    <w:link w:val="6"/>
    <w:semiHidden/>
    <w:rsid w:val="00F45669"/>
    <w:rPr>
      <w:rFonts w:ascii="Calibri" w:hAnsi="Calibri"/>
      <w:b/>
      <w:bCs/>
      <w:sz w:val="22"/>
      <w:szCs w:val="24"/>
    </w:rPr>
  </w:style>
  <w:style w:type="character" w:customStyle="1" w:styleId="cf01">
    <w:name w:val="cf01"/>
    <w:basedOn w:val="a0"/>
    <w:rsid w:val="000059AD"/>
    <w:rPr>
      <w:rFonts w:ascii="Meiryo UI" w:eastAsia="Meiryo UI" w:hAnsi="Meiryo UI" w:hint="eastAsia"/>
      <w:sz w:val="18"/>
      <w:szCs w:val="18"/>
    </w:rPr>
  </w:style>
  <w:style w:type="paragraph" w:customStyle="1" w:styleId="pf0">
    <w:name w:val="pf0"/>
    <w:basedOn w:val="a"/>
    <w:rsid w:val="000059AD"/>
    <w:pPr>
      <w:widowControl/>
      <w:spacing w:before="100" w:beforeAutospacing="1" w:after="100" w:afterAutospacing="1" w:line="240" w:lineRule="auto"/>
      <w:jc w:val="left"/>
    </w:pPr>
    <w:rPr>
      <w:rFonts w:ascii="ＭＳ Ｐゴシック" w:eastAsia="ＭＳ Ｐゴシック" w:hAnsi="ＭＳ Ｐゴシック" w:cs="ＭＳ Ｐゴシック"/>
      <w:kern w:val="0"/>
      <w:sz w:val="24"/>
    </w:rPr>
  </w:style>
  <w:style w:type="paragraph" w:styleId="aff3">
    <w:name w:val="Revision"/>
    <w:hidden/>
    <w:uiPriority w:val="99"/>
    <w:semiHidden/>
    <w:rsid w:val="00AD75AA"/>
    <w:rPr>
      <w:rFonts w:ascii="Calibri" w:hAnsi="Calibr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446379">
      <w:marLeft w:val="0"/>
      <w:marRight w:val="0"/>
      <w:marTop w:val="0"/>
      <w:marBottom w:val="0"/>
      <w:divBdr>
        <w:top w:val="none" w:sz="0" w:space="0" w:color="auto"/>
        <w:left w:val="none" w:sz="0" w:space="0" w:color="auto"/>
        <w:bottom w:val="none" w:sz="0" w:space="0" w:color="auto"/>
        <w:right w:val="none" w:sz="0" w:space="0" w:color="auto"/>
      </w:divBdr>
    </w:div>
    <w:div w:id="221446380">
      <w:marLeft w:val="0"/>
      <w:marRight w:val="0"/>
      <w:marTop w:val="0"/>
      <w:marBottom w:val="0"/>
      <w:divBdr>
        <w:top w:val="none" w:sz="0" w:space="0" w:color="auto"/>
        <w:left w:val="none" w:sz="0" w:space="0" w:color="auto"/>
        <w:bottom w:val="none" w:sz="0" w:space="0" w:color="auto"/>
        <w:right w:val="none" w:sz="0" w:space="0" w:color="auto"/>
      </w:divBdr>
    </w:div>
    <w:div w:id="221446381">
      <w:marLeft w:val="0"/>
      <w:marRight w:val="0"/>
      <w:marTop w:val="0"/>
      <w:marBottom w:val="0"/>
      <w:divBdr>
        <w:top w:val="none" w:sz="0" w:space="0" w:color="auto"/>
        <w:left w:val="none" w:sz="0" w:space="0" w:color="auto"/>
        <w:bottom w:val="none" w:sz="0" w:space="0" w:color="auto"/>
        <w:right w:val="none" w:sz="0" w:space="0" w:color="auto"/>
      </w:divBdr>
    </w:div>
    <w:div w:id="221446382">
      <w:marLeft w:val="0"/>
      <w:marRight w:val="0"/>
      <w:marTop w:val="0"/>
      <w:marBottom w:val="0"/>
      <w:divBdr>
        <w:top w:val="none" w:sz="0" w:space="0" w:color="auto"/>
        <w:left w:val="none" w:sz="0" w:space="0" w:color="auto"/>
        <w:bottom w:val="none" w:sz="0" w:space="0" w:color="auto"/>
        <w:right w:val="none" w:sz="0" w:space="0" w:color="auto"/>
      </w:divBdr>
    </w:div>
    <w:div w:id="221446383">
      <w:marLeft w:val="0"/>
      <w:marRight w:val="0"/>
      <w:marTop w:val="0"/>
      <w:marBottom w:val="0"/>
      <w:divBdr>
        <w:top w:val="none" w:sz="0" w:space="0" w:color="auto"/>
        <w:left w:val="none" w:sz="0" w:space="0" w:color="auto"/>
        <w:bottom w:val="none" w:sz="0" w:space="0" w:color="auto"/>
        <w:right w:val="none" w:sz="0" w:space="0" w:color="auto"/>
      </w:divBdr>
    </w:div>
    <w:div w:id="221446385">
      <w:marLeft w:val="0"/>
      <w:marRight w:val="0"/>
      <w:marTop w:val="0"/>
      <w:marBottom w:val="0"/>
      <w:divBdr>
        <w:top w:val="none" w:sz="0" w:space="0" w:color="auto"/>
        <w:left w:val="none" w:sz="0" w:space="0" w:color="auto"/>
        <w:bottom w:val="none" w:sz="0" w:space="0" w:color="auto"/>
        <w:right w:val="none" w:sz="0" w:space="0" w:color="auto"/>
      </w:divBdr>
      <w:divsChild>
        <w:div w:id="221446384">
          <w:marLeft w:val="0"/>
          <w:marRight w:val="0"/>
          <w:marTop w:val="0"/>
          <w:marBottom w:val="0"/>
          <w:divBdr>
            <w:top w:val="none" w:sz="0" w:space="0" w:color="auto"/>
            <w:left w:val="none" w:sz="0" w:space="0" w:color="auto"/>
            <w:bottom w:val="none" w:sz="0" w:space="0" w:color="auto"/>
            <w:right w:val="none" w:sz="0" w:space="0" w:color="auto"/>
          </w:divBdr>
        </w:div>
        <w:div w:id="221446389">
          <w:marLeft w:val="0"/>
          <w:marRight w:val="0"/>
          <w:marTop w:val="0"/>
          <w:marBottom w:val="0"/>
          <w:divBdr>
            <w:top w:val="none" w:sz="0" w:space="0" w:color="auto"/>
            <w:left w:val="none" w:sz="0" w:space="0" w:color="auto"/>
            <w:bottom w:val="none" w:sz="0" w:space="0" w:color="auto"/>
            <w:right w:val="none" w:sz="0" w:space="0" w:color="auto"/>
          </w:divBdr>
        </w:div>
        <w:div w:id="221446392">
          <w:marLeft w:val="0"/>
          <w:marRight w:val="0"/>
          <w:marTop w:val="0"/>
          <w:marBottom w:val="0"/>
          <w:divBdr>
            <w:top w:val="none" w:sz="0" w:space="0" w:color="auto"/>
            <w:left w:val="none" w:sz="0" w:space="0" w:color="auto"/>
            <w:bottom w:val="none" w:sz="0" w:space="0" w:color="auto"/>
            <w:right w:val="none" w:sz="0" w:space="0" w:color="auto"/>
          </w:divBdr>
        </w:div>
        <w:div w:id="221446393">
          <w:marLeft w:val="0"/>
          <w:marRight w:val="0"/>
          <w:marTop w:val="0"/>
          <w:marBottom w:val="0"/>
          <w:divBdr>
            <w:top w:val="none" w:sz="0" w:space="0" w:color="auto"/>
            <w:left w:val="none" w:sz="0" w:space="0" w:color="auto"/>
            <w:bottom w:val="none" w:sz="0" w:space="0" w:color="auto"/>
            <w:right w:val="none" w:sz="0" w:space="0" w:color="auto"/>
          </w:divBdr>
        </w:div>
        <w:div w:id="221446396">
          <w:marLeft w:val="0"/>
          <w:marRight w:val="0"/>
          <w:marTop w:val="0"/>
          <w:marBottom w:val="0"/>
          <w:divBdr>
            <w:top w:val="none" w:sz="0" w:space="0" w:color="auto"/>
            <w:left w:val="none" w:sz="0" w:space="0" w:color="auto"/>
            <w:bottom w:val="none" w:sz="0" w:space="0" w:color="auto"/>
            <w:right w:val="none" w:sz="0" w:space="0" w:color="auto"/>
          </w:divBdr>
        </w:div>
        <w:div w:id="221446406">
          <w:marLeft w:val="0"/>
          <w:marRight w:val="0"/>
          <w:marTop w:val="0"/>
          <w:marBottom w:val="0"/>
          <w:divBdr>
            <w:top w:val="none" w:sz="0" w:space="0" w:color="auto"/>
            <w:left w:val="none" w:sz="0" w:space="0" w:color="auto"/>
            <w:bottom w:val="none" w:sz="0" w:space="0" w:color="auto"/>
            <w:right w:val="none" w:sz="0" w:space="0" w:color="auto"/>
          </w:divBdr>
        </w:div>
        <w:div w:id="221446411">
          <w:marLeft w:val="0"/>
          <w:marRight w:val="0"/>
          <w:marTop w:val="0"/>
          <w:marBottom w:val="0"/>
          <w:divBdr>
            <w:top w:val="none" w:sz="0" w:space="0" w:color="auto"/>
            <w:left w:val="none" w:sz="0" w:space="0" w:color="auto"/>
            <w:bottom w:val="none" w:sz="0" w:space="0" w:color="auto"/>
            <w:right w:val="none" w:sz="0" w:space="0" w:color="auto"/>
          </w:divBdr>
        </w:div>
        <w:div w:id="221446420">
          <w:marLeft w:val="0"/>
          <w:marRight w:val="0"/>
          <w:marTop w:val="0"/>
          <w:marBottom w:val="0"/>
          <w:divBdr>
            <w:top w:val="none" w:sz="0" w:space="0" w:color="auto"/>
            <w:left w:val="none" w:sz="0" w:space="0" w:color="auto"/>
            <w:bottom w:val="none" w:sz="0" w:space="0" w:color="auto"/>
            <w:right w:val="none" w:sz="0" w:space="0" w:color="auto"/>
          </w:divBdr>
        </w:div>
        <w:div w:id="221446427">
          <w:marLeft w:val="0"/>
          <w:marRight w:val="0"/>
          <w:marTop w:val="0"/>
          <w:marBottom w:val="0"/>
          <w:divBdr>
            <w:top w:val="none" w:sz="0" w:space="0" w:color="auto"/>
            <w:left w:val="none" w:sz="0" w:space="0" w:color="auto"/>
            <w:bottom w:val="none" w:sz="0" w:space="0" w:color="auto"/>
            <w:right w:val="none" w:sz="0" w:space="0" w:color="auto"/>
          </w:divBdr>
        </w:div>
        <w:div w:id="221446428">
          <w:marLeft w:val="0"/>
          <w:marRight w:val="0"/>
          <w:marTop w:val="0"/>
          <w:marBottom w:val="0"/>
          <w:divBdr>
            <w:top w:val="none" w:sz="0" w:space="0" w:color="auto"/>
            <w:left w:val="none" w:sz="0" w:space="0" w:color="auto"/>
            <w:bottom w:val="none" w:sz="0" w:space="0" w:color="auto"/>
            <w:right w:val="none" w:sz="0" w:space="0" w:color="auto"/>
          </w:divBdr>
        </w:div>
        <w:div w:id="221446436">
          <w:marLeft w:val="0"/>
          <w:marRight w:val="0"/>
          <w:marTop w:val="0"/>
          <w:marBottom w:val="0"/>
          <w:divBdr>
            <w:top w:val="none" w:sz="0" w:space="0" w:color="auto"/>
            <w:left w:val="none" w:sz="0" w:space="0" w:color="auto"/>
            <w:bottom w:val="none" w:sz="0" w:space="0" w:color="auto"/>
            <w:right w:val="none" w:sz="0" w:space="0" w:color="auto"/>
          </w:divBdr>
        </w:div>
        <w:div w:id="221446444">
          <w:marLeft w:val="0"/>
          <w:marRight w:val="0"/>
          <w:marTop w:val="0"/>
          <w:marBottom w:val="0"/>
          <w:divBdr>
            <w:top w:val="none" w:sz="0" w:space="0" w:color="auto"/>
            <w:left w:val="none" w:sz="0" w:space="0" w:color="auto"/>
            <w:bottom w:val="none" w:sz="0" w:space="0" w:color="auto"/>
            <w:right w:val="none" w:sz="0" w:space="0" w:color="auto"/>
          </w:divBdr>
        </w:div>
        <w:div w:id="221446449">
          <w:marLeft w:val="0"/>
          <w:marRight w:val="0"/>
          <w:marTop w:val="0"/>
          <w:marBottom w:val="0"/>
          <w:divBdr>
            <w:top w:val="none" w:sz="0" w:space="0" w:color="auto"/>
            <w:left w:val="none" w:sz="0" w:space="0" w:color="auto"/>
            <w:bottom w:val="none" w:sz="0" w:space="0" w:color="auto"/>
            <w:right w:val="none" w:sz="0" w:space="0" w:color="auto"/>
          </w:divBdr>
        </w:div>
        <w:div w:id="221446450">
          <w:marLeft w:val="0"/>
          <w:marRight w:val="0"/>
          <w:marTop w:val="0"/>
          <w:marBottom w:val="0"/>
          <w:divBdr>
            <w:top w:val="none" w:sz="0" w:space="0" w:color="auto"/>
            <w:left w:val="none" w:sz="0" w:space="0" w:color="auto"/>
            <w:bottom w:val="none" w:sz="0" w:space="0" w:color="auto"/>
            <w:right w:val="none" w:sz="0" w:space="0" w:color="auto"/>
          </w:divBdr>
        </w:div>
        <w:div w:id="221446458">
          <w:marLeft w:val="0"/>
          <w:marRight w:val="0"/>
          <w:marTop w:val="0"/>
          <w:marBottom w:val="0"/>
          <w:divBdr>
            <w:top w:val="none" w:sz="0" w:space="0" w:color="auto"/>
            <w:left w:val="none" w:sz="0" w:space="0" w:color="auto"/>
            <w:bottom w:val="none" w:sz="0" w:space="0" w:color="auto"/>
            <w:right w:val="none" w:sz="0" w:space="0" w:color="auto"/>
          </w:divBdr>
        </w:div>
        <w:div w:id="221446480">
          <w:marLeft w:val="0"/>
          <w:marRight w:val="0"/>
          <w:marTop w:val="0"/>
          <w:marBottom w:val="0"/>
          <w:divBdr>
            <w:top w:val="none" w:sz="0" w:space="0" w:color="auto"/>
            <w:left w:val="none" w:sz="0" w:space="0" w:color="auto"/>
            <w:bottom w:val="none" w:sz="0" w:space="0" w:color="auto"/>
            <w:right w:val="none" w:sz="0" w:space="0" w:color="auto"/>
          </w:divBdr>
        </w:div>
      </w:divsChild>
    </w:div>
    <w:div w:id="221446387">
      <w:marLeft w:val="0"/>
      <w:marRight w:val="0"/>
      <w:marTop w:val="0"/>
      <w:marBottom w:val="0"/>
      <w:divBdr>
        <w:top w:val="none" w:sz="0" w:space="0" w:color="auto"/>
        <w:left w:val="none" w:sz="0" w:space="0" w:color="auto"/>
        <w:bottom w:val="none" w:sz="0" w:space="0" w:color="auto"/>
        <w:right w:val="none" w:sz="0" w:space="0" w:color="auto"/>
      </w:divBdr>
    </w:div>
    <w:div w:id="221446388">
      <w:marLeft w:val="0"/>
      <w:marRight w:val="0"/>
      <w:marTop w:val="0"/>
      <w:marBottom w:val="0"/>
      <w:divBdr>
        <w:top w:val="none" w:sz="0" w:space="0" w:color="auto"/>
        <w:left w:val="none" w:sz="0" w:space="0" w:color="auto"/>
        <w:bottom w:val="none" w:sz="0" w:space="0" w:color="auto"/>
        <w:right w:val="none" w:sz="0" w:space="0" w:color="auto"/>
      </w:divBdr>
    </w:div>
    <w:div w:id="221446391">
      <w:marLeft w:val="0"/>
      <w:marRight w:val="0"/>
      <w:marTop w:val="0"/>
      <w:marBottom w:val="0"/>
      <w:divBdr>
        <w:top w:val="none" w:sz="0" w:space="0" w:color="auto"/>
        <w:left w:val="none" w:sz="0" w:space="0" w:color="auto"/>
        <w:bottom w:val="none" w:sz="0" w:space="0" w:color="auto"/>
        <w:right w:val="none" w:sz="0" w:space="0" w:color="auto"/>
      </w:divBdr>
    </w:div>
    <w:div w:id="221446394">
      <w:marLeft w:val="0"/>
      <w:marRight w:val="0"/>
      <w:marTop w:val="0"/>
      <w:marBottom w:val="0"/>
      <w:divBdr>
        <w:top w:val="none" w:sz="0" w:space="0" w:color="auto"/>
        <w:left w:val="none" w:sz="0" w:space="0" w:color="auto"/>
        <w:bottom w:val="none" w:sz="0" w:space="0" w:color="auto"/>
        <w:right w:val="none" w:sz="0" w:space="0" w:color="auto"/>
      </w:divBdr>
    </w:div>
    <w:div w:id="221446395">
      <w:marLeft w:val="0"/>
      <w:marRight w:val="0"/>
      <w:marTop w:val="0"/>
      <w:marBottom w:val="0"/>
      <w:divBdr>
        <w:top w:val="none" w:sz="0" w:space="0" w:color="auto"/>
        <w:left w:val="none" w:sz="0" w:space="0" w:color="auto"/>
        <w:bottom w:val="none" w:sz="0" w:space="0" w:color="auto"/>
        <w:right w:val="none" w:sz="0" w:space="0" w:color="auto"/>
      </w:divBdr>
    </w:div>
    <w:div w:id="221446397">
      <w:marLeft w:val="0"/>
      <w:marRight w:val="0"/>
      <w:marTop w:val="0"/>
      <w:marBottom w:val="0"/>
      <w:divBdr>
        <w:top w:val="none" w:sz="0" w:space="0" w:color="auto"/>
        <w:left w:val="none" w:sz="0" w:space="0" w:color="auto"/>
        <w:bottom w:val="none" w:sz="0" w:space="0" w:color="auto"/>
        <w:right w:val="none" w:sz="0" w:space="0" w:color="auto"/>
      </w:divBdr>
    </w:div>
    <w:div w:id="221446401">
      <w:marLeft w:val="0"/>
      <w:marRight w:val="0"/>
      <w:marTop w:val="0"/>
      <w:marBottom w:val="0"/>
      <w:divBdr>
        <w:top w:val="none" w:sz="0" w:space="0" w:color="auto"/>
        <w:left w:val="none" w:sz="0" w:space="0" w:color="auto"/>
        <w:bottom w:val="none" w:sz="0" w:space="0" w:color="auto"/>
        <w:right w:val="none" w:sz="0" w:space="0" w:color="auto"/>
      </w:divBdr>
    </w:div>
    <w:div w:id="221446402">
      <w:marLeft w:val="0"/>
      <w:marRight w:val="0"/>
      <w:marTop w:val="0"/>
      <w:marBottom w:val="0"/>
      <w:divBdr>
        <w:top w:val="none" w:sz="0" w:space="0" w:color="auto"/>
        <w:left w:val="none" w:sz="0" w:space="0" w:color="auto"/>
        <w:bottom w:val="none" w:sz="0" w:space="0" w:color="auto"/>
        <w:right w:val="none" w:sz="0" w:space="0" w:color="auto"/>
      </w:divBdr>
    </w:div>
    <w:div w:id="221446404">
      <w:marLeft w:val="0"/>
      <w:marRight w:val="0"/>
      <w:marTop w:val="0"/>
      <w:marBottom w:val="0"/>
      <w:divBdr>
        <w:top w:val="none" w:sz="0" w:space="0" w:color="auto"/>
        <w:left w:val="none" w:sz="0" w:space="0" w:color="auto"/>
        <w:bottom w:val="none" w:sz="0" w:space="0" w:color="auto"/>
        <w:right w:val="none" w:sz="0" w:space="0" w:color="auto"/>
      </w:divBdr>
    </w:div>
    <w:div w:id="221446405">
      <w:marLeft w:val="0"/>
      <w:marRight w:val="0"/>
      <w:marTop w:val="0"/>
      <w:marBottom w:val="0"/>
      <w:divBdr>
        <w:top w:val="none" w:sz="0" w:space="0" w:color="auto"/>
        <w:left w:val="none" w:sz="0" w:space="0" w:color="auto"/>
        <w:bottom w:val="none" w:sz="0" w:space="0" w:color="auto"/>
        <w:right w:val="none" w:sz="0" w:space="0" w:color="auto"/>
      </w:divBdr>
    </w:div>
    <w:div w:id="221446407">
      <w:marLeft w:val="0"/>
      <w:marRight w:val="0"/>
      <w:marTop w:val="0"/>
      <w:marBottom w:val="0"/>
      <w:divBdr>
        <w:top w:val="none" w:sz="0" w:space="0" w:color="auto"/>
        <w:left w:val="none" w:sz="0" w:space="0" w:color="auto"/>
        <w:bottom w:val="none" w:sz="0" w:space="0" w:color="auto"/>
        <w:right w:val="none" w:sz="0" w:space="0" w:color="auto"/>
      </w:divBdr>
    </w:div>
    <w:div w:id="221446408">
      <w:marLeft w:val="0"/>
      <w:marRight w:val="0"/>
      <w:marTop w:val="0"/>
      <w:marBottom w:val="0"/>
      <w:divBdr>
        <w:top w:val="none" w:sz="0" w:space="0" w:color="auto"/>
        <w:left w:val="none" w:sz="0" w:space="0" w:color="auto"/>
        <w:bottom w:val="none" w:sz="0" w:space="0" w:color="auto"/>
        <w:right w:val="none" w:sz="0" w:space="0" w:color="auto"/>
      </w:divBdr>
    </w:div>
    <w:div w:id="221446410">
      <w:marLeft w:val="0"/>
      <w:marRight w:val="0"/>
      <w:marTop w:val="0"/>
      <w:marBottom w:val="0"/>
      <w:divBdr>
        <w:top w:val="none" w:sz="0" w:space="0" w:color="auto"/>
        <w:left w:val="none" w:sz="0" w:space="0" w:color="auto"/>
        <w:bottom w:val="none" w:sz="0" w:space="0" w:color="auto"/>
        <w:right w:val="none" w:sz="0" w:space="0" w:color="auto"/>
      </w:divBdr>
    </w:div>
    <w:div w:id="221446412">
      <w:marLeft w:val="0"/>
      <w:marRight w:val="0"/>
      <w:marTop w:val="0"/>
      <w:marBottom w:val="0"/>
      <w:divBdr>
        <w:top w:val="none" w:sz="0" w:space="0" w:color="auto"/>
        <w:left w:val="none" w:sz="0" w:space="0" w:color="auto"/>
        <w:bottom w:val="none" w:sz="0" w:space="0" w:color="auto"/>
        <w:right w:val="none" w:sz="0" w:space="0" w:color="auto"/>
      </w:divBdr>
    </w:div>
    <w:div w:id="221446413">
      <w:marLeft w:val="0"/>
      <w:marRight w:val="0"/>
      <w:marTop w:val="0"/>
      <w:marBottom w:val="0"/>
      <w:divBdr>
        <w:top w:val="none" w:sz="0" w:space="0" w:color="auto"/>
        <w:left w:val="none" w:sz="0" w:space="0" w:color="auto"/>
        <w:bottom w:val="none" w:sz="0" w:space="0" w:color="auto"/>
        <w:right w:val="none" w:sz="0" w:space="0" w:color="auto"/>
      </w:divBdr>
    </w:div>
    <w:div w:id="221446414">
      <w:marLeft w:val="0"/>
      <w:marRight w:val="0"/>
      <w:marTop w:val="0"/>
      <w:marBottom w:val="0"/>
      <w:divBdr>
        <w:top w:val="none" w:sz="0" w:space="0" w:color="auto"/>
        <w:left w:val="none" w:sz="0" w:space="0" w:color="auto"/>
        <w:bottom w:val="none" w:sz="0" w:space="0" w:color="auto"/>
        <w:right w:val="none" w:sz="0" w:space="0" w:color="auto"/>
      </w:divBdr>
    </w:div>
    <w:div w:id="221446415">
      <w:marLeft w:val="0"/>
      <w:marRight w:val="0"/>
      <w:marTop w:val="0"/>
      <w:marBottom w:val="0"/>
      <w:divBdr>
        <w:top w:val="none" w:sz="0" w:space="0" w:color="auto"/>
        <w:left w:val="none" w:sz="0" w:space="0" w:color="auto"/>
        <w:bottom w:val="none" w:sz="0" w:space="0" w:color="auto"/>
        <w:right w:val="none" w:sz="0" w:space="0" w:color="auto"/>
      </w:divBdr>
    </w:div>
    <w:div w:id="221446416">
      <w:marLeft w:val="0"/>
      <w:marRight w:val="0"/>
      <w:marTop w:val="0"/>
      <w:marBottom w:val="0"/>
      <w:divBdr>
        <w:top w:val="none" w:sz="0" w:space="0" w:color="auto"/>
        <w:left w:val="none" w:sz="0" w:space="0" w:color="auto"/>
        <w:bottom w:val="none" w:sz="0" w:space="0" w:color="auto"/>
        <w:right w:val="none" w:sz="0" w:space="0" w:color="auto"/>
      </w:divBdr>
    </w:div>
    <w:div w:id="221446417">
      <w:marLeft w:val="0"/>
      <w:marRight w:val="0"/>
      <w:marTop w:val="0"/>
      <w:marBottom w:val="0"/>
      <w:divBdr>
        <w:top w:val="none" w:sz="0" w:space="0" w:color="auto"/>
        <w:left w:val="none" w:sz="0" w:space="0" w:color="auto"/>
        <w:bottom w:val="none" w:sz="0" w:space="0" w:color="auto"/>
        <w:right w:val="none" w:sz="0" w:space="0" w:color="auto"/>
      </w:divBdr>
    </w:div>
    <w:div w:id="221446418">
      <w:marLeft w:val="0"/>
      <w:marRight w:val="0"/>
      <w:marTop w:val="0"/>
      <w:marBottom w:val="0"/>
      <w:divBdr>
        <w:top w:val="none" w:sz="0" w:space="0" w:color="auto"/>
        <w:left w:val="none" w:sz="0" w:space="0" w:color="auto"/>
        <w:bottom w:val="none" w:sz="0" w:space="0" w:color="auto"/>
        <w:right w:val="none" w:sz="0" w:space="0" w:color="auto"/>
      </w:divBdr>
    </w:div>
    <w:div w:id="221446421">
      <w:marLeft w:val="0"/>
      <w:marRight w:val="0"/>
      <w:marTop w:val="0"/>
      <w:marBottom w:val="0"/>
      <w:divBdr>
        <w:top w:val="none" w:sz="0" w:space="0" w:color="auto"/>
        <w:left w:val="none" w:sz="0" w:space="0" w:color="auto"/>
        <w:bottom w:val="none" w:sz="0" w:space="0" w:color="auto"/>
        <w:right w:val="none" w:sz="0" w:space="0" w:color="auto"/>
      </w:divBdr>
    </w:div>
    <w:div w:id="221446422">
      <w:marLeft w:val="0"/>
      <w:marRight w:val="0"/>
      <w:marTop w:val="0"/>
      <w:marBottom w:val="0"/>
      <w:divBdr>
        <w:top w:val="none" w:sz="0" w:space="0" w:color="auto"/>
        <w:left w:val="none" w:sz="0" w:space="0" w:color="auto"/>
        <w:bottom w:val="none" w:sz="0" w:space="0" w:color="auto"/>
        <w:right w:val="none" w:sz="0" w:space="0" w:color="auto"/>
      </w:divBdr>
    </w:div>
    <w:div w:id="221446423">
      <w:marLeft w:val="0"/>
      <w:marRight w:val="0"/>
      <w:marTop w:val="0"/>
      <w:marBottom w:val="0"/>
      <w:divBdr>
        <w:top w:val="none" w:sz="0" w:space="0" w:color="auto"/>
        <w:left w:val="none" w:sz="0" w:space="0" w:color="auto"/>
        <w:bottom w:val="none" w:sz="0" w:space="0" w:color="auto"/>
        <w:right w:val="none" w:sz="0" w:space="0" w:color="auto"/>
      </w:divBdr>
    </w:div>
    <w:div w:id="221446424">
      <w:marLeft w:val="0"/>
      <w:marRight w:val="0"/>
      <w:marTop w:val="0"/>
      <w:marBottom w:val="0"/>
      <w:divBdr>
        <w:top w:val="none" w:sz="0" w:space="0" w:color="auto"/>
        <w:left w:val="none" w:sz="0" w:space="0" w:color="auto"/>
        <w:bottom w:val="none" w:sz="0" w:space="0" w:color="auto"/>
        <w:right w:val="none" w:sz="0" w:space="0" w:color="auto"/>
      </w:divBdr>
    </w:div>
    <w:div w:id="221446425">
      <w:marLeft w:val="0"/>
      <w:marRight w:val="0"/>
      <w:marTop w:val="0"/>
      <w:marBottom w:val="0"/>
      <w:divBdr>
        <w:top w:val="none" w:sz="0" w:space="0" w:color="auto"/>
        <w:left w:val="none" w:sz="0" w:space="0" w:color="auto"/>
        <w:bottom w:val="none" w:sz="0" w:space="0" w:color="auto"/>
        <w:right w:val="none" w:sz="0" w:space="0" w:color="auto"/>
      </w:divBdr>
    </w:div>
    <w:div w:id="221446426">
      <w:marLeft w:val="0"/>
      <w:marRight w:val="0"/>
      <w:marTop w:val="0"/>
      <w:marBottom w:val="0"/>
      <w:divBdr>
        <w:top w:val="none" w:sz="0" w:space="0" w:color="auto"/>
        <w:left w:val="none" w:sz="0" w:space="0" w:color="auto"/>
        <w:bottom w:val="none" w:sz="0" w:space="0" w:color="auto"/>
        <w:right w:val="none" w:sz="0" w:space="0" w:color="auto"/>
      </w:divBdr>
    </w:div>
    <w:div w:id="221446429">
      <w:marLeft w:val="0"/>
      <w:marRight w:val="0"/>
      <w:marTop w:val="0"/>
      <w:marBottom w:val="0"/>
      <w:divBdr>
        <w:top w:val="none" w:sz="0" w:space="0" w:color="auto"/>
        <w:left w:val="none" w:sz="0" w:space="0" w:color="auto"/>
        <w:bottom w:val="none" w:sz="0" w:space="0" w:color="auto"/>
        <w:right w:val="none" w:sz="0" w:space="0" w:color="auto"/>
      </w:divBdr>
    </w:div>
    <w:div w:id="221446430">
      <w:marLeft w:val="0"/>
      <w:marRight w:val="0"/>
      <w:marTop w:val="0"/>
      <w:marBottom w:val="0"/>
      <w:divBdr>
        <w:top w:val="none" w:sz="0" w:space="0" w:color="auto"/>
        <w:left w:val="none" w:sz="0" w:space="0" w:color="auto"/>
        <w:bottom w:val="none" w:sz="0" w:space="0" w:color="auto"/>
        <w:right w:val="none" w:sz="0" w:space="0" w:color="auto"/>
      </w:divBdr>
    </w:div>
    <w:div w:id="221446431">
      <w:marLeft w:val="0"/>
      <w:marRight w:val="0"/>
      <w:marTop w:val="0"/>
      <w:marBottom w:val="0"/>
      <w:divBdr>
        <w:top w:val="none" w:sz="0" w:space="0" w:color="auto"/>
        <w:left w:val="none" w:sz="0" w:space="0" w:color="auto"/>
        <w:bottom w:val="none" w:sz="0" w:space="0" w:color="auto"/>
        <w:right w:val="none" w:sz="0" w:space="0" w:color="auto"/>
      </w:divBdr>
      <w:divsChild>
        <w:div w:id="221446386">
          <w:marLeft w:val="0"/>
          <w:marRight w:val="0"/>
          <w:marTop w:val="0"/>
          <w:marBottom w:val="0"/>
          <w:divBdr>
            <w:top w:val="none" w:sz="0" w:space="0" w:color="auto"/>
            <w:left w:val="none" w:sz="0" w:space="0" w:color="auto"/>
            <w:bottom w:val="none" w:sz="0" w:space="0" w:color="auto"/>
            <w:right w:val="none" w:sz="0" w:space="0" w:color="auto"/>
          </w:divBdr>
        </w:div>
        <w:div w:id="221446390">
          <w:marLeft w:val="0"/>
          <w:marRight w:val="0"/>
          <w:marTop w:val="0"/>
          <w:marBottom w:val="0"/>
          <w:divBdr>
            <w:top w:val="none" w:sz="0" w:space="0" w:color="auto"/>
            <w:left w:val="none" w:sz="0" w:space="0" w:color="auto"/>
            <w:bottom w:val="none" w:sz="0" w:space="0" w:color="auto"/>
            <w:right w:val="none" w:sz="0" w:space="0" w:color="auto"/>
          </w:divBdr>
        </w:div>
        <w:div w:id="221446398">
          <w:marLeft w:val="0"/>
          <w:marRight w:val="0"/>
          <w:marTop w:val="0"/>
          <w:marBottom w:val="0"/>
          <w:divBdr>
            <w:top w:val="none" w:sz="0" w:space="0" w:color="auto"/>
            <w:left w:val="none" w:sz="0" w:space="0" w:color="auto"/>
            <w:bottom w:val="none" w:sz="0" w:space="0" w:color="auto"/>
            <w:right w:val="none" w:sz="0" w:space="0" w:color="auto"/>
          </w:divBdr>
        </w:div>
        <w:div w:id="221446399">
          <w:marLeft w:val="0"/>
          <w:marRight w:val="0"/>
          <w:marTop w:val="0"/>
          <w:marBottom w:val="0"/>
          <w:divBdr>
            <w:top w:val="none" w:sz="0" w:space="0" w:color="auto"/>
            <w:left w:val="none" w:sz="0" w:space="0" w:color="auto"/>
            <w:bottom w:val="none" w:sz="0" w:space="0" w:color="auto"/>
            <w:right w:val="none" w:sz="0" w:space="0" w:color="auto"/>
          </w:divBdr>
        </w:div>
        <w:div w:id="221446400">
          <w:marLeft w:val="0"/>
          <w:marRight w:val="0"/>
          <w:marTop w:val="0"/>
          <w:marBottom w:val="0"/>
          <w:divBdr>
            <w:top w:val="none" w:sz="0" w:space="0" w:color="auto"/>
            <w:left w:val="none" w:sz="0" w:space="0" w:color="auto"/>
            <w:bottom w:val="none" w:sz="0" w:space="0" w:color="auto"/>
            <w:right w:val="none" w:sz="0" w:space="0" w:color="auto"/>
          </w:divBdr>
        </w:div>
        <w:div w:id="221446403">
          <w:marLeft w:val="0"/>
          <w:marRight w:val="0"/>
          <w:marTop w:val="0"/>
          <w:marBottom w:val="0"/>
          <w:divBdr>
            <w:top w:val="none" w:sz="0" w:space="0" w:color="auto"/>
            <w:left w:val="none" w:sz="0" w:space="0" w:color="auto"/>
            <w:bottom w:val="none" w:sz="0" w:space="0" w:color="auto"/>
            <w:right w:val="none" w:sz="0" w:space="0" w:color="auto"/>
          </w:divBdr>
        </w:div>
        <w:div w:id="221446409">
          <w:marLeft w:val="0"/>
          <w:marRight w:val="0"/>
          <w:marTop w:val="0"/>
          <w:marBottom w:val="0"/>
          <w:divBdr>
            <w:top w:val="none" w:sz="0" w:space="0" w:color="auto"/>
            <w:left w:val="none" w:sz="0" w:space="0" w:color="auto"/>
            <w:bottom w:val="none" w:sz="0" w:space="0" w:color="auto"/>
            <w:right w:val="none" w:sz="0" w:space="0" w:color="auto"/>
          </w:divBdr>
        </w:div>
        <w:div w:id="221446419">
          <w:marLeft w:val="0"/>
          <w:marRight w:val="0"/>
          <w:marTop w:val="0"/>
          <w:marBottom w:val="0"/>
          <w:divBdr>
            <w:top w:val="none" w:sz="0" w:space="0" w:color="auto"/>
            <w:left w:val="none" w:sz="0" w:space="0" w:color="auto"/>
            <w:bottom w:val="none" w:sz="0" w:space="0" w:color="auto"/>
            <w:right w:val="none" w:sz="0" w:space="0" w:color="auto"/>
          </w:divBdr>
        </w:div>
        <w:div w:id="221446437">
          <w:marLeft w:val="0"/>
          <w:marRight w:val="0"/>
          <w:marTop w:val="0"/>
          <w:marBottom w:val="0"/>
          <w:divBdr>
            <w:top w:val="none" w:sz="0" w:space="0" w:color="auto"/>
            <w:left w:val="none" w:sz="0" w:space="0" w:color="auto"/>
            <w:bottom w:val="none" w:sz="0" w:space="0" w:color="auto"/>
            <w:right w:val="none" w:sz="0" w:space="0" w:color="auto"/>
          </w:divBdr>
        </w:div>
        <w:div w:id="221446456">
          <w:marLeft w:val="0"/>
          <w:marRight w:val="0"/>
          <w:marTop w:val="0"/>
          <w:marBottom w:val="0"/>
          <w:divBdr>
            <w:top w:val="none" w:sz="0" w:space="0" w:color="auto"/>
            <w:left w:val="none" w:sz="0" w:space="0" w:color="auto"/>
            <w:bottom w:val="none" w:sz="0" w:space="0" w:color="auto"/>
            <w:right w:val="none" w:sz="0" w:space="0" w:color="auto"/>
          </w:divBdr>
        </w:div>
        <w:div w:id="221446461">
          <w:marLeft w:val="0"/>
          <w:marRight w:val="0"/>
          <w:marTop w:val="0"/>
          <w:marBottom w:val="0"/>
          <w:divBdr>
            <w:top w:val="none" w:sz="0" w:space="0" w:color="auto"/>
            <w:left w:val="none" w:sz="0" w:space="0" w:color="auto"/>
            <w:bottom w:val="none" w:sz="0" w:space="0" w:color="auto"/>
            <w:right w:val="none" w:sz="0" w:space="0" w:color="auto"/>
          </w:divBdr>
        </w:div>
        <w:div w:id="221446470">
          <w:marLeft w:val="0"/>
          <w:marRight w:val="0"/>
          <w:marTop w:val="0"/>
          <w:marBottom w:val="0"/>
          <w:divBdr>
            <w:top w:val="none" w:sz="0" w:space="0" w:color="auto"/>
            <w:left w:val="none" w:sz="0" w:space="0" w:color="auto"/>
            <w:bottom w:val="none" w:sz="0" w:space="0" w:color="auto"/>
            <w:right w:val="none" w:sz="0" w:space="0" w:color="auto"/>
          </w:divBdr>
        </w:div>
        <w:div w:id="221446473">
          <w:marLeft w:val="0"/>
          <w:marRight w:val="0"/>
          <w:marTop w:val="0"/>
          <w:marBottom w:val="0"/>
          <w:divBdr>
            <w:top w:val="none" w:sz="0" w:space="0" w:color="auto"/>
            <w:left w:val="none" w:sz="0" w:space="0" w:color="auto"/>
            <w:bottom w:val="none" w:sz="0" w:space="0" w:color="auto"/>
            <w:right w:val="none" w:sz="0" w:space="0" w:color="auto"/>
          </w:divBdr>
        </w:div>
        <w:div w:id="221446474">
          <w:marLeft w:val="0"/>
          <w:marRight w:val="0"/>
          <w:marTop w:val="0"/>
          <w:marBottom w:val="0"/>
          <w:divBdr>
            <w:top w:val="none" w:sz="0" w:space="0" w:color="auto"/>
            <w:left w:val="none" w:sz="0" w:space="0" w:color="auto"/>
            <w:bottom w:val="none" w:sz="0" w:space="0" w:color="auto"/>
            <w:right w:val="none" w:sz="0" w:space="0" w:color="auto"/>
          </w:divBdr>
        </w:div>
        <w:div w:id="221446475">
          <w:marLeft w:val="0"/>
          <w:marRight w:val="0"/>
          <w:marTop w:val="0"/>
          <w:marBottom w:val="0"/>
          <w:divBdr>
            <w:top w:val="none" w:sz="0" w:space="0" w:color="auto"/>
            <w:left w:val="none" w:sz="0" w:space="0" w:color="auto"/>
            <w:bottom w:val="none" w:sz="0" w:space="0" w:color="auto"/>
            <w:right w:val="none" w:sz="0" w:space="0" w:color="auto"/>
          </w:divBdr>
        </w:div>
        <w:div w:id="221446489">
          <w:marLeft w:val="0"/>
          <w:marRight w:val="0"/>
          <w:marTop w:val="0"/>
          <w:marBottom w:val="0"/>
          <w:divBdr>
            <w:top w:val="none" w:sz="0" w:space="0" w:color="auto"/>
            <w:left w:val="none" w:sz="0" w:space="0" w:color="auto"/>
            <w:bottom w:val="none" w:sz="0" w:space="0" w:color="auto"/>
            <w:right w:val="none" w:sz="0" w:space="0" w:color="auto"/>
          </w:divBdr>
        </w:div>
      </w:divsChild>
    </w:div>
    <w:div w:id="221446432">
      <w:marLeft w:val="0"/>
      <w:marRight w:val="0"/>
      <w:marTop w:val="0"/>
      <w:marBottom w:val="0"/>
      <w:divBdr>
        <w:top w:val="none" w:sz="0" w:space="0" w:color="auto"/>
        <w:left w:val="none" w:sz="0" w:space="0" w:color="auto"/>
        <w:bottom w:val="none" w:sz="0" w:space="0" w:color="auto"/>
        <w:right w:val="none" w:sz="0" w:space="0" w:color="auto"/>
      </w:divBdr>
    </w:div>
    <w:div w:id="221446433">
      <w:marLeft w:val="0"/>
      <w:marRight w:val="0"/>
      <w:marTop w:val="0"/>
      <w:marBottom w:val="0"/>
      <w:divBdr>
        <w:top w:val="none" w:sz="0" w:space="0" w:color="auto"/>
        <w:left w:val="none" w:sz="0" w:space="0" w:color="auto"/>
        <w:bottom w:val="none" w:sz="0" w:space="0" w:color="auto"/>
        <w:right w:val="none" w:sz="0" w:space="0" w:color="auto"/>
      </w:divBdr>
    </w:div>
    <w:div w:id="221446434">
      <w:marLeft w:val="0"/>
      <w:marRight w:val="0"/>
      <w:marTop w:val="0"/>
      <w:marBottom w:val="0"/>
      <w:divBdr>
        <w:top w:val="none" w:sz="0" w:space="0" w:color="auto"/>
        <w:left w:val="none" w:sz="0" w:space="0" w:color="auto"/>
        <w:bottom w:val="none" w:sz="0" w:space="0" w:color="auto"/>
        <w:right w:val="none" w:sz="0" w:space="0" w:color="auto"/>
      </w:divBdr>
    </w:div>
    <w:div w:id="221446435">
      <w:marLeft w:val="0"/>
      <w:marRight w:val="0"/>
      <w:marTop w:val="0"/>
      <w:marBottom w:val="0"/>
      <w:divBdr>
        <w:top w:val="none" w:sz="0" w:space="0" w:color="auto"/>
        <w:left w:val="none" w:sz="0" w:space="0" w:color="auto"/>
        <w:bottom w:val="none" w:sz="0" w:space="0" w:color="auto"/>
        <w:right w:val="none" w:sz="0" w:space="0" w:color="auto"/>
      </w:divBdr>
    </w:div>
    <w:div w:id="221446438">
      <w:marLeft w:val="0"/>
      <w:marRight w:val="0"/>
      <w:marTop w:val="0"/>
      <w:marBottom w:val="0"/>
      <w:divBdr>
        <w:top w:val="none" w:sz="0" w:space="0" w:color="auto"/>
        <w:left w:val="none" w:sz="0" w:space="0" w:color="auto"/>
        <w:bottom w:val="none" w:sz="0" w:space="0" w:color="auto"/>
        <w:right w:val="none" w:sz="0" w:space="0" w:color="auto"/>
      </w:divBdr>
    </w:div>
    <w:div w:id="221446439">
      <w:marLeft w:val="0"/>
      <w:marRight w:val="0"/>
      <w:marTop w:val="0"/>
      <w:marBottom w:val="0"/>
      <w:divBdr>
        <w:top w:val="none" w:sz="0" w:space="0" w:color="auto"/>
        <w:left w:val="none" w:sz="0" w:space="0" w:color="auto"/>
        <w:bottom w:val="none" w:sz="0" w:space="0" w:color="auto"/>
        <w:right w:val="none" w:sz="0" w:space="0" w:color="auto"/>
      </w:divBdr>
    </w:div>
    <w:div w:id="221446440">
      <w:marLeft w:val="0"/>
      <w:marRight w:val="0"/>
      <w:marTop w:val="0"/>
      <w:marBottom w:val="0"/>
      <w:divBdr>
        <w:top w:val="none" w:sz="0" w:space="0" w:color="auto"/>
        <w:left w:val="none" w:sz="0" w:space="0" w:color="auto"/>
        <w:bottom w:val="none" w:sz="0" w:space="0" w:color="auto"/>
        <w:right w:val="none" w:sz="0" w:space="0" w:color="auto"/>
      </w:divBdr>
    </w:div>
    <w:div w:id="221446441">
      <w:marLeft w:val="0"/>
      <w:marRight w:val="0"/>
      <w:marTop w:val="0"/>
      <w:marBottom w:val="0"/>
      <w:divBdr>
        <w:top w:val="none" w:sz="0" w:space="0" w:color="auto"/>
        <w:left w:val="none" w:sz="0" w:space="0" w:color="auto"/>
        <w:bottom w:val="none" w:sz="0" w:space="0" w:color="auto"/>
        <w:right w:val="none" w:sz="0" w:space="0" w:color="auto"/>
      </w:divBdr>
    </w:div>
    <w:div w:id="221446442">
      <w:marLeft w:val="0"/>
      <w:marRight w:val="0"/>
      <w:marTop w:val="0"/>
      <w:marBottom w:val="0"/>
      <w:divBdr>
        <w:top w:val="none" w:sz="0" w:space="0" w:color="auto"/>
        <w:left w:val="none" w:sz="0" w:space="0" w:color="auto"/>
        <w:bottom w:val="none" w:sz="0" w:space="0" w:color="auto"/>
        <w:right w:val="none" w:sz="0" w:space="0" w:color="auto"/>
      </w:divBdr>
    </w:div>
    <w:div w:id="221446443">
      <w:marLeft w:val="0"/>
      <w:marRight w:val="0"/>
      <w:marTop w:val="0"/>
      <w:marBottom w:val="0"/>
      <w:divBdr>
        <w:top w:val="none" w:sz="0" w:space="0" w:color="auto"/>
        <w:left w:val="none" w:sz="0" w:space="0" w:color="auto"/>
        <w:bottom w:val="none" w:sz="0" w:space="0" w:color="auto"/>
        <w:right w:val="none" w:sz="0" w:space="0" w:color="auto"/>
      </w:divBdr>
    </w:div>
    <w:div w:id="221446445">
      <w:marLeft w:val="0"/>
      <w:marRight w:val="0"/>
      <w:marTop w:val="0"/>
      <w:marBottom w:val="0"/>
      <w:divBdr>
        <w:top w:val="none" w:sz="0" w:space="0" w:color="auto"/>
        <w:left w:val="none" w:sz="0" w:space="0" w:color="auto"/>
        <w:bottom w:val="none" w:sz="0" w:space="0" w:color="auto"/>
        <w:right w:val="none" w:sz="0" w:space="0" w:color="auto"/>
      </w:divBdr>
    </w:div>
    <w:div w:id="221446446">
      <w:marLeft w:val="0"/>
      <w:marRight w:val="0"/>
      <w:marTop w:val="0"/>
      <w:marBottom w:val="0"/>
      <w:divBdr>
        <w:top w:val="none" w:sz="0" w:space="0" w:color="auto"/>
        <w:left w:val="none" w:sz="0" w:space="0" w:color="auto"/>
        <w:bottom w:val="none" w:sz="0" w:space="0" w:color="auto"/>
        <w:right w:val="none" w:sz="0" w:space="0" w:color="auto"/>
      </w:divBdr>
    </w:div>
    <w:div w:id="221446447">
      <w:marLeft w:val="0"/>
      <w:marRight w:val="0"/>
      <w:marTop w:val="0"/>
      <w:marBottom w:val="0"/>
      <w:divBdr>
        <w:top w:val="none" w:sz="0" w:space="0" w:color="auto"/>
        <w:left w:val="none" w:sz="0" w:space="0" w:color="auto"/>
        <w:bottom w:val="none" w:sz="0" w:space="0" w:color="auto"/>
        <w:right w:val="none" w:sz="0" w:space="0" w:color="auto"/>
      </w:divBdr>
    </w:div>
    <w:div w:id="221446448">
      <w:marLeft w:val="0"/>
      <w:marRight w:val="0"/>
      <w:marTop w:val="0"/>
      <w:marBottom w:val="0"/>
      <w:divBdr>
        <w:top w:val="none" w:sz="0" w:space="0" w:color="auto"/>
        <w:left w:val="none" w:sz="0" w:space="0" w:color="auto"/>
        <w:bottom w:val="none" w:sz="0" w:space="0" w:color="auto"/>
        <w:right w:val="none" w:sz="0" w:space="0" w:color="auto"/>
      </w:divBdr>
    </w:div>
    <w:div w:id="221446451">
      <w:marLeft w:val="0"/>
      <w:marRight w:val="0"/>
      <w:marTop w:val="0"/>
      <w:marBottom w:val="0"/>
      <w:divBdr>
        <w:top w:val="none" w:sz="0" w:space="0" w:color="auto"/>
        <w:left w:val="none" w:sz="0" w:space="0" w:color="auto"/>
        <w:bottom w:val="none" w:sz="0" w:space="0" w:color="auto"/>
        <w:right w:val="none" w:sz="0" w:space="0" w:color="auto"/>
      </w:divBdr>
    </w:div>
    <w:div w:id="221446452">
      <w:marLeft w:val="0"/>
      <w:marRight w:val="0"/>
      <w:marTop w:val="0"/>
      <w:marBottom w:val="0"/>
      <w:divBdr>
        <w:top w:val="none" w:sz="0" w:space="0" w:color="auto"/>
        <w:left w:val="none" w:sz="0" w:space="0" w:color="auto"/>
        <w:bottom w:val="none" w:sz="0" w:space="0" w:color="auto"/>
        <w:right w:val="none" w:sz="0" w:space="0" w:color="auto"/>
      </w:divBdr>
    </w:div>
    <w:div w:id="221446453">
      <w:marLeft w:val="0"/>
      <w:marRight w:val="0"/>
      <w:marTop w:val="0"/>
      <w:marBottom w:val="0"/>
      <w:divBdr>
        <w:top w:val="none" w:sz="0" w:space="0" w:color="auto"/>
        <w:left w:val="none" w:sz="0" w:space="0" w:color="auto"/>
        <w:bottom w:val="none" w:sz="0" w:space="0" w:color="auto"/>
        <w:right w:val="none" w:sz="0" w:space="0" w:color="auto"/>
      </w:divBdr>
    </w:div>
    <w:div w:id="221446454">
      <w:marLeft w:val="0"/>
      <w:marRight w:val="0"/>
      <w:marTop w:val="0"/>
      <w:marBottom w:val="0"/>
      <w:divBdr>
        <w:top w:val="none" w:sz="0" w:space="0" w:color="auto"/>
        <w:left w:val="none" w:sz="0" w:space="0" w:color="auto"/>
        <w:bottom w:val="none" w:sz="0" w:space="0" w:color="auto"/>
        <w:right w:val="none" w:sz="0" w:space="0" w:color="auto"/>
      </w:divBdr>
    </w:div>
    <w:div w:id="221446455">
      <w:marLeft w:val="0"/>
      <w:marRight w:val="0"/>
      <w:marTop w:val="0"/>
      <w:marBottom w:val="0"/>
      <w:divBdr>
        <w:top w:val="none" w:sz="0" w:space="0" w:color="auto"/>
        <w:left w:val="none" w:sz="0" w:space="0" w:color="auto"/>
        <w:bottom w:val="none" w:sz="0" w:space="0" w:color="auto"/>
        <w:right w:val="none" w:sz="0" w:space="0" w:color="auto"/>
      </w:divBdr>
    </w:div>
    <w:div w:id="221446457">
      <w:marLeft w:val="0"/>
      <w:marRight w:val="0"/>
      <w:marTop w:val="0"/>
      <w:marBottom w:val="0"/>
      <w:divBdr>
        <w:top w:val="none" w:sz="0" w:space="0" w:color="auto"/>
        <w:left w:val="none" w:sz="0" w:space="0" w:color="auto"/>
        <w:bottom w:val="none" w:sz="0" w:space="0" w:color="auto"/>
        <w:right w:val="none" w:sz="0" w:space="0" w:color="auto"/>
      </w:divBdr>
    </w:div>
    <w:div w:id="221446459">
      <w:marLeft w:val="0"/>
      <w:marRight w:val="0"/>
      <w:marTop w:val="0"/>
      <w:marBottom w:val="0"/>
      <w:divBdr>
        <w:top w:val="none" w:sz="0" w:space="0" w:color="auto"/>
        <w:left w:val="none" w:sz="0" w:space="0" w:color="auto"/>
        <w:bottom w:val="none" w:sz="0" w:space="0" w:color="auto"/>
        <w:right w:val="none" w:sz="0" w:space="0" w:color="auto"/>
      </w:divBdr>
    </w:div>
    <w:div w:id="221446460">
      <w:marLeft w:val="0"/>
      <w:marRight w:val="0"/>
      <w:marTop w:val="0"/>
      <w:marBottom w:val="0"/>
      <w:divBdr>
        <w:top w:val="none" w:sz="0" w:space="0" w:color="auto"/>
        <w:left w:val="none" w:sz="0" w:space="0" w:color="auto"/>
        <w:bottom w:val="none" w:sz="0" w:space="0" w:color="auto"/>
        <w:right w:val="none" w:sz="0" w:space="0" w:color="auto"/>
      </w:divBdr>
    </w:div>
    <w:div w:id="221446462">
      <w:marLeft w:val="0"/>
      <w:marRight w:val="0"/>
      <w:marTop w:val="0"/>
      <w:marBottom w:val="0"/>
      <w:divBdr>
        <w:top w:val="none" w:sz="0" w:space="0" w:color="auto"/>
        <w:left w:val="none" w:sz="0" w:space="0" w:color="auto"/>
        <w:bottom w:val="none" w:sz="0" w:space="0" w:color="auto"/>
        <w:right w:val="none" w:sz="0" w:space="0" w:color="auto"/>
      </w:divBdr>
    </w:div>
    <w:div w:id="221446463">
      <w:marLeft w:val="0"/>
      <w:marRight w:val="0"/>
      <w:marTop w:val="0"/>
      <w:marBottom w:val="0"/>
      <w:divBdr>
        <w:top w:val="none" w:sz="0" w:space="0" w:color="auto"/>
        <w:left w:val="none" w:sz="0" w:space="0" w:color="auto"/>
        <w:bottom w:val="none" w:sz="0" w:space="0" w:color="auto"/>
        <w:right w:val="none" w:sz="0" w:space="0" w:color="auto"/>
      </w:divBdr>
    </w:div>
    <w:div w:id="221446464">
      <w:marLeft w:val="0"/>
      <w:marRight w:val="0"/>
      <w:marTop w:val="0"/>
      <w:marBottom w:val="0"/>
      <w:divBdr>
        <w:top w:val="none" w:sz="0" w:space="0" w:color="auto"/>
        <w:left w:val="none" w:sz="0" w:space="0" w:color="auto"/>
        <w:bottom w:val="none" w:sz="0" w:space="0" w:color="auto"/>
        <w:right w:val="none" w:sz="0" w:space="0" w:color="auto"/>
      </w:divBdr>
    </w:div>
    <w:div w:id="221446465">
      <w:marLeft w:val="0"/>
      <w:marRight w:val="0"/>
      <w:marTop w:val="0"/>
      <w:marBottom w:val="0"/>
      <w:divBdr>
        <w:top w:val="none" w:sz="0" w:space="0" w:color="auto"/>
        <w:left w:val="none" w:sz="0" w:space="0" w:color="auto"/>
        <w:bottom w:val="none" w:sz="0" w:space="0" w:color="auto"/>
        <w:right w:val="none" w:sz="0" w:space="0" w:color="auto"/>
      </w:divBdr>
    </w:div>
    <w:div w:id="221446466">
      <w:marLeft w:val="0"/>
      <w:marRight w:val="0"/>
      <w:marTop w:val="0"/>
      <w:marBottom w:val="0"/>
      <w:divBdr>
        <w:top w:val="none" w:sz="0" w:space="0" w:color="auto"/>
        <w:left w:val="none" w:sz="0" w:space="0" w:color="auto"/>
        <w:bottom w:val="none" w:sz="0" w:space="0" w:color="auto"/>
        <w:right w:val="none" w:sz="0" w:space="0" w:color="auto"/>
      </w:divBdr>
    </w:div>
    <w:div w:id="221446467">
      <w:marLeft w:val="0"/>
      <w:marRight w:val="0"/>
      <w:marTop w:val="0"/>
      <w:marBottom w:val="0"/>
      <w:divBdr>
        <w:top w:val="none" w:sz="0" w:space="0" w:color="auto"/>
        <w:left w:val="none" w:sz="0" w:space="0" w:color="auto"/>
        <w:bottom w:val="none" w:sz="0" w:space="0" w:color="auto"/>
        <w:right w:val="none" w:sz="0" w:space="0" w:color="auto"/>
      </w:divBdr>
    </w:div>
    <w:div w:id="221446468">
      <w:marLeft w:val="0"/>
      <w:marRight w:val="0"/>
      <w:marTop w:val="0"/>
      <w:marBottom w:val="0"/>
      <w:divBdr>
        <w:top w:val="none" w:sz="0" w:space="0" w:color="auto"/>
        <w:left w:val="none" w:sz="0" w:space="0" w:color="auto"/>
        <w:bottom w:val="none" w:sz="0" w:space="0" w:color="auto"/>
        <w:right w:val="none" w:sz="0" w:space="0" w:color="auto"/>
      </w:divBdr>
    </w:div>
    <w:div w:id="221446469">
      <w:marLeft w:val="0"/>
      <w:marRight w:val="0"/>
      <w:marTop w:val="0"/>
      <w:marBottom w:val="0"/>
      <w:divBdr>
        <w:top w:val="none" w:sz="0" w:space="0" w:color="auto"/>
        <w:left w:val="none" w:sz="0" w:space="0" w:color="auto"/>
        <w:bottom w:val="none" w:sz="0" w:space="0" w:color="auto"/>
        <w:right w:val="none" w:sz="0" w:space="0" w:color="auto"/>
      </w:divBdr>
    </w:div>
    <w:div w:id="221446471">
      <w:marLeft w:val="0"/>
      <w:marRight w:val="0"/>
      <w:marTop w:val="0"/>
      <w:marBottom w:val="0"/>
      <w:divBdr>
        <w:top w:val="none" w:sz="0" w:space="0" w:color="auto"/>
        <w:left w:val="none" w:sz="0" w:space="0" w:color="auto"/>
        <w:bottom w:val="none" w:sz="0" w:space="0" w:color="auto"/>
        <w:right w:val="none" w:sz="0" w:space="0" w:color="auto"/>
      </w:divBdr>
    </w:div>
    <w:div w:id="221446472">
      <w:marLeft w:val="0"/>
      <w:marRight w:val="0"/>
      <w:marTop w:val="0"/>
      <w:marBottom w:val="0"/>
      <w:divBdr>
        <w:top w:val="none" w:sz="0" w:space="0" w:color="auto"/>
        <w:left w:val="none" w:sz="0" w:space="0" w:color="auto"/>
        <w:bottom w:val="none" w:sz="0" w:space="0" w:color="auto"/>
        <w:right w:val="none" w:sz="0" w:space="0" w:color="auto"/>
      </w:divBdr>
    </w:div>
    <w:div w:id="221446476">
      <w:marLeft w:val="0"/>
      <w:marRight w:val="0"/>
      <w:marTop w:val="0"/>
      <w:marBottom w:val="0"/>
      <w:divBdr>
        <w:top w:val="none" w:sz="0" w:space="0" w:color="auto"/>
        <w:left w:val="none" w:sz="0" w:space="0" w:color="auto"/>
        <w:bottom w:val="none" w:sz="0" w:space="0" w:color="auto"/>
        <w:right w:val="none" w:sz="0" w:space="0" w:color="auto"/>
      </w:divBdr>
    </w:div>
    <w:div w:id="221446477">
      <w:marLeft w:val="0"/>
      <w:marRight w:val="0"/>
      <w:marTop w:val="0"/>
      <w:marBottom w:val="0"/>
      <w:divBdr>
        <w:top w:val="none" w:sz="0" w:space="0" w:color="auto"/>
        <w:left w:val="none" w:sz="0" w:space="0" w:color="auto"/>
        <w:bottom w:val="none" w:sz="0" w:space="0" w:color="auto"/>
        <w:right w:val="none" w:sz="0" w:space="0" w:color="auto"/>
      </w:divBdr>
    </w:div>
    <w:div w:id="221446478">
      <w:marLeft w:val="0"/>
      <w:marRight w:val="0"/>
      <w:marTop w:val="0"/>
      <w:marBottom w:val="0"/>
      <w:divBdr>
        <w:top w:val="none" w:sz="0" w:space="0" w:color="auto"/>
        <w:left w:val="none" w:sz="0" w:space="0" w:color="auto"/>
        <w:bottom w:val="none" w:sz="0" w:space="0" w:color="auto"/>
        <w:right w:val="none" w:sz="0" w:space="0" w:color="auto"/>
      </w:divBdr>
    </w:div>
    <w:div w:id="221446479">
      <w:marLeft w:val="0"/>
      <w:marRight w:val="0"/>
      <w:marTop w:val="0"/>
      <w:marBottom w:val="0"/>
      <w:divBdr>
        <w:top w:val="none" w:sz="0" w:space="0" w:color="auto"/>
        <w:left w:val="none" w:sz="0" w:space="0" w:color="auto"/>
        <w:bottom w:val="none" w:sz="0" w:space="0" w:color="auto"/>
        <w:right w:val="none" w:sz="0" w:space="0" w:color="auto"/>
      </w:divBdr>
    </w:div>
    <w:div w:id="221446481">
      <w:marLeft w:val="0"/>
      <w:marRight w:val="0"/>
      <w:marTop w:val="0"/>
      <w:marBottom w:val="0"/>
      <w:divBdr>
        <w:top w:val="none" w:sz="0" w:space="0" w:color="auto"/>
        <w:left w:val="none" w:sz="0" w:space="0" w:color="auto"/>
        <w:bottom w:val="none" w:sz="0" w:space="0" w:color="auto"/>
        <w:right w:val="none" w:sz="0" w:space="0" w:color="auto"/>
      </w:divBdr>
    </w:div>
    <w:div w:id="221446482">
      <w:marLeft w:val="0"/>
      <w:marRight w:val="0"/>
      <w:marTop w:val="0"/>
      <w:marBottom w:val="0"/>
      <w:divBdr>
        <w:top w:val="none" w:sz="0" w:space="0" w:color="auto"/>
        <w:left w:val="none" w:sz="0" w:space="0" w:color="auto"/>
        <w:bottom w:val="none" w:sz="0" w:space="0" w:color="auto"/>
        <w:right w:val="none" w:sz="0" w:space="0" w:color="auto"/>
      </w:divBdr>
    </w:div>
    <w:div w:id="221446483">
      <w:marLeft w:val="0"/>
      <w:marRight w:val="0"/>
      <w:marTop w:val="0"/>
      <w:marBottom w:val="0"/>
      <w:divBdr>
        <w:top w:val="none" w:sz="0" w:space="0" w:color="auto"/>
        <w:left w:val="none" w:sz="0" w:space="0" w:color="auto"/>
        <w:bottom w:val="none" w:sz="0" w:space="0" w:color="auto"/>
        <w:right w:val="none" w:sz="0" w:space="0" w:color="auto"/>
      </w:divBdr>
    </w:div>
    <w:div w:id="221446484">
      <w:marLeft w:val="0"/>
      <w:marRight w:val="0"/>
      <w:marTop w:val="0"/>
      <w:marBottom w:val="0"/>
      <w:divBdr>
        <w:top w:val="none" w:sz="0" w:space="0" w:color="auto"/>
        <w:left w:val="none" w:sz="0" w:space="0" w:color="auto"/>
        <w:bottom w:val="none" w:sz="0" w:space="0" w:color="auto"/>
        <w:right w:val="none" w:sz="0" w:space="0" w:color="auto"/>
      </w:divBdr>
    </w:div>
    <w:div w:id="221446485">
      <w:marLeft w:val="0"/>
      <w:marRight w:val="0"/>
      <w:marTop w:val="0"/>
      <w:marBottom w:val="0"/>
      <w:divBdr>
        <w:top w:val="none" w:sz="0" w:space="0" w:color="auto"/>
        <w:left w:val="none" w:sz="0" w:space="0" w:color="auto"/>
        <w:bottom w:val="none" w:sz="0" w:space="0" w:color="auto"/>
        <w:right w:val="none" w:sz="0" w:space="0" w:color="auto"/>
      </w:divBdr>
    </w:div>
    <w:div w:id="221446486">
      <w:marLeft w:val="0"/>
      <w:marRight w:val="0"/>
      <w:marTop w:val="0"/>
      <w:marBottom w:val="0"/>
      <w:divBdr>
        <w:top w:val="none" w:sz="0" w:space="0" w:color="auto"/>
        <w:left w:val="none" w:sz="0" w:space="0" w:color="auto"/>
        <w:bottom w:val="none" w:sz="0" w:space="0" w:color="auto"/>
        <w:right w:val="none" w:sz="0" w:space="0" w:color="auto"/>
      </w:divBdr>
    </w:div>
    <w:div w:id="221446487">
      <w:marLeft w:val="0"/>
      <w:marRight w:val="0"/>
      <w:marTop w:val="0"/>
      <w:marBottom w:val="0"/>
      <w:divBdr>
        <w:top w:val="none" w:sz="0" w:space="0" w:color="auto"/>
        <w:left w:val="none" w:sz="0" w:space="0" w:color="auto"/>
        <w:bottom w:val="none" w:sz="0" w:space="0" w:color="auto"/>
        <w:right w:val="none" w:sz="0" w:space="0" w:color="auto"/>
      </w:divBdr>
    </w:div>
    <w:div w:id="221446488">
      <w:marLeft w:val="0"/>
      <w:marRight w:val="0"/>
      <w:marTop w:val="0"/>
      <w:marBottom w:val="0"/>
      <w:divBdr>
        <w:top w:val="none" w:sz="0" w:space="0" w:color="auto"/>
        <w:left w:val="none" w:sz="0" w:space="0" w:color="auto"/>
        <w:bottom w:val="none" w:sz="0" w:space="0" w:color="auto"/>
        <w:right w:val="none" w:sz="0" w:space="0" w:color="auto"/>
      </w:divBdr>
    </w:div>
    <w:div w:id="507405770">
      <w:bodyDiv w:val="1"/>
      <w:marLeft w:val="0"/>
      <w:marRight w:val="0"/>
      <w:marTop w:val="0"/>
      <w:marBottom w:val="0"/>
      <w:divBdr>
        <w:top w:val="none" w:sz="0" w:space="0" w:color="auto"/>
        <w:left w:val="none" w:sz="0" w:space="0" w:color="auto"/>
        <w:bottom w:val="none" w:sz="0" w:space="0" w:color="auto"/>
        <w:right w:val="none" w:sz="0" w:space="0" w:color="auto"/>
      </w:divBdr>
      <w:divsChild>
        <w:div w:id="1914853006">
          <w:marLeft w:val="0"/>
          <w:marRight w:val="0"/>
          <w:marTop w:val="0"/>
          <w:marBottom w:val="0"/>
          <w:divBdr>
            <w:top w:val="none" w:sz="0" w:space="0" w:color="auto"/>
            <w:left w:val="none" w:sz="0" w:space="0" w:color="auto"/>
            <w:bottom w:val="none" w:sz="0" w:space="0" w:color="auto"/>
            <w:right w:val="none" w:sz="0" w:space="0" w:color="auto"/>
          </w:divBdr>
        </w:div>
      </w:divsChild>
    </w:div>
    <w:div w:id="541745702">
      <w:bodyDiv w:val="1"/>
      <w:marLeft w:val="0"/>
      <w:marRight w:val="0"/>
      <w:marTop w:val="0"/>
      <w:marBottom w:val="0"/>
      <w:divBdr>
        <w:top w:val="none" w:sz="0" w:space="0" w:color="auto"/>
        <w:left w:val="none" w:sz="0" w:space="0" w:color="auto"/>
        <w:bottom w:val="none" w:sz="0" w:space="0" w:color="auto"/>
        <w:right w:val="none" w:sz="0" w:space="0" w:color="auto"/>
      </w:divBdr>
    </w:div>
    <w:div w:id="761725302">
      <w:bodyDiv w:val="1"/>
      <w:marLeft w:val="0"/>
      <w:marRight w:val="0"/>
      <w:marTop w:val="0"/>
      <w:marBottom w:val="0"/>
      <w:divBdr>
        <w:top w:val="none" w:sz="0" w:space="0" w:color="auto"/>
        <w:left w:val="none" w:sz="0" w:space="0" w:color="auto"/>
        <w:bottom w:val="none" w:sz="0" w:space="0" w:color="auto"/>
        <w:right w:val="none" w:sz="0" w:space="0" w:color="auto"/>
      </w:divBdr>
    </w:div>
    <w:div w:id="1636058033">
      <w:bodyDiv w:val="1"/>
      <w:marLeft w:val="0"/>
      <w:marRight w:val="0"/>
      <w:marTop w:val="0"/>
      <w:marBottom w:val="0"/>
      <w:divBdr>
        <w:top w:val="none" w:sz="0" w:space="0" w:color="auto"/>
        <w:left w:val="none" w:sz="0" w:space="0" w:color="auto"/>
        <w:bottom w:val="none" w:sz="0" w:space="0" w:color="auto"/>
        <w:right w:val="none" w:sz="0" w:space="0" w:color="auto"/>
      </w:divBdr>
      <w:divsChild>
        <w:div w:id="1666395302">
          <w:marLeft w:val="0"/>
          <w:marRight w:val="0"/>
          <w:marTop w:val="0"/>
          <w:marBottom w:val="0"/>
          <w:divBdr>
            <w:top w:val="none" w:sz="0" w:space="0" w:color="auto"/>
            <w:left w:val="none" w:sz="0" w:space="0" w:color="auto"/>
            <w:bottom w:val="none" w:sz="0" w:space="0" w:color="auto"/>
            <w:right w:val="none" w:sz="0" w:space="0" w:color="auto"/>
          </w:divBdr>
          <w:divsChild>
            <w:div w:id="297145875">
              <w:marLeft w:val="0"/>
              <w:marRight w:val="0"/>
              <w:marTop w:val="0"/>
              <w:marBottom w:val="0"/>
              <w:divBdr>
                <w:top w:val="none" w:sz="0" w:space="0" w:color="auto"/>
                <w:left w:val="none" w:sz="0" w:space="0" w:color="auto"/>
                <w:bottom w:val="none" w:sz="0" w:space="0" w:color="auto"/>
                <w:right w:val="none" w:sz="0" w:space="0" w:color="auto"/>
              </w:divBdr>
              <w:divsChild>
                <w:div w:id="1621646042">
                  <w:marLeft w:val="0"/>
                  <w:marRight w:val="0"/>
                  <w:marTop w:val="0"/>
                  <w:marBottom w:val="0"/>
                  <w:divBdr>
                    <w:top w:val="none" w:sz="0" w:space="0" w:color="auto"/>
                    <w:left w:val="none" w:sz="0" w:space="0" w:color="auto"/>
                    <w:bottom w:val="none" w:sz="0" w:space="0" w:color="auto"/>
                    <w:right w:val="none" w:sz="0" w:space="0" w:color="auto"/>
                  </w:divBdr>
                  <w:divsChild>
                    <w:div w:id="289475577">
                      <w:marLeft w:val="0"/>
                      <w:marRight w:val="0"/>
                      <w:marTop w:val="0"/>
                      <w:marBottom w:val="0"/>
                      <w:divBdr>
                        <w:top w:val="none" w:sz="0" w:space="0" w:color="auto"/>
                        <w:left w:val="none" w:sz="0" w:space="0" w:color="auto"/>
                        <w:bottom w:val="none" w:sz="0" w:space="0" w:color="auto"/>
                        <w:right w:val="none" w:sz="0" w:space="0" w:color="auto"/>
                      </w:divBdr>
                      <w:divsChild>
                        <w:div w:id="1573468578">
                          <w:marLeft w:val="0"/>
                          <w:marRight w:val="0"/>
                          <w:marTop w:val="0"/>
                          <w:marBottom w:val="0"/>
                          <w:divBdr>
                            <w:top w:val="none" w:sz="0" w:space="0" w:color="auto"/>
                            <w:left w:val="none" w:sz="0" w:space="0" w:color="auto"/>
                            <w:bottom w:val="none" w:sz="0" w:space="0" w:color="auto"/>
                            <w:right w:val="none" w:sz="0" w:space="0" w:color="auto"/>
                          </w:divBdr>
                          <w:divsChild>
                            <w:div w:id="135222617">
                              <w:marLeft w:val="0"/>
                              <w:marRight w:val="0"/>
                              <w:marTop w:val="0"/>
                              <w:marBottom w:val="0"/>
                              <w:divBdr>
                                <w:top w:val="none" w:sz="0" w:space="0" w:color="auto"/>
                                <w:left w:val="none" w:sz="0" w:space="0" w:color="auto"/>
                                <w:bottom w:val="none" w:sz="0" w:space="0" w:color="auto"/>
                                <w:right w:val="none" w:sz="0" w:space="0" w:color="auto"/>
                              </w:divBdr>
                              <w:divsChild>
                                <w:div w:id="13104773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0139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44457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253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image" Target="media/image3.jp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東京海上日動リスクコンサルティング">
      <a:dk1>
        <a:srgbClr val="0066CC"/>
      </a:dk1>
      <a:lt1>
        <a:srgbClr val="0099D4"/>
      </a:lt1>
      <a:dk2>
        <a:srgbClr val="E20033"/>
      </a:dk2>
      <a:lt2>
        <a:srgbClr val="FF9900"/>
      </a:lt2>
      <a:accent1>
        <a:srgbClr val="FFCC00"/>
      </a:accent1>
      <a:accent2>
        <a:srgbClr val="009900"/>
      </a:accent2>
      <a:accent3>
        <a:srgbClr val="99CC00"/>
      </a:accent3>
      <a:accent4>
        <a:srgbClr val="8A3399"/>
      </a:accent4>
      <a:accent5>
        <a:srgbClr val="666666"/>
      </a:accent5>
      <a:accent6>
        <a:srgbClr val="FFFFFF"/>
      </a:accent6>
      <a:hlink>
        <a:srgbClr val="0000FF"/>
      </a:hlink>
      <a:folHlink>
        <a:srgbClr val="800080"/>
      </a:folHlink>
    </a:clrScheme>
    <a:fontScheme name="ユーザー定義 2">
      <a:majorFont>
        <a:latin typeface="メイリオ"/>
        <a:ea typeface="メイリオ"/>
        <a:cs typeface=""/>
      </a:majorFont>
      <a:minorFont>
        <a:latin typeface="メイリオ"/>
        <a:ea typeface="メイリオ"/>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0D5F5-3FEB-476E-A12F-E08B5F6B6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9337</Words>
  <Characters>2963</Characters>
  <Application>Microsoft Office Word</Application>
  <DocSecurity>0</DocSecurity>
  <Lines>24</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2023-10-20T08:02:00Z</dcterms:created>
  <dcterms:modified xsi:type="dcterms:W3CDTF">2023-10-20T08:02:00Z</dcterms:modified>
</cp:coreProperties>
</file>